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CD3F3" w14:textId="77777777" w:rsidR="00AD737F" w:rsidRDefault="00AD737F" w:rsidP="00AD737F">
      <w:r>
        <w:t>Dear Representative,</w:t>
      </w:r>
    </w:p>
    <w:p w14:paraId="6EDBD89B" w14:textId="77777777" w:rsidR="00AD737F" w:rsidRDefault="00AD737F" w:rsidP="00AD737F"/>
    <w:p w14:paraId="0311AF85" w14:textId="77777777" w:rsidR="00AD737F" w:rsidRDefault="00AD737F" w:rsidP="00AD737F">
      <w:r>
        <w:t>My name is ___, and I am a DeafBlind individual who participates in the Missouri Support Service Provider (SSP) program. This vital program allows me—and others like me—to work with trained Support Service Providers who assist with important daily activities such as grocery shopping, attending medical appointments, working, voting, and participating in recreational and community events. SSPs make it possible for me to access information, communicate effectively, and navigate the world safely and independently.</w:t>
      </w:r>
    </w:p>
    <w:p w14:paraId="58872282" w14:textId="77777777" w:rsidR="00AD737F" w:rsidRDefault="00AD737F" w:rsidP="00AD737F">
      <w:r>
        <w:t>I am writing to ask for your support in updating the statute language that governs funding for the SSP program. Currently, the program is subject to a fixed cap that limits its ability to grow and meet increasing needs. Removing that cap would allow the Missouri Commission for the Deaf and Hard of Hearing (MCDHH) to recommend an appropriate funding level each year during the appropriation process, based on current data and demand. This flexibility would ensure the program can expand responsibly as the number of DeafBlind Missourians and service needs continue to increase.</w:t>
      </w:r>
    </w:p>
    <w:p w14:paraId="40F7CBD4" w14:textId="798FADDF" w:rsidR="00AD737F" w:rsidRDefault="00AD737F" w:rsidP="00AD737F">
      <w:r>
        <w:t>In addition, we ask for continued legislative attention to the Scholarship Program for Independence and Education (SPIE). This program, already approved by legislators, provides DeafBlind children, their families, and adults with access to vital educational and independence-building opportunities beyond the scope of SSP services. However, current SPIE funds are limited, and many eligible individuals and families are unable to participate due to restricted resources. Expanding SPIE funding would help ensure that DeafBlind Missourians of all ages can gain the skills and confidence needed to live, learn, and contribute more fully within their communities.</w:t>
      </w:r>
    </w:p>
    <w:p w14:paraId="7D535203" w14:textId="1C174885" w:rsidR="00AD737F" w:rsidRDefault="00AD737F" w:rsidP="00AD737F">
      <w:r>
        <w:lastRenderedPageBreak/>
        <w:t xml:space="preserve">Beyond supporting DeafBlind individuals, the SSP program also strengthens Missouri’s workforce. Support Service Providers are skilled professionals who make it possible for DeafBlind Missourians to live and work independently. Increasing flexibility in program funding would not only provide greater access and independence for DeafBlind participants—it would also help create more stable, part-time employment opportunities for </w:t>
      </w:r>
      <w:r w:rsidR="00D00AEC">
        <w:t>support service providers</w:t>
      </w:r>
      <w:r>
        <w:t xml:space="preserve"> throughout the state.</w:t>
      </w:r>
    </w:p>
    <w:p w14:paraId="007E40AB" w14:textId="0DE24E89" w:rsidR="00AD737F" w:rsidRDefault="00AD737F" w:rsidP="00AD737F">
      <w:r>
        <w:t xml:space="preserve">Having access to </w:t>
      </w:r>
      <w:r w:rsidR="00515EE1">
        <w:t>these</w:t>
      </w:r>
      <w:r>
        <w:t xml:space="preserve"> services gives me the ability to live independently, make my own decisions, and participate fully in my community—just like anyone else. Updating the statute to allow appropriate annual funding levels is not simply about convenience; it is about ensuring equal rights, access, and opportunities for DeafBlind Missourians to live with dignity and self-determination.</w:t>
      </w:r>
    </w:p>
    <w:p w14:paraId="0683921A" w14:textId="77777777" w:rsidR="00AD737F" w:rsidRDefault="00AD737F" w:rsidP="00AD737F">
      <w:r>
        <w:t>Thank you for your time and consideration of this important legislation supporting independence and inclusion. Please feel free to contact me if you have any questions.</w:t>
      </w:r>
    </w:p>
    <w:p w14:paraId="0088A8D9" w14:textId="77777777" w:rsidR="00AD737F" w:rsidRDefault="00AD737F" w:rsidP="00AD737F"/>
    <w:p w14:paraId="15C22AB0" w14:textId="77777777" w:rsidR="00AD737F" w:rsidRDefault="00AD737F" w:rsidP="00AD737F">
      <w:r>
        <w:t>Sincerely,</w:t>
      </w:r>
    </w:p>
    <w:p w14:paraId="04FCEEA8" w14:textId="54EC6FB1" w:rsidR="00BD0BE8" w:rsidRDefault="00AD737F" w:rsidP="00AD737F">
      <w:r>
        <w:t>[Your Name]</w:t>
      </w:r>
    </w:p>
    <w:sectPr w:rsidR="00BD0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37F"/>
    <w:rsid w:val="00344E35"/>
    <w:rsid w:val="004372D3"/>
    <w:rsid w:val="004952FE"/>
    <w:rsid w:val="00515EE1"/>
    <w:rsid w:val="00586719"/>
    <w:rsid w:val="00886686"/>
    <w:rsid w:val="00901755"/>
    <w:rsid w:val="00AC450E"/>
    <w:rsid w:val="00AD737F"/>
    <w:rsid w:val="00B36770"/>
    <w:rsid w:val="00BD0BE8"/>
    <w:rsid w:val="00C00535"/>
    <w:rsid w:val="00C12B0E"/>
    <w:rsid w:val="00C4525D"/>
    <w:rsid w:val="00CC49B2"/>
    <w:rsid w:val="00D00AEC"/>
    <w:rsid w:val="00F90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E509"/>
  <w15:chartTrackingRefBased/>
  <w15:docId w15:val="{C61B10B1-1274-46D1-84F5-9E6C686B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37F"/>
    <w:rPr>
      <w:rFonts w:eastAsiaTheme="majorEastAsia" w:cstheme="majorBidi"/>
      <w:color w:val="272727" w:themeColor="text1" w:themeTint="D8"/>
    </w:rPr>
  </w:style>
  <w:style w:type="paragraph" w:styleId="Title">
    <w:name w:val="Title"/>
    <w:basedOn w:val="Normal"/>
    <w:next w:val="Normal"/>
    <w:link w:val="TitleChar"/>
    <w:uiPriority w:val="10"/>
    <w:qFormat/>
    <w:rsid w:val="00AD7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37F"/>
    <w:pPr>
      <w:spacing w:before="160"/>
      <w:jc w:val="center"/>
    </w:pPr>
    <w:rPr>
      <w:i/>
      <w:iCs/>
      <w:color w:val="404040" w:themeColor="text1" w:themeTint="BF"/>
    </w:rPr>
  </w:style>
  <w:style w:type="character" w:customStyle="1" w:styleId="QuoteChar">
    <w:name w:val="Quote Char"/>
    <w:basedOn w:val="DefaultParagraphFont"/>
    <w:link w:val="Quote"/>
    <w:uiPriority w:val="29"/>
    <w:rsid w:val="00AD737F"/>
    <w:rPr>
      <w:i/>
      <w:iCs/>
      <w:color w:val="404040" w:themeColor="text1" w:themeTint="BF"/>
    </w:rPr>
  </w:style>
  <w:style w:type="paragraph" w:styleId="ListParagraph">
    <w:name w:val="List Paragraph"/>
    <w:basedOn w:val="Normal"/>
    <w:uiPriority w:val="34"/>
    <w:qFormat/>
    <w:rsid w:val="00AD737F"/>
    <w:pPr>
      <w:ind w:left="720"/>
      <w:contextualSpacing/>
    </w:pPr>
  </w:style>
  <w:style w:type="character" w:styleId="IntenseEmphasis">
    <w:name w:val="Intense Emphasis"/>
    <w:basedOn w:val="DefaultParagraphFont"/>
    <w:uiPriority w:val="21"/>
    <w:qFormat/>
    <w:rsid w:val="00AD737F"/>
    <w:rPr>
      <w:i/>
      <w:iCs/>
      <w:color w:val="0F4761" w:themeColor="accent1" w:themeShade="BF"/>
    </w:rPr>
  </w:style>
  <w:style w:type="paragraph" w:styleId="IntenseQuote">
    <w:name w:val="Intense Quote"/>
    <w:basedOn w:val="Normal"/>
    <w:next w:val="Normal"/>
    <w:link w:val="IntenseQuoteChar"/>
    <w:uiPriority w:val="30"/>
    <w:qFormat/>
    <w:rsid w:val="00AD7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37F"/>
    <w:rPr>
      <w:i/>
      <w:iCs/>
      <w:color w:val="0F4761" w:themeColor="accent1" w:themeShade="BF"/>
    </w:rPr>
  </w:style>
  <w:style w:type="character" w:styleId="IntenseReference">
    <w:name w:val="Intense Reference"/>
    <w:basedOn w:val="DefaultParagraphFont"/>
    <w:uiPriority w:val="32"/>
    <w:qFormat/>
    <w:rsid w:val="00AD73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2414</Characters>
  <Application>Microsoft Office Word</Application>
  <DocSecurity>0</DocSecurity>
  <Lines>20</Lines>
  <Paragraphs>5</Paragraphs>
  <ScaleCrop>false</ScaleCrop>
  <Company>State of Missouri</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Becky</dc:creator>
  <cp:keywords/>
  <dc:description/>
  <cp:lastModifiedBy>Davis, Becky</cp:lastModifiedBy>
  <cp:revision>3</cp:revision>
  <dcterms:created xsi:type="dcterms:W3CDTF">2026-02-13T22:21:00Z</dcterms:created>
  <dcterms:modified xsi:type="dcterms:W3CDTF">2026-02-13T22:49:00Z</dcterms:modified>
</cp:coreProperties>
</file>