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5AEC8" w14:textId="77777777" w:rsidR="00C10C87" w:rsidRDefault="00C10C87" w:rsidP="00C10C87">
      <w:pPr>
        <w:spacing w:line="240" w:lineRule="auto"/>
        <w:jc w:val="center"/>
        <w:rPr>
          <w:rFonts w:ascii="Arial" w:hAnsi="Arial" w:cs="Arial"/>
          <w:b/>
        </w:rPr>
      </w:pPr>
      <w:r>
        <w:rPr>
          <w:rFonts w:ascii="Arial" w:hAnsi="Arial" w:cs="Arial"/>
          <w:b/>
        </w:rPr>
        <w:t>xxx Chapter of the National Federation of the Blind of [affiliate] to Hold [describe event, 3-5 words]</w:t>
      </w:r>
    </w:p>
    <w:p w14:paraId="33CF0893" w14:textId="77777777" w:rsidR="00C10C87" w:rsidRDefault="00C10C87" w:rsidP="00C10C87">
      <w:pPr>
        <w:spacing w:line="240" w:lineRule="auto"/>
        <w:rPr>
          <w:rFonts w:ascii="Arial" w:hAnsi="Arial" w:cs="Arial"/>
        </w:rPr>
      </w:pPr>
    </w:p>
    <w:p w14:paraId="2888AD25" w14:textId="77777777" w:rsidR="00C10C87" w:rsidRDefault="00C10C87" w:rsidP="00C10C87">
      <w:pPr>
        <w:spacing w:line="240" w:lineRule="auto"/>
        <w:rPr>
          <w:rFonts w:ascii="Arial" w:hAnsi="Arial" w:cs="Arial"/>
        </w:rPr>
      </w:pPr>
      <w:r>
        <w:rPr>
          <w:rFonts w:ascii="Arial" w:hAnsi="Arial" w:cs="Arial"/>
          <w:b/>
        </w:rPr>
        <w:t>City, State (Date of Release):</w:t>
      </w:r>
      <w:r>
        <w:rPr>
          <w:rFonts w:ascii="Arial" w:hAnsi="Arial" w:cs="Arial"/>
        </w:rPr>
        <w:t xml:space="preserve"> To help celebrate Meet the Blind Month, the xxx Chapter of the National Federation of the Blind of [affiliate] will hold a [briefly describe event here]. </w:t>
      </w:r>
    </w:p>
    <w:p w14:paraId="1E6731B2" w14:textId="77777777" w:rsidR="00C10C87" w:rsidRDefault="00C10C87" w:rsidP="00C10C87">
      <w:pPr>
        <w:spacing w:line="240" w:lineRule="auto"/>
        <w:rPr>
          <w:rFonts w:ascii="Arial" w:hAnsi="Arial" w:cs="Arial"/>
        </w:rPr>
      </w:pPr>
    </w:p>
    <w:p w14:paraId="77EA378D" w14:textId="77777777" w:rsidR="00C10C87" w:rsidRDefault="00C10C87" w:rsidP="00C10C87">
      <w:pPr>
        <w:spacing w:line="240" w:lineRule="auto"/>
        <w:rPr>
          <w:rFonts w:ascii="Arial" w:hAnsi="Arial" w:cs="Arial"/>
        </w:rPr>
      </w:pPr>
      <w:r>
        <w:rPr>
          <w:rFonts w:ascii="Arial" w:hAnsi="Arial" w:cs="Arial"/>
        </w:rPr>
        <w:t>Location:  </w:t>
      </w:r>
      <w:r>
        <w:rPr>
          <w:rFonts w:ascii="Arial" w:hAnsi="Arial" w:cs="Arial"/>
        </w:rPr>
        <w:tab/>
        <w:t>[Venue Name]</w:t>
      </w:r>
    </w:p>
    <w:p w14:paraId="6F621DC5" w14:textId="77777777" w:rsidR="00C10C87" w:rsidRDefault="00C10C87" w:rsidP="00C10C87">
      <w:pPr>
        <w:spacing w:line="240" w:lineRule="auto"/>
        <w:rPr>
          <w:rFonts w:ascii="Arial" w:hAnsi="Arial" w:cs="Arial"/>
        </w:rPr>
      </w:pPr>
      <w:r>
        <w:rPr>
          <w:rFonts w:ascii="Arial" w:hAnsi="Arial" w:cs="Arial"/>
        </w:rPr>
        <w:t xml:space="preserve">               </w:t>
      </w:r>
      <w:r>
        <w:rPr>
          <w:rFonts w:ascii="Arial" w:hAnsi="Arial" w:cs="Arial"/>
        </w:rPr>
        <w:tab/>
        <w:t>[Venue address, up to three lines]</w:t>
      </w:r>
    </w:p>
    <w:p w14:paraId="221D1105" w14:textId="77777777" w:rsidR="00C10C87" w:rsidRDefault="00C10C87" w:rsidP="00C10C87">
      <w:pPr>
        <w:spacing w:line="240" w:lineRule="auto"/>
        <w:rPr>
          <w:rFonts w:ascii="Arial" w:hAnsi="Arial" w:cs="Arial"/>
        </w:rPr>
      </w:pPr>
      <w:r>
        <w:rPr>
          <w:rFonts w:ascii="Arial" w:hAnsi="Arial" w:cs="Arial"/>
        </w:rPr>
        <w:t>Time:       </w:t>
      </w:r>
      <w:r>
        <w:rPr>
          <w:rFonts w:ascii="Arial" w:hAnsi="Arial" w:cs="Arial"/>
        </w:rPr>
        <w:tab/>
        <w:t>[start time-end time]</w:t>
      </w:r>
    </w:p>
    <w:p w14:paraId="5022A96F" w14:textId="77777777" w:rsidR="00C10C87" w:rsidRDefault="00C10C87" w:rsidP="00C10C87">
      <w:pPr>
        <w:spacing w:line="240" w:lineRule="auto"/>
        <w:rPr>
          <w:rFonts w:ascii="Arial" w:hAnsi="Arial" w:cs="Arial"/>
        </w:rPr>
      </w:pPr>
      <w:r>
        <w:rPr>
          <w:rFonts w:ascii="Arial" w:hAnsi="Arial" w:cs="Arial"/>
        </w:rPr>
        <w:t>Cost [if any]:</w:t>
      </w:r>
      <w:r>
        <w:rPr>
          <w:rFonts w:ascii="Arial" w:hAnsi="Arial" w:cs="Arial"/>
        </w:rPr>
        <w:tab/>
        <w:t>$xx per person [indicate any exceptions, such as for children or seniors]</w:t>
      </w:r>
    </w:p>
    <w:p w14:paraId="5CCADF24" w14:textId="77777777" w:rsidR="00C10C87" w:rsidRDefault="00C10C87" w:rsidP="00C10C87">
      <w:pPr>
        <w:spacing w:line="240" w:lineRule="auto"/>
        <w:ind w:left="720" w:firstLine="720"/>
        <w:contextualSpacing/>
        <w:rPr>
          <w:rFonts w:ascii="Arial" w:hAnsi="Arial" w:cs="Arial"/>
        </w:rPr>
      </w:pPr>
      <w:r>
        <w:rPr>
          <w:rFonts w:ascii="Arial" w:hAnsi="Arial" w:cs="Arial"/>
        </w:rPr>
        <w:t>[If tickets can be purchased in advance or an RSVP is required, indicate here]</w:t>
      </w:r>
    </w:p>
    <w:p w14:paraId="6DDF3D6B" w14:textId="77777777" w:rsidR="00C10C87" w:rsidRDefault="00C10C87" w:rsidP="00C10C87">
      <w:pPr>
        <w:spacing w:line="240" w:lineRule="auto"/>
        <w:rPr>
          <w:rFonts w:ascii="Arial" w:hAnsi="Arial" w:cs="Arial"/>
        </w:rPr>
      </w:pPr>
    </w:p>
    <w:p w14:paraId="28442DCE" w14:textId="77777777" w:rsidR="00C10C87" w:rsidRDefault="00C10C87" w:rsidP="00C10C87">
      <w:pPr>
        <w:spacing w:line="240" w:lineRule="auto"/>
        <w:rPr>
          <w:rFonts w:ascii="Arial" w:hAnsi="Arial" w:cs="Arial"/>
        </w:rPr>
      </w:pPr>
      <w:r>
        <w:rPr>
          <w:rFonts w:ascii="Arial" w:hAnsi="Arial" w:cs="Arial"/>
        </w:rPr>
        <w:t>[Quote from chapter or affiliate leader goes here if desired; no more than three sentences].</w:t>
      </w:r>
    </w:p>
    <w:p w14:paraId="5A9DFC18" w14:textId="77777777" w:rsidR="00C10C87" w:rsidRDefault="00C10C87" w:rsidP="00C10C87">
      <w:pPr>
        <w:spacing w:line="240" w:lineRule="auto"/>
        <w:rPr>
          <w:rFonts w:ascii="Arial" w:hAnsi="Arial" w:cs="Arial"/>
        </w:rPr>
      </w:pPr>
    </w:p>
    <w:p w14:paraId="79DD10C3" w14:textId="77777777" w:rsidR="00C10C87" w:rsidRDefault="00C10C87" w:rsidP="00C10C87">
      <w:pPr>
        <w:spacing w:line="240" w:lineRule="auto"/>
        <w:rPr>
          <w:rFonts w:ascii="Arial" w:hAnsi="Arial" w:cs="Arial"/>
        </w:rPr>
      </w:pPr>
      <w:r>
        <w:rPr>
          <w:rFonts w:ascii="Arial" w:hAnsi="Arial" w:cs="Arial"/>
        </w:rPr>
        <w:t>Meet the Blind Month is our nationwide campaign to increase awareness of, and support for, the National Federation of the Blind (NFB). During October, the members of our affiliates, chapters, and divisions spread the message that blind people can live the lives we want by conducting a variety of outreach activities. These events create opportunities for people to meet the blind of their communities and to recognize that we are vital, contributing members of society.</w:t>
      </w:r>
    </w:p>
    <w:p w14:paraId="30D90632" w14:textId="77777777" w:rsidR="00C10C87" w:rsidRDefault="00C10C87" w:rsidP="00C10C87">
      <w:pPr>
        <w:spacing w:line="240" w:lineRule="auto"/>
        <w:rPr>
          <w:rFonts w:ascii="Arial" w:hAnsi="Arial" w:cs="Arial"/>
        </w:rPr>
      </w:pPr>
    </w:p>
    <w:p w14:paraId="10CF81A9" w14:textId="77777777" w:rsidR="00C10C87" w:rsidRDefault="00C10C87" w:rsidP="00C10C87">
      <w:pPr>
        <w:spacing w:line="240" w:lineRule="auto"/>
        <w:rPr>
          <w:rFonts w:ascii="Arial" w:hAnsi="Arial" w:cs="Arial"/>
        </w:rPr>
      </w:pPr>
      <w:r>
        <w:rPr>
          <w:rFonts w:ascii="Arial" w:hAnsi="Arial" w:cs="Arial"/>
        </w:rPr>
        <w:t xml:space="preserve">To learn more about the National Federation of the Blind [affiliate] visit [website and/or social media asset; if none use </w:t>
      </w:r>
      <w:hyperlink r:id="rId6" w:history="1">
        <w:r>
          <w:rPr>
            <w:rStyle w:val="Hyperlink"/>
            <w:rFonts w:ascii="Arial" w:hAnsi="Arial" w:cs="Arial"/>
          </w:rPr>
          <w:t>www.nfb.org</w:t>
        </w:r>
      </w:hyperlink>
      <w:r>
        <w:rPr>
          <w:rFonts w:ascii="Arial" w:hAnsi="Arial" w:cs="Arial"/>
        </w:rPr>
        <w:t>].</w:t>
      </w:r>
    </w:p>
    <w:p w14:paraId="03ADED8A" w14:textId="77777777" w:rsidR="00C10C87" w:rsidRDefault="00C10C87" w:rsidP="00C10C87">
      <w:pPr>
        <w:spacing w:line="240" w:lineRule="auto"/>
        <w:rPr>
          <w:rFonts w:ascii="Arial" w:hAnsi="Arial" w:cs="Arial"/>
        </w:rPr>
      </w:pPr>
    </w:p>
    <w:p w14:paraId="427E8300" w14:textId="77777777" w:rsidR="00C10C87" w:rsidRDefault="00C10C87" w:rsidP="00C10C87">
      <w:pPr>
        <w:spacing w:line="240" w:lineRule="auto"/>
        <w:jc w:val="center"/>
        <w:rPr>
          <w:rFonts w:ascii="Arial" w:hAnsi="Arial" w:cs="Arial"/>
          <w:b/>
        </w:rPr>
      </w:pPr>
      <w:r>
        <w:rPr>
          <w:rFonts w:ascii="Arial" w:hAnsi="Arial" w:cs="Arial"/>
          <w:b/>
        </w:rPr>
        <w:t>###</w:t>
      </w:r>
    </w:p>
    <w:p w14:paraId="0A7475DD" w14:textId="77777777" w:rsidR="00C10C87" w:rsidRDefault="00C10C87" w:rsidP="00C10C87">
      <w:pPr>
        <w:spacing w:line="240" w:lineRule="auto"/>
        <w:rPr>
          <w:rFonts w:ascii="Arial" w:hAnsi="Arial" w:cs="Arial"/>
        </w:rPr>
      </w:pPr>
    </w:p>
    <w:p w14:paraId="30DA511D" w14:textId="77777777" w:rsidR="00C10C87" w:rsidRDefault="00C10C87" w:rsidP="00C10C87">
      <w:pPr>
        <w:spacing w:line="240" w:lineRule="auto"/>
        <w:rPr>
          <w:rFonts w:ascii="Arial" w:hAnsi="Arial" w:cs="Arial"/>
          <w:b/>
          <w:i/>
        </w:rPr>
      </w:pPr>
      <w:r>
        <w:rPr>
          <w:rFonts w:ascii="Arial" w:hAnsi="Arial" w:cs="Arial"/>
          <w:b/>
          <w:i/>
        </w:rPr>
        <w:t>About the National Federation of the Blind</w:t>
      </w:r>
    </w:p>
    <w:p w14:paraId="4266975B" w14:textId="77777777" w:rsidR="00C10C87" w:rsidRDefault="00C10C87" w:rsidP="00C10C87">
      <w:pPr>
        <w:spacing w:line="240" w:lineRule="auto"/>
        <w:rPr>
          <w:rFonts w:ascii="Arial" w:hAnsi="Arial" w:cs="Arial"/>
        </w:rPr>
      </w:pPr>
    </w:p>
    <w:p w14:paraId="74C96562" w14:textId="77777777" w:rsidR="00C10C87" w:rsidRDefault="00C10C87" w:rsidP="00C10C87">
      <w:pPr>
        <w:spacing w:line="240" w:lineRule="auto"/>
        <w:rPr>
          <w:rFonts w:ascii="Arial" w:hAnsi="Arial" w:cs="Arial"/>
          <w:color w:val="212121"/>
        </w:rPr>
      </w:pPr>
      <w:r>
        <w:rPr>
          <w:rFonts w:ascii="Arial" w:hAnsi="Arial" w:cs="Arial"/>
        </w:rPr>
        <w:t>T</w:t>
      </w:r>
      <w:bookmarkStart w:id="0" w:name="_GoBack"/>
      <w:bookmarkEnd w:id="0"/>
      <w:r>
        <w:rPr>
          <w:rFonts w:ascii="Arial" w:hAnsi="Arial" w:cs="Arial"/>
        </w:rPr>
        <w:t xml:space="preserve">he National Federation of the Blind (NFB), headquartered in Baltimore, is the oldest and largest nationwide organization of blind Americans. Founded in 1940, the NFB consists of affiliates, chapters, and divisions in the fifty states, Washington DC, and Puerto Rico. The NFB defends the rights of blind people of all ages and provides information and support to families with blind children, older Americans who are losing vision, and more. We believe in the hopes and dreams of blind people and work together to transform them into reality. Learn more about our many programs and initiatives at </w:t>
      </w:r>
      <w:hyperlink r:id="rId7" w:history="1">
        <w:r>
          <w:rPr>
            <w:rStyle w:val="Hyperlink"/>
            <w:rFonts w:ascii="Arial" w:hAnsi="Arial" w:cs="Arial"/>
          </w:rPr>
          <w:t>www.nfb.org</w:t>
        </w:r>
      </w:hyperlink>
      <w:r>
        <w:rPr>
          <w:rFonts w:ascii="Arial" w:hAnsi="Arial" w:cs="Arial"/>
        </w:rPr>
        <w:t>.</w:t>
      </w:r>
    </w:p>
    <w:p w14:paraId="6D434CF2" w14:textId="77777777" w:rsidR="00C10C87" w:rsidRDefault="00C10C87" w:rsidP="00C10C87">
      <w:pPr>
        <w:spacing w:line="240" w:lineRule="auto"/>
        <w:rPr>
          <w:rFonts w:ascii="Arial" w:hAnsi="Arial" w:cs="Arial"/>
          <w:color w:val="212121"/>
        </w:rPr>
      </w:pPr>
    </w:p>
    <w:p w14:paraId="49EBD2EE" w14:textId="77777777" w:rsidR="00C10C87" w:rsidRDefault="00C10C87" w:rsidP="00C10C87">
      <w:pPr>
        <w:spacing w:line="240" w:lineRule="auto"/>
        <w:rPr>
          <w:rFonts w:ascii="Arial" w:hAnsi="Arial" w:cs="Arial"/>
          <w:color w:val="212121"/>
        </w:rPr>
      </w:pPr>
      <w:r>
        <w:rPr>
          <w:rFonts w:ascii="Arial" w:hAnsi="Arial" w:cs="Arial"/>
          <w:color w:val="212121"/>
        </w:rPr>
        <w:lastRenderedPageBreak/>
        <w:t>Contact:</w:t>
      </w:r>
    </w:p>
    <w:p w14:paraId="7707C767" w14:textId="77777777" w:rsidR="00C10C87" w:rsidRDefault="00C10C87" w:rsidP="00C10C87">
      <w:pPr>
        <w:spacing w:line="240" w:lineRule="auto"/>
        <w:rPr>
          <w:rFonts w:ascii="Arial" w:hAnsi="Arial" w:cs="Arial"/>
          <w:color w:val="212121"/>
        </w:rPr>
      </w:pPr>
    </w:p>
    <w:p w14:paraId="0079BD8C" w14:textId="77777777" w:rsidR="00C10C87" w:rsidRDefault="00C10C87" w:rsidP="00C10C87">
      <w:pPr>
        <w:spacing w:line="240" w:lineRule="auto"/>
        <w:rPr>
          <w:rFonts w:ascii="Arial" w:hAnsi="Arial" w:cs="Arial"/>
          <w:color w:val="212121"/>
        </w:rPr>
      </w:pPr>
      <w:r>
        <w:rPr>
          <w:rFonts w:ascii="Arial" w:hAnsi="Arial" w:cs="Arial"/>
          <w:color w:val="212121"/>
        </w:rPr>
        <w:t>[Contact name]</w:t>
      </w:r>
    </w:p>
    <w:p w14:paraId="5969528A" w14:textId="77777777" w:rsidR="00C10C87" w:rsidRDefault="00C10C87" w:rsidP="00C10C87">
      <w:pPr>
        <w:spacing w:line="240" w:lineRule="auto"/>
        <w:rPr>
          <w:rFonts w:ascii="Arial" w:hAnsi="Arial" w:cs="Arial"/>
          <w:color w:val="212121"/>
        </w:rPr>
      </w:pPr>
      <w:r>
        <w:rPr>
          <w:rFonts w:ascii="Arial" w:hAnsi="Arial" w:cs="Arial"/>
          <w:color w:val="212121"/>
        </w:rPr>
        <w:t>[Contact position or title if any, up to two lines, second line for "National Federation of the Blind of xxx"]</w:t>
      </w:r>
    </w:p>
    <w:p w14:paraId="38905831" w14:textId="77777777" w:rsidR="00C10C87" w:rsidRDefault="00C10C87" w:rsidP="00C10C87">
      <w:pPr>
        <w:spacing w:line="240" w:lineRule="auto"/>
        <w:rPr>
          <w:rFonts w:ascii="Arial" w:hAnsi="Arial" w:cs="Arial"/>
          <w:color w:val="212121"/>
        </w:rPr>
      </w:pPr>
      <w:r>
        <w:rPr>
          <w:rFonts w:ascii="Arial" w:hAnsi="Arial" w:cs="Arial"/>
          <w:color w:val="212121"/>
        </w:rPr>
        <w:t>[best phone number]</w:t>
      </w:r>
    </w:p>
    <w:p w14:paraId="14942FDD" w14:textId="77777777" w:rsidR="00C10C87" w:rsidRDefault="00C10C87" w:rsidP="00C10C87">
      <w:pPr>
        <w:spacing w:line="240" w:lineRule="auto"/>
        <w:rPr>
          <w:rFonts w:ascii="Arial" w:hAnsi="Arial" w:cs="Arial"/>
        </w:rPr>
      </w:pPr>
      <w:r>
        <w:rPr>
          <w:rFonts w:ascii="Arial" w:hAnsi="Arial" w:cs="Arial"/>
          <w:color w:val="212121"/>
        </w:rPr>
        <w:t>[Email address]</w:t>
      </w:r>
    </w:p>
    <w:p w14:paraId="4CC5EC8B" w14:textId="77777777" w:rsidR="00DA1D04" w:rsidRDefault="00DA1D04"/>
    <w:sectPr w:rsidR="00DA1D0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FE164" w14:textId="77777777" w:rsidR="00BA4A0E" w:rsidRDefault="00BA4A0E" w:rsidP="00C10C87">
      <w:pPr>
        <w:spacing w:after="0" w:line="240" w:lineRule="auto"/>
      </w:pPr>
      <w:r>
        <w:separator/>
      </w:r>
    </w:p>
  </w:endnote>
  <w:endnote w:type="continuationSeparator" w:id="0">
    <w:p w14:paraId="1000066F" w14:textId="77777777" w:rsidR="00BA4A0E" w:rsidRDefault="00BA4A0E" w:rsidP="00C1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20C8C" w14:textId="77777777" w:rsidR="00C10C87" w:rsidRDefault="00C10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BABFA" w14:textId="77777777" w:rsidR="00C10C87" w:rsidRDefault="00C10C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7738F" w14:textId="77777777" w:rsidR="00C10C87" w:rsidRDefault="00C10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6447A" w14:textId="77777777" w:rsidR="00BA4A0E" w:rsidRDefault="00BA4A0E" w:rsidP="00C10C87">
      <w:pPr>
        <w:spacing w:after="0" w:line="240" w:lineRule="auto"/>
      </w:pPr>
      <w:r>
        <w:separator/>
      </w:r>
    </w:p>
  </w:footnote>
  <w:footnote w:type="continuationSeparator" w:id="0">
    <w:p w14:paraId="5C7F5536" w14:textId="77777777" w:rsidR="00BA4A0E" w:rsidRDefault="00BA4A0E" w:rsidP="00C10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087D3" w14:textId="77777777" w:rsidR="00C10C87" w:rsidRDefault="00C10C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317C0" w14:textId="77777777" w:rsidR="00C10C87" w:rsidRDefault="00C10C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2A29A" w14:textId="77777777" w:rsidR="00C10C87" w:rsidRDefault="00C10C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C87"/>
    <w:rsid w:val="00010EDB"/>
    <w:rsid w:val="00016270"/>
    <w:rsid w:val="00027FC8"/>
    <w:rsid w:val="00035417"/>
    <w:rsid w:val="00043BE3"/>
    <w:rsid w:val="0005662C"/>
    <w:rsid w:val="0005715F"/>
    <w:rsid w:val="00060EEE"/>
    <w:rsid w:val="0006562F"/>
    <w:rsid w:val="000A323A"/>
    <w:rsid w:val="000A59CE"/>
    <w:rsid w:val="000B1308"/>
    <w:rsid w:val="000B7F11"/>
    <w:rsid w:val="000D32B3"/>
    <w:rsid w:val="000E1A47"/>
    <w:rsid w:val="000E6B20"/>
    <w:rsid w:val="00106783"/>
    <w:rsid w:val="00144F9A"/>
    <w:rsid w:val="0016132D"/>
    <w:rsid w:val="00162F59"/>
    <w:rsid w:val="001647B6"/>
    <w:rsid w:val="001875E3"/>
    <w:rsid w:val="001A4254"/>
    <w:rsid w:val="001A5988"/>
    <w:rsid w:val="001A7C0F"/>
    <w:rsid w:val="001C0540"/>
    <w:rsid w:val="001E1203"/>
    <w:rsid w:val="0020298F"/>
    <w:rsid w:val="00202EDD"/>
    <w:rsid w:val="002031F5"/>
    <w:rsid w:val="00203875"/>
    <w:rsid w:val="00213723"/>
    <w:rsid w:val="00224110"/>
    <w:rsid w:val="002400F6"/>
    <w:rsid w:val="00245038"/>
    <w:rsid w:val="002549C1"/>
    <w:rsid w:val="0027223F"/>
    <w:rsid w:val="00287A3B"/>
    <w:rsid w:val="00291726"/>
    <w:rsid w:val="002A4E3B"/>
    <w:rsid w:val="002B11BD"/>
    <w:rsid w:val="002B583B"/>
    <w:rsid w:val="002C7DFA"/>
    <w:rsid w:val="00345EDF"/>
    <w:rsid w:val="00363BBF"/>
    <w:rsid w:val="00367B2E"/>
    <w:rsid w:val="00382DB4"/>
    <w:rsid w:val="0038321C"/>
    <w:rsid w:val="00395F58"/>
    <w:rsid w:val="00397C63"/>
    <w:rsid w:val="003B1AE2"/>
    <w:rsid w:val="003B7FCE"/>
    <w:rsid w:val="003B7FF3"/>
    <w:rsid w:val="003C0B26"/>
    <w:rsid w:val="003D25B4"/>
    <w:rsid w:val="003F0BF0"/>
    <w:rsid w:val="003F14A8"/>
    <w:rsid w:val="003F3E10"/>
    <w:rsid w:val="00404594"/>
    <w:rsid w:val="004109ED"/>
    <w:rsid w:val="00417AA2"/>
    <w:rsid w:val="00454119"/>
    <w:rsid w:val="00456D4A"/>
    <w:rsid w:val="00460CA2"/>
    <w:rsid w:val="00462F1D"/>
    <w:rsid w:val="004950E6"/>
    <w:rsid w:val="004A76C4"/>
    <w:rsid w:val="004C1CFA"/>
    <w:rsid w:val="00503A1C"/>
    <w:rsid w:val="00503CDA"/>
    <w:rsid w:val="005109F3"/>
    <w:rsid w:val="00515CDA"/>
    <w:rsid w:val="00515D05"/>
    <w:rsid w:val="00521DB9"/>
    <w:rsid w:val="005319D7"/>
    <w:rsid w:val="00533C18"/>
    <w:rsid w:val="00540873"/>
    <w:rsid w:val="00544E83"/>
    <w:rsid w:val="0055211E"/>
    <w:rsid w:val="00554A37"/>
    <w:rsid w:val="00571960"/>
    <w:rsid w:val="005754E5"/>
    <w:rsid w:val="00595499"/>
    <w:rsid w:val="005A24C6"/>
    <w:rsid w:val="005A40D0"/>
    <w:rsid w:val="005F2E40"/>
    <w:rsid w:val="00604C42"/>
    <w:rsid w:val="00607A38"/>
    <w:rsid w:val="00611385"/>
    <w:rsid w:val="006248F2"/>
    <w:rsid w:val="00625986"/>
    <w:rsid w:val="006333CD"/>
    <w:rsid w:val="0065327A"/>
    <w:rsid w:val="0067295F"/>
    <w:rsid w:val="00674403"/>
    <w:rsid w:val="00690BCD"/>
    <w:rsid w:val="006963FB"/>
    <w:rsid w:val="006A5304"/>
    <w:rsid w:val="006B2062"/>
    <w:rsid w:val="006B7A2F"/>
    <w:rsid w:val="006C3AC8"/>
    <w:rsid w:val="006D175B"/>
    <w:rsid w:val="00710970"/>
    <w:rsid w:val="00711E5F"/>
    <w:rsid w:val="0071729C"/>
    <w:rsid w:val="007242A7"/>
    <w:rsid w:val="007502E6"/>
    <w:rsid w:val="00761540"/>
    <w:rsid w:val="007A0B87"/>
    <w:rsid w:val="007A59ED"/>
    <w:rsid w:val="007A692B"/>
    <w:rsid w:val="007B2B96"/>
    <w:rsid w:val="007B7050"/>
    <w:rsid w:val="007D0320"/>
    <w:rsid w:val="007D5452"/>
    <w:rsid w:val="007E4F9E"/>
    <w:rsid w:val="007F7CAA"/>
    <w:rsid w:val="007F7F73"/>
    <w:rsid w:val="00806E16"/>
    <w:rsid w:val="00816104"/>
    <w:rsid w:val="008302EE"/>
    <w:rsid w:val="00836F39"/>
    <w:rsid w:val="008A7305"/>
    <w:rsid w:val="008A757B"/>
    <w:rsid w:val="008C58AD"/>
    <w:rsid w:val="008D2AE8"/>
    <w:rsid w:val="008E6C99"/>
    <w:rsid w:val="00960893"/>
    <w:rsid w:val="00965CFB"/>
    <w:rsid w:val="00966F38"/>
    <w:rsid w:val="009A1335"/>
    <w:rsid w:val="009C21C6"/>
    <w:rsid w:val="009C3C0C"/>
    <w:rsid w:val="009C4D7E"/>
    <w:rsid w:val="009D3582"/>
    <w:rsid w:val="009E3B56"/>
    <w:rsid w:val="009E582A"/>
    <w:rsid w:val="00A13E22"/>
    <w:rsid w:val="00A150D6"/>
    <w:rsid w:val="00A234F4"/>
    <w:rsid w:val="00A344AF"/>
    <w:rsid w:val="00A51110"/>
    <w:rsid w:val="00A764DD"/>
    <w:rsid w:val="00A91912"/>
    <w:rsid w:val="00A96B89"/>
    <w:rsid w:val="00A97367"/>
    <w:rsid w:val="00AA51EE"/>
    <w:rsid w:val="00AB5C78"/>
    <w:rsid w:val="00AD12A4"/>
    <w:rsid w:val="00AD4374"/>
    <w:rsid w:val="00B1201C"/>
    <w:rsid w:val="00B16236"/>
    <w:rsid w:val="00B20CE3"/>
    <w:rsid w:val="00B35624"/>
    <w:rsid w:val="00B37DB6"/>
    <w:rsid w:val="00B63D75"/>
    <w:rsid w:val="00B713E0"/>
    <w:rsid w:val="00B71834"/>
    <w:rsid w:val="00B71C75"/>
    <w:rsid w:val="00B970BB"/>
    <w:rsid w:val="00BA32CE"/>
    <w:rsid w:val="00BA4A0E"/>
    <w:rsid w:val="00BD6815"/>
    <w:rsid w:val="00BE678F"/>
    <w:rsid w:val="00C01C30"/>
    <w:rsid w:val="00C10C87"/>
    <w:rsid w:val="00C3110E"/>
    <w:rsid w:val="00C97133"/>
    <w:rsid w:val="00CB06EE"/>
    <w:rsid w:val="00CB6F10"/>
    <w:rsid w:val="00CD2C45"/>
    <w:rsid w:val="00CD523E"/>
    <w:rsid w:val="00CE3147"/>
    <w:rsid w:val="00CE6271"/>
    <w:rsid w:val="00CF1C66"/>
    <w:rsid w:val="00CF2970"/>
    <w:rsid w:val="00CF599D"/>
    <w:rsid w:val="00D347B6"/>
    <w:rsid w:val="00D349EE"/>
    <w:rsid w:val="00D75BF6"/>
    <w:rsid w:val="00D77F91"/>
    <w:rsid w:val="00DA1D04"/>
    <w:rsid w:val="00DC39C5"/>
    <w:rsid w:val="00DE5A79"/>
    <w:rsid w:val="00DF3FE9"/>
    <w:rsid w:val="00E04764"/>
    <w:rsid w:val="00E07DA7"/>
    <w:rsid w:val="00E10593"/>
    <w:rsid w:val="00E218C3"/>
    <w:rsid w:val="00E324ED"/>
    <w:rsid w:val="00E572D6"/>
    <w:rsid w:val="00E7139D"/>
    <w:rsid w:val="00E80DC1"/>
    <w:rsid w:val="00E96A08"/>
    <w:rsid w:val="00EB3D1A"/>
    <w:rsid w:val="00EE0A85"/>
    <w:rsid w:val="00EE39D3"/>
    <w:rsid w:val="00EE6380"/>
    <w:rsid w:val="00EE77E7"/>
    <w:rsid w:val="00EF1ECB"/>
    <w:rsid w:val="00F0270B"/>
    <w:rsid w:val="00F0288B"/>
    <w:rsid w:val="00F02A72"/>
    <w:rsid w:val="00F07DB2"/>
    <w:rsid w:val="00F15AD0"/>
    <w:rsid w:val="00F232EE"/>
    <w:rsid w:val="00F3410B"/>
    <w:rsid w:val="00F36D68"/>
    <w:rsid w:val="00F57C07"/>
    <w:rsid w:val="00F6309C"/>
    <w:rsid w:val="00F71E1F"/>
    <w:rsid w:val="00F72E43"/>
    <w:rsid w:val="00F977FD"/>
    <w:rsid w:val="00FA2B1B"/>
    <w:rsid w:val="00FE0879"/>
    <w:rsid w:val="00FF0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A0955"/>
  <w15:chartTrackingRefBased/>
  <w15:docId w15:val="{CB45BD1B-88BC-419E-A2DA-3BAF5963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0C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C87"/>
  </w:style>
  <w:style w:type="paragraph" w:styleId="Footer">
    <w:name w:val="footer"/>
    <w:basedOn w:val="Normal"/>
    <w:link w:val="FooterChar"/>
    <w:uiPriority w:val="99"/>
    <w:unhideWhenUsed/>
    <w:rsid w:val="00C10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C87"/>
  </w:style>
  <w:style w:type="character" w:styleId="Hyperlink">
    <w:name w:val="Hyperlink"/>
    <w:basedOn w:val="DefaultParagraphFont"/>
    <w:uiPriority w:val="99"/>
    <w:semiHidden/>
    <w:unhideWhenUsed/>
    <w:rsid w:val="00C10C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31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nfb.org/sites/all/modules/civicrm/extern/url.php?u=9733&amp;qid=2005373"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fb.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Suzanne</cp:lastModifiedBy>
  <cp:revision>1</cp:revision>
  <dcterms:created xsi:type="dcterms:W3CDTF">2018-02-14T21:04:00Z</dcterms:created>
  <dcterms:modified xsi:type="dcterms:W3CDTF">2018-02-14T21:06:00Z</dcterms:modified>
</cp:coreProperties>
</file>