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4C" w:rsidRDefault="00C9734C" w:rsidP="00C9734C">
      <w:pPr>
        <w:jc w:val="center"/>
      </w:pPr>
      <w:r>
        <w:rPr>
          <w:noProof/>
        </w:rPr>
        <w:drawing>
          <wp:inline distT="0" distB="0" distL="0" distR="0" wp14:anchorId="2ADB20D5" wp14:editId="3387613F">
            <wp:extent cx="2220685" cy="953076"/>
            <wp:effectExtent l="0" t="0" r="8255" b="0"/>
            <wp:docPr id="1" name="Picture 1" descr="C:\Users\Deborah\AppData\Local\Microsoft\Windows\Temporary Internet Files\Content.IE5\RTPYE7GJ\640px-The_Vancouver_Friends_For_Life_Society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\AppData\Local\Microsoft\Windows\Temporary Internet Files\Content.IE5\RTPYE7GJ\640px-The_Vancouver_Friends_For_Life_Society_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29" cy="95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4C" w:rsidRDefault="00C9734C" w:rsidP="00C9734C">
      <w:pPr>
        <w:jc w:val="center"/>
      </w:pPr>
    </w:p>
    <w:p w:rsidR="006034E1" w:rsidRPr="00C9734C" w:rsidRDefault="00C9734C" w:rsidP="00C9734C">
      <w:pPr>
        <w:jc w:val="center"/>
        <w:rPr>
          <w:b/>
        </w:rPr>
      </w:pPr>
      <w:r w:rsidRPr="00C9734C">
        <w:rPr>
          <w:b/>
        </w:rPr>
        <w:t>Are You Ready for Some Change?</w:t>
      </w:r>
    </w:p>
    <w:p w:rsidR="00C9734C" w:rsidRPr="00C9734C" w:rsidRDefault="00C9734C" w:rsidP="00C9734C">
      <w:pPr>
        <w:jc w:val="center"/>
        <w:rPr>
          <w:b/>
        </w:rPr>
      </w:pPr>
      <w:r w:rsidRPr="00C9734C">
        <w:rPr>
          <w:b/>
        </w:rPr>
        <w:t>“LET’S DO IT AGAIN”</w:t>
      </w:r>
    </w:p>
    <w:p w:rsidR="00C9734C" w:rsidRDefault="00C9734C" w:rsidP="00C9734C">
      <w:pPr>
        <w:rPr>
          <w:b/>
          <w:bCs/>
          <w:color w:val="365F91" w:themeColor="accent1" w:themeShade="BF"/>
          <w:sz w:val="32"/>
          <w:szCs w:val="32"/>
        </w:rPr>
      </w:pPr>
      <w:r w:rsidRPr="001218DE">
        <w:rPr>
          <w:b/>
          <w:bCs/>
          <w:color w:val="365F91" w:themeColor="accent1" w:themeShade="BF"/>
          <w:sz w:val="32"/>
          <w:szCs w:val="32"/>
        </w:rPr>
        <w:t xml:space="preserve">To </w:t>
      </w:r>
      <w:r w:rsidRPr="001218DE">
        <w:rPr>
          <w:b/>
          <w:bCs/>
          <w:color w:val="365F91" w:themeColor="accent1" w:themeShade="BF"/>
          <w:sz w:val="32"/>
          <w:szCs w:val="32"/>
          <w:u w:val="single"/>
        </w:rPr>
        <w:t>“ALL”</w:t>
      </w:r>
      <w:r w:rsidRPr="001218DE">
        <w:rPr>
          <w:b/>
          <w:bCs/>
          <w:color w:val="365F91" w:themeColor="accent1" w:themeShade="BF"/>
          <w:sz w:val="32"/>
          <w:szCs w:val="32"/>
        </w:rPr>
        <w:t xml:space="preserve"> Past &amp; Present students of JKRC /JKT</w:t>
      </w:r>
      <w:r>
        <w:rPr>
          <w:b/>
          <w:bCs/>
          <w:color w:val="365F91" w:themeColor="accent1" w:themeShade="BF"/>
          <w:sz w:val="32"/>
          <w:szCs w:val="32"/>
        </w:rPr>
        <w:t xml:space="preserve">C come out and join Friends </w:t>
      </w:r>
      <w:proofErr w:type="gramStart"/>
      <w:r>
        <w:rPr>
          <w:b/>
          <w:bCs/>
          <w:color w:val="365F91" w:themeColor="accent1" w:themeShade="BF"/>
          <w:sz w:val="32"/>
          <w:szCs w:val="32"/>
        </w:rPr>
        <w:t>For</w:t>
      </w:r>
      <w:proofErr w:type="gramEnd"/>
      <w:r>
        <w:rPr>
          <w:b/>
          <w:bCs/>
          <w:color w:val="365F91" w:themeColor="accent1" w:themeShade="BF"/>
          <w:sz w:val="32"/>
          <w:szCs w:val="32"/>
        </w:rPr>
        <w:t xml:space="preserve"> Life for our 3rd Annual Reunion</w:t>
      </w:r>
    </w:p>
    <w:p w:rsidR="00C9734C" w:rsidRPr="00C9734C" w:rsidRDefault="00C9734C" w:rsidP="00C9734C">
      <w:pPr>
        <w:jc w:val="center"/>
        <w:rPr>
          <w:b/>
          <w:bCs/>
          <w:color w:val="365F91" w:themeColor="accent1" w:themeShade="BF"/>
          <w:sz w:val="32"/>
          <w:szCs w:val="32"/>
        </w:rPr>
      </w:pPr>
      <w:r w:rsidRPr="00C9734C">
        <w:rPr>
          <w:b/>
          <w:bCs/>
          <w:color w:val="365F91" w:themeColor="accent1" w:themeShade="BF"/>
          <w:sz w:val="32"/>
          <w:szCs w:val="32"/>
        </w:rPr>
        <w:t>Saturday, June 17, 2017</w:t>
      </w:r>
    </w:p>
    <w:p w:rsidR="00C9734C" w:rsidRPr="00C9734C" w:rsidRDefault="00C9734C" w:rsidP="00C9734C">
      <w:pPr>
        <w:jc w:val="center"/>
        <w:rPr>
          <w:sz w:val="32"/>
          <w:szCs w:val="32"/>
        </w:rPr>
      </w:pPr>
      <w:r w:rsidRPr="00C9734C">
        <w:rPr>
          <w:sz w:val="32"/>
          <w:szCs w:val="32"/>
        </w:rPr>
        <w:t>1:00p.m.-5:00p.m</w:t>
      </w:r>
    </w:p>
    <w:p w:rsidR="00C9734C" w:rsidRDefault="00C9734C" w:rsidP="00C9734C">
      <w:pPr>
        <w:jc w:val="center"/>
      </w:pPr>
      <w:r>
        <w:t xml:space="preserve">At </w:t>
      </w:r>
    </w:p>
    <w:p w:rsidR="00C9734C" w:rsidRDefault="00C9734C" w:rsidP="00C973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40"/>
        </w:rPr>
      </w:pPr>
      <w:r w:rsidRPr="00C9734C">
        <w:rPr>
          <w:rFonts w:ascii="Times New Roman" w:eastAsia="Times New Roman" w:hAnsi="Times New Roman" w:cs="Times New Roman"/>
          <w:b/>
          <w:bCs/>
          <w:szCs w:val="40"/>
        </w:rPr>
        <w:t>Old Man Rafferty's</w:t>
      </w:r>
    </w:p>
    <w:p w:rsidR="00C9734C" w:rsidRPr="008F6734" w:rsidRDefault="00C9734C" w:rsidP="00C9734C">
      <w:pPr>
        <w:spacing w:before="100" w:beforeAutospacing="1" w:after="100" w:afterAutospacing="1" w:line="240" w:lineRule="auto"/>
        <w:jc w:val="center"/>
        <w:outlineLvl w:val="2"/>
        <w:rPr>
          <w:sz w:val="32"/>
          <w:szCs w:val="32"/>
        </w:rPr>
      </w:pPr>
      <w:r w:rsidRPr="008F6734">
        <w:rPr>
          <w:sz w:val="32"/>
          <w:szCs w:val="32"/>
        </w:rPr>
        <w:t>106 Albany St.</w:t>
      </w:r>
      <w:r w:rsidRPr="008F6734">
        <w:rPr>
          <w:sz w:val="32"/>
          <w:szCs w:val="32"/>
        </w:rPr>
        <w:br/>
        <w:t>New Brunswick, NJ 0890</w:t>
      </w:r>
    </w:p>
    <w:p w:rsidR="00C9734C" w:rsidRDefault="00C9734C" w:rsidP="00C9734C">
      <w:pPr>
        <w:rPr>
          <w:b/>
          <w:bCs/>
          <w:color w:val="365F91" w:themeColor="accent1" w:themeShade="BF"/>
          <w:sz w:val="32"/>
          <w:szCs w:val="32"/>
        </w:rPr>
      </w:pPr>
      <w:r w:rsidRPr="001218DE">
        <w:rPr>
          <w:b/>
          <w:bCs/>
          <w:color w:val="365F91" w:themeColor="accent1" w:themeShade="BF"/>
          <w:sz w:val="32"/>
          <w:szCs w:val="32"/>
        </w:rPr>
        <w:t>    Enjoy food, fellowship, fun, &amp; feel free to bring a friend</w:t>
      </w:r>
    </w:p>
    <w:p w:rsidR="00C9734C" w:rsidRPr="00C9734C" w:rsidRDefault="00C9734C" w:rsidP="00C9734C">
      <w:pPr>
        <w:rPr>
          <w:sz w:val="28"/>
          <w:szCs w:val="28"/>
        </w:rPr>
      </w:pPr>
      <w:r w:rsidRPr="00C9734C">
        <w:rPr>
          <w:b/>
          <w:bCs/>
          <w:color w:val="365F91" w:themeColor="accent1" w:themeShade="BF"/>
          <w:sz w:val="28"/>
          <w:szCs w:val="28"/>
        </w:rPr>
        <w:t>Please note that your Cost will depend on whatever you order…</w:t>
      </w:r>
    </w:p>
    <w:p w:rsidR="00C9734C" w:rsidRPr="008F6734" w:rsidRDefault="00C9734C" w:rsidP="00C9734C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8F6734">
        <w:rPr>
          <w:sz w:val="24"/>
          <w:szCs w:val="24"/>
        </w:rPr>
        <w:t xml:space="preserve">For more info please contact: </w:t>
      </w:r>
      <w:bookmarkStart w:id="0" w:name="_GoBack"/>
      <w:bookmarkEnd w:id="0"/>
    </w:p>
    <w:p w:rsidR="00C9734C" w:rsidRPr="008F6734" w:rsidRDefault="00C9734C" w:rsidP="00C9734C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8F6734">
        <w:rPr>
          <w:sz w:val="24"/>
          <w:szCs w:val="24"/>
        </w:rPr>
        <w:t>President, James Bennett: 609-373-8404</w:t>
      </w:r>
    </w:p>
    <w:p w:rsidR="00C9734C" w:rsidRPr="008F6734" w:rsidRDefault="00C9734C" w:rsidP="00C9734C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8F6734">
        <w:rPr>
          <w:sz w:val="24"/>
          <w:szCs w:val="24"/>
        </w:rPr>
        <w:t>Secretary, Cheroll Tait: 862-220-2354</w:t>
      </w:r>
    </w:p>
    <w:p w:rsidR="008F6734" w:rsidRPr="008F6734" w:rsidRDefault="008F6734" w:rsidP="00C9734C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8F6734">
        <w:rPr>
          <w:sz w:val="24"/>
          <w:szCs w:val="24"/>
        </w:rPr>
        <w:t>Treasurer, Siham Atshan: 732-713-2084</w:t>
      </w:r>
    </w:p>
    <w:p w:rsidR="00C9734C" w:rsidRPr="00C9734C" w:rsidRDefault="008F6734" w:rsidP="00C973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40"/>
        </w:rPr>
      </w:pPr>
      <w:r w:rsidRPr="008F6734">
        <w:rPr>
          <w:sz w:val="24"/>
          <w:szCs w:val="24"/>
        </w:rPr>
        <w:t xml:space="preserve">Project Coordinator, Deborah Alexander: </w:t>
      </w:r>
      <w:r w:rsidR="00C9734C" w:rsidRPr="008F6734">
        <w:rPr>
          <w:sz w:val="24"/>
          <w:szCs w:val="24"/>
        </w:rPr>
        <w:t xml:space="preserve">Email: </w:t>
      </w:r>
      <w:hyperlink r:id="rId6" w:tgtFrame="_blank" w:history="1">
        <w:r w:rsidR="00C9734C" w:rsidRPr="008F6734">
          <w:rPr>
            <w:rStyle w:val="Hyperlink"/>
            <w:rFonts w:ascii="Franklin Gothic Medium" w:hAnsi="Franklin Gothic Medium"/>
            <w:sz w:val="24"/>
            <w:szCs w:val="24"/>
            <w:lang w:val="fr-FR"/>
          </w:rPr>
          <w:t>jkrc4us@gmail.com</w:t>
        </w:r>
      </w:hyperlink>
    </w:p>
    <w:p w:rsidR="00C9734C" w:rsidRDefault="00C9734C" w:rsidP="00C9734C">
      <w:pPr>
        <w:jc w:val="center"/>
      </w:pPr>
    </w:p>
    <w:sectPr w:rsidR="00C97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4C"/>
    <w:rsid w:val="006034E1"/>
    <w:rsid w:val="008F6734"/>
    <w:rsid w:val="00947584"/>
    <w:rsid w:val="00C9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40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3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4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4C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40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3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4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4C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ssaging.dhs.state.nj.us/owa/redir.aspx?C=NmJrHH-vDUCXTTDnoQnPBRSeNiRfxtEIfQnKzkxBpYX8MHMB2WV6sc7wU9o9y3wXuiNwBrewrD4.&amp;URL=mailto%3ajkrc4us%40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3</cp:revision>
  <dcterms:created xsi:type="dcterms:W3CDTF">2017-02-08T15:17:00Z</dcterms:created>
  <dcterms:modified xsi:type="dcterms:W3CDTF">2017-02-08T16:04:00Z</dcterms:modified>
</cp:coreProperties>
</file>