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316B" w14:textId="77777777" w:rsidR="007164F3" w:rsidRDefault="00406A28">
      <w:pPr>
        <w:pStyle w:val="BodyText"/>
        <w:spacing w:before="3"/>
        <w:ind w:left="0"/>
        <w:rPr>
          <w:rFonts w:ascii="Times New Roman"/>
          <w:sz w:val="6"/>
        </w:rPr>
      </w:pPr>
      <w:r>
        <w:pict w14:anchorId="614A3A73">
          <v:line id="_x0000_s1026" style="position:absolute;z-index:251659264;mso-position-horizontal-relative:page;mso-position-vertical-relative:page" from="25.65pt,140.55pt" to="572.5pt,140.55pt" strokecolor="#a12942" strokeweight="5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77B1304E" wp14:editId="63971B11">
            <wp:simplePos x="0" y="0"/>
            <wp:positionH relativeFrom="page">
              <wp:posOffset>4983340</wp:posOffset>
            </wp:positionH>
            <wp:positionV relativeFrom="page">
              <wp:posOffset>12356</wp:posOffset>
            </wp:positionV>
            <wp:extent cx="2574229" cy="6326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229" cy="632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42A7C4" w14:textId="77777777" w:rsidR="007164F3" w:rsidRDefault="00406A28">
      <w:pPr>
        <w:pStyle w:val="BodyText"/>
        <w:spacing w:before="0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6F64965" wp14:editId="216A88F3">
            <wp:extent cx="2891416" cy="53244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416" cy="53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AF880" w14:textId="77777777" w:rsidR="007164F3" w:rsidRDefault="00406A28">
      <w:pPr>
        <w:spacing w:before="95" w:line="242" w:lineRule="auto"/>
        <w:ind w:left="4079" w:right="2472" w:hanging="3"/>
        <w:jc w:val="center"/>
        <w:rPr>
          <w:b/>
          <w:sz w:val="44"/>
        </w:rPr>
      </w:pPr>
      <w:r>
        <w:rPr>
          <w:b/>
          <w:color w:val="2F3B60"/>
          <w:sz w:val="44"/>
        </w:rPr>
        <w:t>DeafBlind Virtual</w:t>
      </w:r>
      <w:bookmarkStart w:id="0" w:name="Family-Focused"/>
      <w:bookmarkEnd w:id="0"/>
      <w:r>
        <w:rPr>
          <w:b/>
          <w:color w:val="2F3B60"/>
          <w:sz w:val="44"/>
        </w:rPr>
        <w:t xml:space="preserve"> Open House for</w:t>
      </w:r>
      <w:bookmarkStart w:id="1" w:name="Peer_Learning_Group"/>
      <w:bookmarkEnd w:id="1"/>
      <w:r>
        <w:rPr>
          <w:b/>
          <w:color w:val="2F3B60"/>
          <w:sz w:val="44"/>
        </w:rPr>
        <w:t xml:space="preserve"> New Jersey</w:t>
      </w:r>
      <w:r>
        <w:rPr>
          <w:b/>
          <w:color w:val="2F3B60"/>
          <w:spacing w:val="-7"/>
          <w:sz w:val="44"/>
        </w:rPr>
        <w:t xml:space="preserve"> </w:t>
      </w:r>
      <w:r>
        <w:rPr>
          <w:b/>
          <w:color w:val="2F3B60"/>
          <w:sz w:val="44"/>
        </w:rPr>
        <w:t>Families</w:t>
      </w:r>
    </w:p>
    <w:p w14:paraId="578C085C" w14:textId="77777777" w:rsidR="007164F3" w:rsidRDefault="00406A28">
      <w:pPr>
        <w:pStyle w:val="Heading1"/>
        <w:spacing w:before="407"/>
        <w:ind w:left="1730"/>
      </w:pPr>
      <w:r>
        <w:t>Saturday, April 30, 2022</w:t>
      </w:r>
    </w:p>
    <w:p w14:paraId="3229A4AA" w14:textId="77777777" w:rsidR="007164F3" w:rsidRDefault="00406A28">
      <w:pPr>
        <w:spacing w:before="20"/>
        <w:ind w:left="1731" w:right="110"/>
        <w:jc w:val="center"/>
        <w:rPr>
          <w:b/>
          <w:sz w:val="40"/>
        </w:rPr>
      </w:pPr>
      <w:r>
        <w:rPr>
          <w:b/>
          <w:sz w:val="40"/>
        </w:rPr>
        <w:t>10am-1pm EST</w:t>
      </w:r>
    </w:p>
    <w:p w14:paraId="029ECF2D" w14:textId="77777777" w:rsidR="007164F3" w:rsidRDefault="00406A28">
      <w:pPr>
        <w:spacing w:before="20"/>
        <w:ind w:left="1731" w:right="110"/>
        <w:jc w:val="center"/>
        <w:rPr>
          <w:b/>
          <w:sz w:val="40"/>
        </w:rPr>
      </w:pPr>
      <w:r>
        <w:rPr>
          <w:b/>
          <w:sz w:val="40"/>
        </w:rPr>
        <w:t>via Zoom</w:t>
      </w:r>
    </w:p>
    <w:p w14:paraId="217E946B" w14:textId="77777777" w:rsidR="007164F3" w:rsidRDefault="007164F3">
      <w:pPr>
        <w:pStyle w:val="BodyText"/>
        <w:spacing w:before="0"/>
        <w:ind w:left="0"/>
        <w:rPr>
          <w:b/>
          <w:sz w:val="44"/>
        </w:rPr>
      </w:pPr>
    </w:p>
    <w:p w14:paraId="101080A7" w14:textId="77777777" w:rsidR="007164F3" w:rsidRDefault="00406A28">
      <w:pPr>
        <w:pStyle w:val="Heading2"/>
        <w:tabs>
          <w:tab w:val="left" w:pos="3983"/>
          <w:tab w:val="left" w:pos="5046"/>
          <w:tab w:val="left" w:pos="6391"/>
          <w:tab w:val="left" w:pos="8125"/>
        </w:tabs>
      </w:pPr>
      <w:r>
        <w:t>PLAN</w:t>
      </w:r>
      <w:r>
        <w:tab/>
        <w:t>FOR</w:t>
      </w:r>
      <w:r>
        <w:tab/>
        <w:t>YOUR</w:t>
      </w:r>
      <w:r>
        <w:tab/>
        <w:t>CHILD'S</w:t>
      </w:r>
      <w:r>
        <w:tab/>
        <w:t>FUTURE!</w:t>
      </w:r>
    </w:p>
    <w:p w14:paraId="64243E7D" w14:textId="77777777" w:rsidR="007164F3" w:rsidRDefault="007164F3">
      <w:pPr>
        <w:pStyle w:val="BodyText"/>
        <w:spacing w:before="5"/>
        <w:ind w:left="0"/>
        <w:rPr>
          <w:b/>
          <w:sz w:val="46"/>
        </w:rPr>
      </w:pPr>
    </w:p>
    <w:p w14:paraId="5D7E279C" w14:textId="77777777" w:rsidR="007164F3" w:rsidRDefault="00406A28">
      <w:pPr>
        <w:pStyle w:val="BodyText"/>
        <w:spacing w:before="0" w:line="237" w:lineRule="auto"/>
        <w:ind w:left="1417" w:right="110"/>
        <w:jc w:val="center"/>
      </w:pPr>
      <w:r>
        <w:t xml:space="preserve">Come join a virtual </w:t>
      </w:r>
      <w:proofErr w:type="gramStart"/>
      <w:r>
        <w:t>open-house</w:t>
      </w:r>
      <w:proofErr w:type="gramEnd"/>
      <w:r>
        <w:t xml:space="preserve"> for families of DeafBlind transition aged (14-22) youth to learn about services available for DeafBlind</w:t>
      </w:r>
      <w:bookmarkStart w:id="2" w:name="Agenda"/>
      <w:bookmarkEnd w:id="2"/>
      <w:r>
        <w:t xml:space="preserve"> individuals in New Jersey.</w:t>
      </w:r>
    </w:p>
    <w:p w14:paraId="4BC28295" w14:textId="77777777" w:rsidR="007164F3" w:rsidRDefault="00406A28">
      <w:pPr>
        <w:pStyle w:val="Heading1"/>
        <w:spacing w:before="229"/>
        <w:ind w:left="5443" w:right="0"/>
        <w:jc w:val="left"/>
      </w:pPr>
      <w:r>
        <w:rPr>
          <w:color w:val="2F3B60"/>
        </w:rPr>
        <w:t>Agenda</w:t>
      </w:r>
    </w:p>
    <w:p w14:paraId="00187216" w14:textId="77777777" w:rsidR="007164F3" w:rsidRDefault="00406A28">
      <w:pPr>
        <w:pStyle w:val="BodyText"/>
        <w:spacing w:before="223"/>
      </w:pPr>
      <w:r>
        <w:t>10:00-10:15am: HKNC &amp; NJCDB Welcome</w:t>
      </w:r>
    </w:p>
    <w:p w14:paraId="44DD754E" w14:textId="77777777" w:rsidR="007164F3" w:rsidRDefault="00406A28">
      <w:pPr>
        <w:pStyle w:val="BodyText"/>
      </w:pPr>
      <w:r>
        <w:t>10:15-10:30: NJCDB Presentation</w:t>
      </w:r>
    </w:p>
    <w:p w14:paraId="7EEA1DD4" w14:textId="77777777" w:rsidR="007164F3" w:rsidRDefault="00406A28">
      <w:pPr>
        <w:pStyle w:val="BodyText"/>
      </w:pPr>
      <w:r>
        <w:t>10:30-10:45: HKNC P</w:t>
      </w:r>
      <w:r>
        <w:t>resentation</w:t>
      </w:r>
    </w:p>
    <w:p w14:paraId="76875C74" w14:textId="77777777" w:rsidR="007164F3" w:rsidRDefault="00406A28">
      <w:pPr>
        <w:pStyle w:val="BodyText"/>
        <w:spacing w:line="360" w:lineRule="auto"/>
        <w:ind w:right="567"/>
      </w:pPr>
      <w:r>
        <w:t>10:45-11:00: Commission for the Blind and Visually Impaired 11:00-11:15: DeafBlind Community Access Network (DB-CAN) 11:15-11:30: iCanConnect</w:t>
      </w:r>
    </w:p>
    <w:p w14:paraId="41F2B385" w14:textId="77777777" w:rsidR="007164F3" w:rsidRDefault="00406A28">
      <w:pPr>
        <w:pStyle w:val="BodyText"/>
        <w:spacing w:before="1"/>
      </w:pPr>
      <w:r>
        <w:t>11:30-11:45: Break</w:t>
      </w:r>
    </w:p>
    <w:p w14:paraId="16DDC604" w14:textId="77777777" w:rsidR="007164F3" w:rsidRDefault="00406A28">
      <w:pPr>
        <w:pStyle w:val="BodyText"/>
        <w:spacing w:line="360" w:lineRule="auto"/>
        <w:ind w:right="2951"/>
      </w:pPr>
      <w:r>
        <w:t>11:45-12:00: Service Support Providers (SSP) 12:00-12:15: The DeafBlind League of NJ</w:t>
      </w:r>
    </w:p>
    <w:p w14:paraId="550252FB" w14:textId="77777777" w:rsidR="007164F3" w:rsidRDefault="00406A28">
      <w:pPr>
        <w:pStyle w:val="BodyText"/>
        <w:spacing w:before="106"/>
      </w:pPr>
      <w:r>
        <w:t>12:15-1:00</w:t>
      </w:r>
      <w:r>
        <w:t>: Gift card drawing &amp; Family Social Time</w:t>
      </w:r>
    </w:p>
    <w:p w14:paraId="5536449E" w14:textId="3DA3566B" w:rsidR="007164F3" w:rsidRDefault="00406A28">
      <w:pPr>
        <w:pStyle w:val="Heading2"/>
        <w:spacing w:before="238"/>
        <w:ind w:left="2779"/>
      </w:pPr>
      <w:bookmarkStart w:id="3" w:name="Register_Here"/>
      <w:bookmarkEnd w:id="3"/>
      <w:r>
        <w:rPr>
          <w:color w:val="2F3B60"/>
          <w:sz w:val="40"/>
        </w:rPr>
        <w:t>*</w:t>
      </w:r>
      <w:r>
        <w:rPr>
          <w:color w:val="2F3B60"/>
        </w:rPr>
        <w:t>*REGISTRATION REQUIRED BY 4/15</w:t>
      </w:r>
      <w:r>
        <w:rPr>
          <w:color w:val="2F3B60"/>
        </w:rPr>
        <w:t>/22**</w:t>
      </w:r>
    </w:p>
    <w:p w14:paraId="1DF34EA5" w14:textId="77777777" w:rsidR="007164F3" w:rsidRDefault="00406A28">
      <w:pPr>
        <w:spacing w:before="361"/>
        <w:ind w:left="5253"/>
        <w:rPr>
          <w:b/>
          <w:sz w:val="40"/>
        </w:rPr>
      </w:pPr>
      <w:hyperlink r:id="rId6">
        <w:r>
          <w:rPr>
            <w:b/>
            <w:color w:val="2F3B60"/>
            <w:sz w:val="40"/>
          </w:rPr>
          <w:t>Register Here</w:t>
        </w:r>
      </w:hyperlink>
    </w:p>
    <w:p w14:paraId="1A1CE357" w14:textId="77777777" w:rsidR="007164F3" w:rsidRDefault="00406A28">
      <w:pPr>
        <w:pStyle w:val="BodyText"/>
        <w:spacing w:before="5"/>
        <w:ind w:left="0"/>
        <w:rPr>
          <w:b/>
          <w:sz w:val="22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F14A347" wp14:editId="25C89BD5">
            <wp:simplePos x="0" y="0"/>
            <wp:positionH relativeFrom="page">
              <wp:posOffset>3969598</wp:posOffset>
            </wp:positionH>
            <wp:positionV relativeFrom="paragraph">
              <wp:posOffset>188909</wp:posOffset>
            </wp:positionV>
            <wp:extent cx="569939" cy="40233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39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64F3">
      <w:type w:val="continuous"/>
      <w:pgSz w:w="12240" w:h="15840"/>
      <w:pgMar w:top="20" w:right="116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4F3"/>
    <w:rsid w:val="00406A28"/>
    <w:rsid w:val="0071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991043"/>
  <w15:docId w15:val="{FE806AB7-412A-46C8-A903-93C6039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20"/>
      <w:ind w:left="1731" w:right="110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2698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4"/>
      <w:ind w:left="1361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rvey.alchemer.com/s3/6744468/NJ-Open-House-Registration-For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Sullivan</dc:creator>
  <cp:lastModifiedBy>Eleanor Coley-Brody</cp:lastModifiedBy>
  <cp:revision>2</cp:revision>
  <dcterms:created xsi:type="dcterms:W3CDTF">2022-03-29T11:58:00Z</dcterms:created>
  <dcterms:modified xsi:type="dcterms:W3CDTF">2022-03-29T11:59:00Z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2022-03-29T00:00:00Z</vt:filetime>
  </property>
</Properties>
</file>