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0FAA" w14:textId="4F6B9281" w:rsidR="004816B0" w:rsidRPr="004816B0" w:rsidRDefault="008918E3" w:rsidP="004816B0">
      <w:pPr>
        <w:spacing w:after="200"/>
        <w:jc w:val="center"/>
        <w:rPr>
          <w:rFonts w:ascii="Arial" w:hAnsi="Arial" w:cs="Arial"/>
          <w:b/>
          <w:bCs/>
        </w:rPr>
      </w:pPr>
      <w:r>
        <w:rPr>
          <w:rFonts w:ascii="Arial" w:hAnsi="Arial" w:cs="Arial"/>
          <w:b/>
          <w:bCs/>
        </w:rPr>
        <w:t>Postdoctoral Associate</w:t>
      </w:r>
    </w:p>
    <w:p w14:paraId="02A134CF" w14:textId="2D0FD588" w:rsidR="004816B0" w:rsidRPr="004816B0" w:rsidRDefault="004816B0" w:rsidP="004816B0">
      <w:pPr>
        <w:rPr>
          <w:rFonts w:ascii="Arial" w:hAnsi="Arial" w:cs="Arial"/>
        </w:rPr>
      </w:pPr>
      <w:r w:rsidRPr="004816B0">
        <w:rPr>
          <w:rFonts w:ascii="Arial" w:hAnsi="Arial" w:cs="Arial"/>
        </w:rPr>
        <w:t xml:space="preserve">The National Research and Training Center on Blindness and Low Vision (NRTC) at Mississippi State University is seeking </w:t>
      </w:r>
      <w:r w:rsidR="00F54A29">
        <w:rPr>
          <w:rFonts w:ascii="Arial" w:hAnsi="Arial" w:cs="Arial"/>
        </w:rPr>
        <w:t>a recent Ph.D.</w:t>
      </w:r>
      <w:r w:rsidR="00E86603">
        <w:rPr>
          <w:rFonts w:ascii="Arial" w:hAnsi="Arial" w:cs="Arial"/>
        </w:rPr>
        <w:t xml:space="preserve"> graduate to join our team</w:t>
      </w:r>
      <w:r w:rsidRPr="004816B0">
        <w:rPr>
          <w:rFonts w:ascii="Arial" w:hAnsi="Arial" w:cs="Arial"/>
        </w:rPr>
        <w:t xml:space="preserve">. The mission of the NRTC is to enhance employment and independent living outcomes for individuals who are blind or visually impaired through research, training, education, and dissemination. We are looking for an enthusiastic candidate to help us </w:t>
      </w:r>
      <w:r w:rsidR="00E86603">
        <w:rPr>
          <w:rFonts w:ascii="Arial" w:hAnsi="Arial" w:cs="Arial"/>
        </w:rPr>
        <w:t>accomplish our mission</w:t>
      </w:r>
      <w:r w:rsidRPr="004816B0">
        <w:rPr>
          <w:rFonts w:ascii="Arial" w:hAnsi="Arial" w:cs="Arial"/>
        </w:rPr>
        <w:t xml:space="preserve">.  </w:t>
      </w:r>
    </w:p>
    <w:p w14:paraId="7D73A750" w14:textId="77777777" w:rsidR="004816B0" w:rsidRPr="004816B0" w:rsidRDefault="004816B0" w:rsidP="004816B0">
      <w:pPr>
        <w:rPr>
          <w:rFonts w:ascii="Arial" w:hAnsi="Arial" w:cs="Arial"/>
        </w:rPr>
      </w:pPr>
    </w:p>
    <w:p w14:paraId="1B671A03" w14:textId="07FA9962" w:rsidR="004816B0" w:rsidRDefault="00367FE0" w:rsidP="004816B0">
      <w:pPr>
        <w:rPr>
          <w:rFonts w:ascii="Arial" w:hAnsi="Arial" w:cs="Arial"/>
        </w:rPr>
      </w:pPr>
      <w:r w:rsidRPr="00367FE0">
        <w:rPr>
          <w:rFonts w:ascii="Arial" w:hAnsi="Arial" w:cs="Arial"/>
        </w:rPr>
        <w:t>The Postdoctoral Associate will assist senior research staff with conducting federally-funded research studies associated with employment for individuals who are blind or have low vision. The Postdoctoral Associate will receive mentoring from senior research staff to develop research skills and prepare the person to lead future research projects.</w:t>
      </w:r>
    </w:p>
    <w:p w14:paraId="74F86B94" w14:textId="77777777" w:rsidR="00367FE0" w:rsidRDefault="00367FE0" w:rsidP="004816B0">
      <w:pPr>
        <w:rPr>
          <w:rFonts w:ascii="Arial" w:hAnsi="Arial" w:cs="Arial"/>
        </w:rPr>
      </w:pPr>
    </w:p>
    <w:p w14:paraId="76192CBD" w14:textId="15B3BE72" w:rsidR="004816B0" w:rsidRDefault="004816B0" w:rsidP="004816B0">
      <w:pPr>
        <w:rPr>
          <w:rFonts w:ascii="Arial" w:hAnsi="Arial" w:cs="Arial"/>
        </w:rPr>
      </w:pPr>
      <w:r>
        <w:rPr>
          <w:rFonts w:ascii="Arial" w:hAnsi="Arial" w:cs="Arial"/>
        </w:rPr>
        <w:t xml:space="preserve">Minimum qualifications are a Ph.D. in </w:t>
      </w:r>
      <w:r w:rsidRPr="004816B0">
        <w:rPr>
          <w:rFonts w:ascii="Arial" w:hAnsi="Arial" w:cs="Arial"/>
        </w:rPr>
        <w:t xml:space="preserve">Rehabilitation Counseling, Special Education, Psychology, Sociology, Educational Psychology, or </w:t>
      </w:r>
      <w:r>
        <w:rPr>
          <w:rFonts w:ascii="Arial" w:hAnsi="Arial" w:cs="Arial"/>
        </w:rPr>
        <w:t xml:space="preserve">a </w:t>
      </w:r>
      <w:r w:rsidRPr="004816B0">
        <w:rPr>
          <w:rFonts w:ascii="Arial" w:hAnsi="Arial" w:cs="Arial"/>
        </w:rPr>
        <w:t>related field</w:t>
      </w:r>
      <w:r>
        <w:rPr>
          <w:rFonts w:ascii="Arial" w:hAnsi="Arial" w:cs="Arial"/>
        </w:rPr>
        <w:t xml:space="preserve">. </w:t>
      </w:r>
      <w:r w:rsidRPr="004816B0">
        <w:rPr>
          <w:rFonts w:ascii="Arial" w:hAnsi="Arial" w:cs="Arial"/>
        </w:rPr>
        <w:t xml:space="preserve">Experience working with or conducting research </w:t>
      </w:r>
      <w:r w:rsidR="0007283C">
        <w:rPr>
          <w:rFonts w:ascii="Arial" w:hAnsi="Arial" w:cs="Arial"/>
        </w:rPr>
        <w:t>related to</w:t>
      </w:r>
      <w:r w:rsidR="0085657E" w:rsidRPr="0085657E">
        <w:rPr>
          <w:rFonts w:ascii="Arial" w:hAnsi="Arial" w:cs="Arial"/>
        </w:rPr>
        <w:t xml:space="preserve"> people with disabilities, particularly those</w:t>
      </w:r>
      <w:r w:rsidRPr="004816B0">
        <w:rPr>
          <w:rFonts w:ascii="Arial" w:hAnsi="Arial" w:cs="Arial"/>
        </w:rPr>
        <w:t xml:space="preserve"> who are blind or have low vision, is strongly preferred. Experience </w:t>
      </w:r>
      <w:r w:rsidR="00873301">
        <w:rPr>
          <w:rFonts w:ascii="Arial" w:hAnsi="Arial" w:cs="Arial"/>
        </w:rPr>
        <w:t>working with</w:t>
      </w:r>
      <w:r w:rsidRPr="004816B0">
        <w:rPr>
          <w:rFonts w:ascii="Arial" w:hAnsi="Arial" w:cs="Arial"/>
        </w:rPr>
        <w:t xml:space="preserve"> large national datasets</w:t>
      </w:r>
      <w:r>
        <w:rPr>
          <w:rFonts w:ascii="Arial" w:hAnsi="Arial" w:cs="Arial"/>
        </w:rPr>
        <w:t xml:space="preserve"> is also preferred.</w:t>
      </w:r>
    </w:p>
    <w:p w14:paraId="0078FD9B" w14:textId="3CA5D151" w:rsidR="009C7541" w:rsidRDefault="009C7541" w:rsidP="004816B0">
      <w:pPr>
        <w:rPr>
          <w:rFonts w:ascii="Arial" w:hAnsi="Arial" w:cs="Arial"/>
        </w:rPr>
      </w:pPr>
    </w:p>
    <w:p w14:paraId="405BD822" w14:textId="7F23270A" w:rsidR="009C7541" w:rsidRPr="004816B0" w:rsidRDefault="009C7541" w:rsidP="004816B0">
      <w:pPr>
        <w:rPr>
          <w:rFonts w:ascii="Arial" w:hAnsi="Arial" w:cs="Arial"/>
        </w:rPr>
      </w:pPr>
      <w:r>
        <w:rPr>
          <w:rFonts w:ascii="Arial" w:hAnsi="Arial" w:cs="Arial"/>
        </w:rPr>
        <w:t xml:space="preserve">For more information about the position and to </w:t>
      </w:r>
      <w:r w:rsidR="00F6377C">
        <w:rPr>
          <w:rFonts w:ascii="Arial" w:hAnsi="Arial" w:cs="Arial"/>
        </w:rPr>
        <w:t xml:space="preserve">learn how to </w:t>
      </w:r>
      <w:r>
        <w:rPr>
          <w:rFonts w:ascii="Arial" w:hAnsi="Arial" w:cs="Arial"/>
        </w:rPr>
        <w:t xml:space="preserve">apply, visit MSU’s job site: </w:t>
      </w:r>
      <w:hyperlink r:id="rId5" w:history="1">
        <w:r w:rsidR="005B625C" w:rsidRPr="005F1522">
          <w:rPr>
            <w:rStyle w:val="Hyperlink"/>
            <w:rFonts w:ascii="Arial" w:hAnsi="Arial" w:cs="Arial"/>
          </w:rPr>
          <w:t>https://explore.msujobs.msstate.edu/en-us/job/504988/po</w:t>
        </w:r>
        <w:r w:rsidR="005B625C" w:rsidRPr="005F1522">
          <w:rPr>
            <w:rStyle w:val="Hyperlink"/>
            <w:rFonts w:ascii="Arial" w:hAnsi="Arial" w:cs="Arial"/>
          </w:rPr>
          <w:t>s</w:t>
        </w:r>
        <w:r w:rsidR="005B625C" w:rsidRPr="005F1522">
          <w:rPr>
            <w:rStyle w:val="Hyperlink"/>
            <w:rFonts w:ascii="Arial" w:hAnsi="Arial" w:cs="Arial"/>
          </w:rPr>
          <w:t>tdoctoral-associate-lps</w:t>
        </w:r>
      </w:hyperlink>
      <w:r w:rsidR="005B625C">
        <w:rPr>
          <w:rFonts w:ascii="Arial" w:hAnsi="Arial" w:cs="Arial"/>
        </w:rPr>
        <w:t xml:space="preserve"> </w:t>
      </w:r>
      <w:r w:rsidRPr="009C7541">
        <w:rPr>
          <w:rFonts w:ascii="Arial" w:hAnsi="Arial" w:cs="Arial"/>
          <w:bCs/>
        </w:rPr>
        <w:t>Contact Michele McDonnall with questions about the position (</w:t>
      </w:r>
      <w:hyperlink r:id="rId6" w:history="1">
        <w:r w:rsidRPr="009C7541">
          <w:rPr>
            <w:rStyle w:val="Hyperlink"/>
            <w:rFonts w:ascii="Arial" w:hAnsi="Arial" w:cs="Arial"/>
            <w:bCs/>
          </w:rPr>
          <w:t>m.mcdonnall@msstate.edu</w:t>
        </w:r>
      </w:hyperlink>
      <w:r w:rsidRPr="009C7541">
        <w:rPr>
          <w:rFonts w:ascii="Arial" w:hAnsi="Arial" w:cs="Arial"/>
          <w:bCs/>
        </w:rPr>
        <w:t>).</w:t>
      </w:r>
      <w:r>
        <w:rPr>
          <w:rFonts w:ascii="Arial" w:hAnsi="Arial" w:cs="Arial"/>
          <w:b/>
        </w:rPr>
        <w:t xml:space="preserve"> </w:t>
      </w:r>
    </w:p>
    <w:p w14:paraId="46060ABE" w14:textId="3ED63F5A" w:rsidR="004816B0" w:rsidRPr="004816B0" w:rsidRDefault="004816B0" w:rsidP="004816B0">
      <w:pPr>
        <w:rPr>
          <w:rFonts w:ascii="Arial" w:hAnsi="Arial" w:cs="Arial"/>
        </w:rPr>
      </w:pPr>
    </w:p>
    <w:sectPr w:rsidR="004816B0" w:rsidRPr="0048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20B88"/>
    <w:multiLevelType w:val="multilevel"/>
    <w:tmpl w:val="C26C521E"/>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num w:numId="1" w16cid:durableId="4314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0"/>
    <w:rsid w:val="0001213A"/>
    <w:rsid w:val="0007283C"/>
    <w:rsid w:val="000F170A"/>
    <w:rsid w:val="001A55ED"/>
    <w:rsid w:val="001E56DB"/>
    <w:rsid w:val="001F258E"/>
    <w:rsid w:val="00345E90"/>
    <w:rsid w:val="00367FE0"/>
    <w:rsid w:val="003B0E9A"/>
    <w:rsid w:val="003B3DC1"/>
    <w:rsid w:val="003C25DF"/>
    <w:rsid w:val="004128EB"/>
    <w:rsid w:val="00434B7C"/>
    <w:rsid w:val="00472787"/>
    <w:rsid w:val="004816B0"/>
    <w:rsid w:val="005B625C"/>
    <w:rsid w:val="006A0A85"/>
    <w:rsid w:val="00705C5A"/>
    <w:rsid w:val="00762C2B"/>
    <w:rsid w:val="007F11DF"/>
    <w:rsid w:val="0085657E"/>
    <w:rsid w:val="00873301"/>
    <w:rsid w:val="008918E3"/>
    <w:rsid w:val="00957D8D"/>
    <w:rsid w:val="00992654"/>
    <w:rsid w:val="009C2587"/>
    <w:rsid w:val="009C7541"/>
    <w:rsid w:val="00A61806"/>
    <w:rsid w:val="00A71F68"/>
    <w:rsid w:val="00AF5206"/>
    <w:rsid w:val="00DD1343"/>
    <w:rsid w:val="00E444D0"/>
    <w:rsid w:val="00E75857"/>
    <w:rsid w:val="00E86603"/>
    <w:rsid w:val="00F13373"/>
    <w:rsid w:val="00F501A5"/>
    <w:rsid w:val="00F54A29"/>
    <w:rsid w:val="00F6377C"/>
    <w:rsid w:val="00F64196"/>
    <w:rsid w:val="00F9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586C"/>
  <w15:chartTrackingRefBased/>
  <w15:docId w15:val="{AA80558B-529F-4C8A-B250-5846B29E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A5"/>
  </w:style>
  <w:style w:type="paragraph" w:styleId="Heading1">
    <w:name w:val="heading 1"/>
    <w:basedOn w:val="Normal"/>
    <w:next w:val="Normal"/>
    <w:link w:val="Heading1Char"/>
    <w:autoRedefine/>
    <w:uiPriority w:val="9"/>
    <w:qFormat/>
    <w:rsid w:val="00F94012"/>
    <w:pPr>
      <w:keepNext/>
      <w:keepLines/>
      <w:spacing w:before="240" w:after="200" w:line="276" w:lineRule="auto"/>
      <w:outlineLvl w:val="0"/>
    </w:pPr>
    <w:rPr>
      <w:rFonts w:ascii="Atkinson Hyperlegible" w:eastAsiaTheme="majorEastAsia" w:hAnsi="Atkinson Hyperlegible"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705C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F501A5"/>
    <w:rPr>
      <w:rFonts w:ascii="Arial" w:eastAsia="Times New Roman" w:hAnsi="Arial" w:cs="Tahoma"/>
      <w:sz w:val="20"/>
      <w:szCs w:val="16"/>
    </w:rPr>
  </w:style>
  <w:style w:type="character" w:customStyle="1" w:styleId="BalloonTextChar">
    <w:name w:val="Balloon Text Char"/>
    <w:basedOn w:val="DefaultParagraphFont"/>
    <w:link w:val="BalloonText"/>
    <w:semiHidden/>
    <w:rsid w:val="00F501A5"/>
    <w:rPr>
      <w:rFonts w:ascii="Arial" w:eastAsia="Times New Roman" w:hAnsi="Arial" w:cs="Tahoma"/>
      <w:sz w:val="20"/>
      <w:szCs w:val="16"/>
    </w:rPr>
  </w:style>
  <w:style w:type="numbering" w:customStyle="1" w:styleId="Style1">
    <w:name w:val="Style1"/>
    <w:uiPriority w:val="99"/>
    <w:rsid w:val="00992654"/>
    <w:pPr>
      <w:numPr>
        <w:numId w:val="1"/>
      </w:numPr>
    </w:pPr>
  </w:style>
  <w:style w:type="paragraph" w:customStyle="1" w:styleId="ALheading2">
    <w:name w:val="AL heading 2"/>
    <w:basedOn w:val="Heading2"/>
    <w:link w:val="ALheading2Char"/>
    <w:qFormat/>
    <w:rsid w:val="00705C5A"/>
    <w:rPr>
      <w:rFonts w:ascii="Arial" w:hAnsi="Arial"/>
      <w:i/>
      <w:sz w:val="28"/>
    </w:rPr>
  </w:style>
  <w:style w:type="character" w:customStyle="1" w:styleId="ALheading2Char">
    <w:name w:val="AL heading 2 Char"/>
    <w:basedOn w:val="Heading2Char"/>
    <w:link w:val="ALheading2"/>
    <w:rsid w:val="00705C5A"/>
    <w:rPr>
      <w:rFonts w:ascii="Arial" w:eastAsiaTheme="majorEastAsia" w:hAnsi="Arial" w:cstheme="majorBidi"/>
      <w:i/>
      <w:color w:val="2F5496" w:themeColor="accent1" w:themeShade="BF"/>
      <w:sz w:val="28"/>
      <w:szCs w:val="26"/>
    </w:rPr>
  </w:style>
  <w:style w:type="character" w:customStyle="1" w:styleId="Heading2Char">
    <w:name w:val="Heading 2 Char"/>
    <w:basedOn w:val="DefaultParagraphFont"/>
    <w:link w:val="Heading2"/>
    <w:uiPriority w:val="9"/>
    <w:semiHidden/>
    <w:rsid w:val="00705C5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94012"/>
    <w:rPr>
      <w:rFonts w:ascii="Atkinson Hyperlegible" w:eastAsiaTheme="majorEastAsia" w:hAnsi="Atkinson Hyperlegible" w:cstheme="majorBidi"/>
      <w:color w:val="2F5496" w:themeColor="accent1" w:themeShade="BF"/>
      <w:sz w:val="36"/>
      <w:szCs w:val="32"/>
    </w:rPr>
  </w:style>
  <w:style w:type="paragraph" w:styleId="CommentText">
    <w:name w:val="annotation text"/>
    <w:basedOn w:val="Normal"/>
    <w:link w:val="CommentTextChar"/>
    <w:autoRedefine/>
    <w:semiHidden/>
    <w:rsid w:val="00F501A5"/>
    <w:rPr>
      <w:rFonts w:ascii="Arial" w:eastAsia="Times New Roman" w:hAnsi="Arial"/>
      <w:sz w:val="20"/>
      <w:szCs w:val="20"/>
    </w:rPr>
  </w:style>
  <w:style w:type="character" w:customStyle="1" w:styleId="CommentTextChar">
    <w:name w:val="Comment Text Char"/>
    <w:basedOn w:val="DefaultParagraphFont"/>
    <w:link w:val="CommentText"/>
    <w:semiHidden/>
    <w:rsid w:val="00F501A5"/>
    <w:rPr>
      <w:rFonts w:ascii="Arial" w:eastAsia="Times New Roman" w:hAnsi="Arial"/>
      <w:sz w:val="20"/>
      <w:szCs w:val="20"/>
    </w:rPr>
  </w:style>
  <w:style w:type="paragraph" w:customStyle="1" w:styleId="TNRheading1">
    <w:name w:val="TNR heading1"/>
    <w:basedOn w:val="Heading1"/>
    <w:qFormat/>
    <w:rsid w:val="00345E90"/>
    <w:pPr>
      <w:spacing w:line="480" w:lineRule="auto"/>
    </w:pPr>
    <w:rPr>
      <w:rFonts w:ascii="Times New Roman" w:hAnsi="Times New Roman"/>
      <w:b/>
      <w:color w:val="auto"/>
      <w:sz w:val="24"/>
    </w:rPr>
  </w:style>
  <w:style w:type="character" w:styleId="Hyperlink">
    <w:name w:val="Hyperlink"/>
    <w:basedOn w:val="DefaultParagraphFont"/>
    <w:uiPriority w:val="99"/>
    <w:unhideWhenUsed/>
    <w:rsid w:val="009C7541"/>
    <w:rPr>
      <w:color w:val="0563C1" w:themeColor="hyperlink"/>
      <w:u w:val="single"/>
    </w:rPr>
  </w:style>
  <w:style w:type="character" w:styleId="UnresolvedMention">
    <w:name w:val="Unresolved Mention"/>
    <w:basedOn w:val="DefaultParagraphFont"/>
    <w:uiPriority w:val="99"/>
    <w:semiHidden/>
    <w:unhideWhenUsed/>
    <w:rsid w:val="009C7541"/>
    <w:rPr>
      <w:color w:val="605E5C"/>
      <w:shd w:val="clear" w:color="auto" w:fill="E1DFDD"/>
    </w:rPr>
  </w:style>
  <w:style w:type="character" w:styleId="FollowedHyperlink">
    <w:name w:val="FollowedHyperlink"/>
    <w:basedOn w:val="DefaultParagraphFont"/>
    <w:uiPriority w:val="99"/>
    <w:semiHidden/>
    <w:unhideWhenUsed/>
    <w:rsid w:val="005B62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cdonnall@msstate.edu" TargetMode="External"/><Relationship Id="rId5" Type="http://schemas.openxmlformats.org/officeDocument/2006/relationships/hyperlink" Target="https://explore.msujobs.msstate.edu/en-us/job/504988/postdoctoral-associate-l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263</Words>
  <Characters>1325</Characters>
  <Application>Microsoft Office Word</Application>
  <DocSecurity>0</DocSecurity>
  <Lines>35</Lines>
  <Paragraphs>37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McDonnall, Michele</dc:creator>
  <cp:keywords/>
  <dc:description/>
  <cp:lastModifiedBy>McDonnall, Michele</cp:lastModifiedBy>
  <cp:revision>17</cp:revision>
  <dcterms:created xsi:type="dcterms:W3CDTF">2022-09-28T16:42:00Z</dcterms:created>
  <dcterms:modified xsi:type="dcterms:W3CDTF">2022-09-29T15:08:00Z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b2373ef2-9edd-4d66-9e23-e765b0c6c382</vt:lpwstr>
  </property>
</Properties>
</file>