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B3" w:rsidRPr="006D17B3" w:rsidRDefault="00800B13" w:rsidP="00D20573">
      <w:pPr>
        <w:spacing w:before="150" w:after="150" w:line="240" w:lineRule="atLeast"/>
        <w:jc w:val="center"/>
        <w:outlineLvl w:val="0"/>
        <w:rPr>
          <w:rFonts w:ascii="Verdana" w:eastAsia="Times New Roman" w:hAnsi="Verdana" w:cs="Arial"/>
          <w:b/>
          <w:color w:val="000000" w:themeColor="text1"/>
          <w:spacing w:val="-12"/>
          <w:kern w:val="36"/>
          <w:sz w:val="28"/>
          <w:szCs w:val="40"/>
        </w:rPr>
      </w:pPr>
      <w:r w:rsidRPr="006D17B3">
        <w:rPr>
          <w:rFonts w:ascii="Verdana" w:eastAsia="Times New Roman" w:hAnsi="Verdana" w:cs="Arial"/>
          <w:b/>
          <w:color w:val="000000" w:themeColor="text1"/>
          <w:spacing w:val="-12"/>
          <w:kern w:val="36"/>
          <w:sz w:val="28"/>
          <w:szCs w:val="40"/>
        </w:rPr>
        <w:t>The</w:t>
      </w:r>
      <w:r w:rsidR="006D17B3" w:rsidRPr="006D17B3">
        <w:rPr>
          <w:rFonts w:ascii="Verdana" w:eastAsia="Times New Roman" w:hAnsi="Verdana" w:cs="Arial"/>
          <w:b/>
          <w:color w:val="000000" w:themeColor="text1"/>
          <w:spacing w:val="-12"/>
          <w:kern w:val="36"/>
          <w:sz w:val="28"/>
          <w:szCs w:val="40"/>
        </w:rPr>
        <w:t xml:space="preserve"> New Jersey</w:t>
      </w:r>
    </w:p>
    <w:p w:rsidR="006D17B3" w:rsidRPr="006D17B3" w:rsidRDefault="006D17B3" w:rsidP="00D20573">
      <w:pPr>
        <w:spacing w:before="150" w:after="150" w:line="240" w:lineRule="atLeast"/>
        <w:jc w:val="center"/>
        <w:outlineLvl w:val="0"/>
        <w:rPr>
          <w:rFonts w:ascii="Verdana" w:eastAsia="Times New Roman" w:hAnsi="Verdana" w:cs="Arial"/>
          <w:b/>
          <w:color w:val="000000" w:themeColor="text1"/>
          <w:spacing w:val="-12"/>
          <w:kern w:val="36"/>
          <w:sz w:val="28"/>
          <w:szCs w:val="40"/>
        </w:rPr>
      </w:pPr>
      <w:r w:rsidRPr="006D17B3">
        <w:rPr>
          <w:rFonts w:ascii="Verdana" w:eastAsia="Times New Roman" w:hAnsi="Verdana" w:cs="Arial"/>
          <w:b/>
          <w:color w:val="000000" w:themeColor="text1"/>
          <w:spacing w:val="-12"/>
          <w:kern w:val="36"/>
          <w:sz w:val="28"/>
          <w:szCs w:val="40"/>
        </w:rPr>
        <w:t>Commission for the Blind and Visually Impaired</w:t>
      </w:r>
    </w:p>
    <w:p w:rsidR="006D17B3" w:rsidRDefault="006D17B3" w:rsidP="00D20573">
      <w:pPr>
        <w:spacing w:before="150" w:after="150" w:line="240" w:lineRule="atLeast"/>
        <w:jc w:val="center"/>
        <w:outlineLvl w:val="0"/>
        <w:rPr>
          <w:rFonts w:ascii="Verdana" w:eastAsia="Times New Roman" w:hAnsi="Verdana" w:cs="Arial"/>
          <w:b/>
          <w:color w:val="000000" w:themeColor="text1"/>
          <w:spacing w:val="-12"/>
          <w:kern w:val="36"/>
          <w:sz w:val="28"/>
          <w:szCs w:val="40"/>
        </w:rPr>
      </w:pPr>
      <w:r w:rsidRPr="006D17B3">
        <w:rPr>
          <w:rFonts w:ascii="Verdana" w:eastAsia="Times New Roman" w:hAnsi="Verdana" w:cs="Arial"/>
          <w:b/>
          <w:color w:val="000000" w:themeColor="text1"/>
          <w:spacing w:val="-12"/>
          <w:kern w:val="36"/>
          <w:sz w:val="28"/>
          <w:szCs w:val="40"/>
        </w:rPr>
        <w:t>Board of Trustees 20</w:t>
      </w:r>
      <w:r w:rsidR="0048249F">
        <w:rPr>
          <w:rFonts w:ascii="Verdana" w:eastAsia="Times New Roman" w:hAnsi="Verdana" w:cs="Arial"/>
          <w:b/>
          <w:color w:val="000000" w:themeColor="text1"/>
          <w:spacing w:val="-12"/>
          <w:kern w:val="36"/>
          <w:sz w:val="28"/>
          <w:szCs w:val="40"/>
        </w:rPr>
        <w:t>24-2025</w:t>
      </w:r>
      <w:r w:rsidR="000F3D36">
        <w:rPr>
          <w:rFonts w:ascii="Verdana" w:eastAsia="Times New Roman" w:hAnsi="Verdana" w:cs="Arial"/>
          <w:b/>
          <w:color w:val="000000" w:themeColor="text1"/>
          <w:spacing w:val="-12"/>
          <w:kern w:val="36"/>
          <w:sz w:val="28"/>
          <w:szCs w:val="40"/>
        </w:rPr>
        <w:t xml:space="preserve"> </w:t>
      </w:r>
      <w:r>
        <w:rPr>
          <w:rFonts w:ascii="Verdana" w:eastAsia="Times New Roman" w:hAnsi="Verdana" w:cs="Arial"/>
          <w:b/>
          <w:color w:val="000000" w:themeColor="text1"/>
          <w:spacing w:val="-12"/>
          <w:kern w:val="36"/>
          <w:sz w:val="28"/>
          <w:szCs w:val="40"/>
        </w:rPr>
        <w:t>Academic Year</w:t>
      </w:r>
    </w:p>
    <w:p w:rsidR="00DB43DF" w:rsidRDefault="007E095A" w:rsidP="007E095A">
      <w:pPr>
        <w:spacing w:before="150" w:after="150" w:line="240" w:lineRule="atLeast"/>
        <w:jc w:val="center"/>
        <w:outlineLvl w:val="0"/>
        <w:rPr>
          <w:rFonts w:ascii="Verdana" w:eastAsia="Times New Roman" w:hAnsi="Verdana" w:cs="Arial"/>
          <w:b/>
          <w:color w:val="000000" w:themeColor="text1"/>
          <w:spacing w:val="-12"/>
          <w:kern w:val="36"/>
          <w:sz w:val="28"/>
          <w:szCs w:val="40"/>
        </w:rPr>
      </w:pPr>
      <w:r w:rsidRPr="006D17B3">
        <w:rPr>
          <w:rFonts w:ascii="Verdana" w:eastAsia="Times New Roman" w:hAnsi="Verdana" w:cs="Arial"/>
          <w:b/>
          <w:color w:val="000000" w:themeColor="text1"/>
          <w:spacing w:val="-12"/>
          <w:kern w:val="36"/>
          <w:sz w:val="28"/>
          <w:szCs w:val="40"/>
        </w:rPr>
        <w:t>Scholarship Program</w:t>
      </w:r>
    </w:p>
    <w:p w:rsidR="001D7684" w:rsidRDefault="001D7684" w:rsidP="007E095A">
      <w:pPr>
        <w:spacing w:before="150" w:after="150" w:line="240" w:lineRule="atLeast"/>
        <w:jc w:val="center"/>
        <w:outlineLvl w:val="0"/>
        <w:rPr>
          <w:rFonts w:ascii="Verdana" w:eastAsia="Times New Roman" w:hAnsi="Verdana" w:cs="Arial"/>
          <w:b/>
          <w:color w:val="000000" w:themeColor="text1"/>
          <w:spacing w:val="-12"/>
          <w:kern w:val="36"/>
          <w:sz w:val="28"/>
          <w:szCs w:val="40"/>
        </w:rPr>
      </w:pPr>
      <w:r>
        <w:rPr>
          <w:rFonts w:ascii="Verdana" w:eastAsia="Times New Roman" w:hAnsi="Verdana" w:cs="Arial"/>
          <w:b/>
          <w:color w:val="000000" w:themeColor="text1"/>
          <w:spacing w:val="-12"/>
          <w:kern w:val="36"/>
          <w:sz w:val="28"/>
          <w:szCs w:val="40"/>
        </w:rPr>
        <w:t xml:space="preserve">Application Deadline: </w:t>
      </w:r>
      <w:r w:rsidR="000C627F">
        <w:rPr>
          <w:rFonts w:ascii="Verdana" w:eastAsia="Times New Roman" w:hAnsi="Verdana" w:cs="Arial"/>
          <w:b/>
          <w:color w:val="000000" w:themeColor="text1"/>
          <w:spacing w:val="-12"/>
          <w:kern w:val="36"/>
          <w:sz w:val="28"/>
          <w:szCs w:val="40"/>
        </w:rPr>
        <w:t xml:space="preserve"> April 2</w:t>
      </w:r>
      <w:r w:rsidR="0048249F">
        <w:rPr>
          <w:rFonts w:ascii="Verdana" w:eastAsia="Times New Roman" w:hAnsi="Verdana" w:cs="Arial"/>
          <w:b/>
          <w:color w:val="000000" w:themeColor="text1"/>
          <w:spacing w:val="-12"/>
          <w:kern w:val="36"/>
          <w:sz w:val="28"/>
          <w:szCs w:val="40"/>
        </w:rPr>
        <w:t>5, 2024</w:t>
      </w:r>
    </w:p>
    <w:p w:rsidR="00181DBB" w:rsidRDefault="00181DBB" w:rsidP="00181DBB">
      <w:pPr>
        <w:shd w:val="clear" w:color="auto" w:fill="FFFFFF"/>
        <w:jc w:val="center"/>
        <w:textAlignment w:val="baseline"/>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Applicants who wish to receive the application and application directions in Spanish please email: </w:t>
      </w:r>
      <w:hyperlink r:id="rId5" w:tgtFrame="_blank" w:history="1">
        <w:r>
          <w:rPr>
            <w:rStyle w:val="Hyperlink"/>
            <w:rFonts w:ascii="Calibri" w:hAnsi="Calibri" w:cs="Calibri"/>
            <w:bdr w:val="none" w:sz="0" w:space="0" w:color="auto" w:frame="1"/>
            <w:shd w:val="clear" w:color="auto" w:fill="FFFFFF"/>
          </w:rPr>
          <w:t>CBVI.Scholarship@dhs.nj.gov</w:t>
        </w:r>
      </w:hyperlink>
    </w:p>
    <w:p w:rsidR="00181DBB" w:rsidRDefault="00181DBB" w:rsidP="00181DBB">
      <w:pPr>
        <w:shd w:val="clear" w:color="auto" w:fill="FFFFFF"/>
        <w:jc w:val="center"/>
        <w:textAlignment w:val="baseline"/>
        <w:rPr>
          <w:rFonts w:ascii="Calibri" w:hAnsi="Calibri" w:cs="Calibri"/>
          <w:color w:val="000000"/>
        </w:rPr>
      </w:pPr>
      <w:r>
        <w:rPr>
          <w:color w:val="201F1E"/>
          <w:bdr w:val="none" w:sz="0" w:space="0" w:color="auto" w:frame="1"/>
          <w:shd w:val="clear" w:color="auto" w:fill="FFFFFF"/>
          <w:lang w:val="es-US"/>
        </w:rPr>
        <w:t>Los solicitantes que desean recibir la solicitud o instrucciones sobre la solicitud en español, por favor escriba al siguiente correo electrónico: </w:t>
      </w:r>
      <w:hyperlink r:id="rId6" w:tgtFrame="_blank" w:history="1">
        <w:r>
          <w:rPr>
            <w:rStyle w:val="Hyperlink"/>
            <w:rFonts w:ascii="Calibri" w:hAnsi="Calibri" w:cs="Calibri"/>
            <w:color w:val="0563C1"/>
            <w:bdr w:val="none" w:sz="0" w:space="0" w:color="auto" w:frame="1"/>
            <w:shd w:val="clear" w:color="auto" w:fill="FFFFFF"/>
            <w:lang w:val="es-US"/>
          </w:rPr>
          <w:t>CBVI.Scholarship@dhs.nj.gov</w:t>
        </w:r>
      </w:hyperlink>
    </w:p>
    <w:p w:rsidR="00D20573" w:rsidRDefault="007E095A" w:rsidP="00F04F61">
      <w:pPr>
        <w:spacing w:after="0" w:line="240" w:lineRule="auto"/>
        <w:jc w:val="center"/>
        <w:rPr>
          <w:rFonts w:ascii="Verdana" w:eastAsia="Times New Roman" w:hAnsi="Verdana" w:cs="Arial"/>
          <w:color w:val="333333"/>
          <w:sz w:val="24"/>
          <w:szCs w:val="24"/>
        </w:rPr>
      </w:pPr>
      <w:r w:rsidRPr="00F04F61">
        <w:rPr>
          <w:rFonts w:ascii="Verdana" w:eastAsia="Times New Roman" w:hAnsi="Verdana" w:cs="Arial"/>
          <w:color w:val="333333"/>
          <w:sz w:val="24"/>
          <w:szCs w:val="24"/>
        </w:rPr>
        <w:t xml:space="preserve">The following </w:t>
      </w:r>
      <w:r w:rsidR="003050FC" w:rsidRPr="00F04F61">
        <w:rPr>
          <w:rFonts w:ascii="Verdana" w:eastAsia="Times New Roman" w:hAnsi="Verdana" w:cs="Arial"/>
          <w:color w:val="333333"/>
          <w:sz w:val="24"/>
          <w:szCs w:val="24"/>
        </w:rPr>
        <w:t xml:space="preserve">privately-funded </w:t>
      </w:r>
      <w:r w:rsidRPr="00F04F61">
        <w:rPr>
          <w:rFonts w:ascii="Verdana" w:eastAsia="Times New Roman" w:hAnsi="Verdana" w:cs="Arial"/>
          <w:color w:val="333333"/>
          <w:sz w:val="24"/>
          <w:szCs w:val="24"/>
        </w:rPr>
        <w:t>scholarships will be awarded</w:t>
      </w:r>
    </w:p>
    <w:p w:rsidR="00F04F61" w:rsidRPr="00F04F61" w:rsidRDefault="00F04F61" w:rsidP="00F04F61">
      <w:pPr>
        <w:spacing w:after="0" w:line="240" w:lineRule="auto"/>
        <w:jc w:val="center"/>
        <w:rPr>
          <w:rFonts w:ascii="Verdana" w:eastAsia="Times New Roman" w:hAnsi="Verdana" w:cs="Arial"/>
          <w:color w:val="333333"/>
          <w:sz w:val="28"/>
          <w:szCs w:val="28"/>
        </w:rPr>
      </w:pPr>
    </w:p>
    <w:p w:rsidR="008C4D8A" w:rsidRPr="00F04F61" w:rsidRDefault="007E095A" w:rsidP="001C683D">
      <w:pPr>
        <w:spacing w:after="75" w:line="240" w:lineRule="auto"/>
        <w:outlineLvl w:val="4"/>
        <w:rPr>
          <w:rFonts w:ascii="Verdana" w:eastAsia="Times New Roman" w:hAnsi="Verdana" w:cs="Arial"/>
          <w:b/>
          <w:bCs/>
          <w:color w:val="000000"/>
          <w:sz w:val="24"/>
          <w:szCs w:val="24"/>
          <w:u w:val="single"/>
          <w:lang w:val="en"/>
        </w:rPr>
      </w:pPr>
      <w:r w:rsidRPr="00F04F61">
        <w:rPr>
          <w:rFonts w:ascii="Verdana" w:eastAsia="Times New Roman" w:hAnsi="Verdana" w:cs="Arial"/>
          <w:b/>
          <w:bCs/>
          <w:i/>
          <w:color w:val="000000"/>
          <w:sz w:val="24"/>
          <w:szCs w:val="24"/>
          <w:u w:val="single"/>
          <w:lang w:val="en"/>
        </w:rPr>
        <w:t xml:space="preserve">The </w:t>
      </w:r>
      <w:r w:rsidR="008C4D8A" w:rsidRPr="00F04F61">
        <w:rPr>
          <w:rFonts w:ascii="Verdana" w:eastAsia="Times New Roman" w:hAnsi="Verdana" w:cs="Arial"/>
          <w:b/>
          <w:bCs/>
          <w:i/>
          <w:color w:val="000000"/>
          <w:sz w:val="24"/>
          <w:szCs w:val="24"/>
          <w:u w:val="single"/>
          <w:lang w:val="en"/>
        </w:rPr>
        <w:t xml:space="preserve">Nathan &amp; Sally </w:t>
      </w:r>
      <w:r w:rsidR="00406BC8" w:rsidRPr="00F04F61">
        <w:rPr>
          <w:rFonts w:ascii="Verdana" w:eastAsia="Times New Roman" w:hAnsi="Verdana" w:cs="Arial"/>
          <w:b/>
          <w:bCs/>
          <w:i/>
          <w:color w:val="000000"/>
          <w:sz w:val="24"/>
          <w:szCs w:val="24"/>
          <w:u w:val="single"/>
          <w:lang w:val="en"/>
        </w:rPr>
        <w:t>Rogoff</w:t>
      </w:r>
      <w:r w:rsidR="00406BC8" w:rsidRPr="00F04F61">
        <w:rPr>
          <w:rFonts w:ascii="Verdana" w:eastAsia="Times New Roman" w:hAnsi="Verdana" w:cs="Arial"/>
          <w:b/>
          <w:bCs/>
          <w:color w:val="000000"/>
          <w:sz w:val="24"/>
          <w:szCs w:val="24"/>
          <w:u w:val="single"/>
          <w:lang w:val="en"/>
        </w:rPr>
        <w:t xml:space="preserve"> Scholarship for</w:t>
      </w:r>
      <w:r w:rsidR="008C4D8A" w:rsidRPr="00F04F61">
        <w:rPr>
          <w:rFonts w:ascii="Verdana" w:eastAsia="Times New Roman" w:hAnsi="Verdana" w:cs="Arial"/>
          <w:b/>
          <w:bCs/>
          <w:color w:val="000000"/>
          <w:sz w:val="24"/>
          <w:szCs w:val="24"/>
          <w:u w:val="single"/>
          <w:lang w:val="en"/>
        </w:rPr>
        <w:t xml:space="preserve"> Academic Excellence</w:t>
      </w:r>
    </w:p>
    <w:p w:rsidR="000B3D47" w:rsidRDefault="000B3D47" w:rsidP="008C4D8A">
      <w:pPr>
        <w:spacing w:after="0" w:line="240" w:lineRule="auto"/>
        <w:rPr>
          <w:rFonts w:ascii="Verdana" w:eastAsia="Times New Roman" w:hAnsi="Verdana" w:cs="Arial"/>
          <w:color w:val="000000"/>
          <w:sz w:val="24"/>
          <w:szCs w:val="24"/>
          <w:lang w:val="en"/>
        </w:rPr>
      </w:pPr>
      <w:r w:rsidRPr="00F04F61">
        <w:rPr>
          <w:rFonts w:ascii="Verdana" w:eastAsia="Times New Roman" w:hAnsi="Verdana" w:cs="Arial"/>
          <w:b/>
          <w:color w:val="000000"/>
          <w:sz w:val="24"/>
          <w:szCs w:val="24"/>
          <w:lang w:val="en"/>
        </w:rPr>
        <w:t xml:space="preserve">Amount: </w:t>
      </w:r>
      <w:r w:rsidRPr="00F04F61">
        <w:rPr>
          <w:rFonts w:ascii="Verdana" w:eastAsia="Times New Roman" w:hAnsi="Verdana" w:cs="Arial"/>
          <w:color w:val="000000"/>
          <w:sz w:val="24"/>
          <w:szCs w:val="24"/>
          <w:lang w:val="en"/>
        </w:rPr>
        <w:t>$1,000</w:t>
      </w:r>
      <w:r w:rsidR="00F20899">
        <w:rPr>
          <w:rFonts w:ascii="Verdana" w:eastAsia="Times New Roman" w:hAnsi="Verdana" w:cs="Arial"/>
          <w:color w:val="000000"/>
          <w:sz w:val="24"/>
          <w:szCs w:val="24"/>
          <w:lang w:val="en"/>
        </w:rPr>
        <w:t xml:space="preserve"> (One Thousand Dollars)</w:t>
      </w:r>
    </w:p>
    <w:p w:rsidR="00F04F61" w:rsidRPr="00F04F61" w:rsidRDefault="00F04F61" w:rsidP="008C4D8A">
      <w:pPr>
        <w:spacing w:after="0" w:line="240" w:lineRule="auto"/>
        <w:rPr>
          <w:rFonts w:ascii="Verdana" w:eastAsia="Times New Roman" w:hAnsi="Verdana" w:cs="Arial"/>
          <w:color w:val="000000"/>
          <w:sz w:val="24"/>
          <w:szCs w:val="24"/>
          <w:lang w:val="en"/>
        </w:rPr>
      </w:pPr>
    </w:p>
    <w:p w:rsidR="008C4D8A" w:rsidRDefault="008C4D8A" w:rsidP="008C4D8A">
      <w:pPr>
        <w:spacing w:after="0" w:line="240" w:lineRule="auto"/>
        <w:rPr>
          <w:rFonts w:ascii="Verdana" w:eastAsia="Times New Roman" w:hAnsi="Verdana" w:cs="Arial"/>
          <w:color w:val="000000"/>
          <w:sz w:val="24"/>
          <w:szCs w:val="24"/>
          <w:lang w:val="en"/>
        </w:rPr>
      </w:pPr>
      <w:r w:rsidRPr="00F04F61">
        <w:rPr>
          <w:rFonts w:ascii="Verdana" w:eastAsia="Times New Roman" w:hAnsi="Verdana" w:cs="Arial"/>
          <w:b/>
          <w:color w:val="000000"/>
          <w:sz w:val="24"/>
          <w:szCs w:val="24"/>
          <w:lang w:val="en"/>
        </w:rPr>
        <w:t>Sponsor:</w:t>
      </w:r>
      <w:r w:rsidRPr="00F04F61">
        <w:rPr>
          <w:rFonts w:ascii="Verdana" w:eastAsia="Times New Roman" w:hAnsi="Verdana" w:cs="Arial"/>
          <w:color w:val="000000"/>
          <w:sz w:val="24"/>
          <w:szCs w:val="24"/>
          <w:lang w:val="en"/>
        </w:rPr>
        <w:t xml:space="preserve"> NJ Commission for the Blind &amp; Visually Impaired </w:t>
      </w:r>
      <w:r w:rsidR="006D17B3">
        <w:rPr>
          <w:rFonts w:ascii="Verdana" w:eastAsia="Times New Roman" w:hAnsi="Verdana" w:cs="Arial"/>
          <w:color w:val="000000"/>
          <w:sz w:val="24"/>
          <w:szCs w:val="24"/>
          <w:lang w:val="en"/>
        </w:rPr>
        <w:t xml:space="preserve">(CBVI) </w:t>
      </w:r>
      <w:r w:rsidR="009142CF" w:rsidRPr="00F04F61">
        <w:rPr>
          <w:rFonts w:ascii="Verdana" w:eastAsia="Times New Roman" w:hAnsi="Verdana" w:cs="Arial"/>
          <w:color w:val="000000"/>
          <w:sz w:val="24"/>
          <w:szCs w:val="24"/>
          <w:lang w:val="en"/>
        </w:rPr>
        <w:t xml:space="preserve">- </w:t>
      </w:r>
      <w:r w:rsidRPr="00F04F61">
        <w:rPr>
          <w:rFonts w:ascii="Verdana" w:eastAsia="Times New Roman" w:hAnsi="Verdana" w:cs="Arial"/>
          <w:color w:val="000000"/>
          <w:sz w:val="24"/>
          <w:szCs w:val="24"/>
          <w:lang w:val="en"/>
        </w:rPr>
        <w:t xml:space="preserve">Board of Trustees </w:t>
      </w:r>
    </w:p>
    <w:p w:rsidR="00F04F61" w:rsidRPr="00F04F61" w:rsidRDefault="00F04F61" w:rsidP="008C4D8A">
      <w:pPr>
        <w:spacing w:after="0" w:line="240" w:lineRule="auto"/>
        <w:rPr>
          <w:rFonts w:ascii="Verdana" w:eastAsia="Times New Roman" w:hAnsi="Verdana" w:cs="Arial"/>
          <w:color w:val="000000"/>
          <w:sz w:val="24"/>
          <w:szCs w:val="24"/>
          <w:lang w:val="en"/>
        </w:rPr>
      </w:pPr>
    </w:p>
    <w:p w:rsidR="008C4D8A" w:rsidRDefault="008C4D8A" w:rsidP="008C4D8A">
      <w:pPr>
        <w:spacing w:after="0" w:line="240" w:lineRule="auto"/>
        <w:rPr>
          <w:rFonts w:ascii="Verdana" w:eastAsia="Times New Roman" w:hAnsi="Verdana" w:cs="Arial"/>
          <w:color w:val="000000"/>
          <w:sz w:val="24"/>
          <w:szCs w:val="24"/>
          <w:lang w:val="en"/>
        </w:rPr>
      </w:pPr>
      <w:r w:rsidRPr="00F04F61">
        <w:rPr>
          <w:rFonts w:ascii="Verdana" w:eastAsia="Times New Roman" w:hAnsi="Verdana" w:cs="Arial"/>
          <w:b/>
          <w:color w:val="000000"/>
          <w:sz w:val="24"/>
          <w:szCs w:val="24"/>
          <w:lang w:val="en"/>
        </w:rPr>
        <w:t xml:space="preserve">Award based on (evaluative priority order): </w:t>
      </w:r>
      <w:r w:rsidRPr="00F04F61">
        <w:rPr>
          <w:rFonts w:ascii="Verdana" w:eastAsia="Times New Roman" w:hAnsi="Verdana" w:cs="Arial"/>
          <w:color w:val="000000"/>
          <w:sz w:val="24"/>
          <w:szCs w:val="24"/>
          <w:lang w:val="en"/>
        </w:rPr>
        <w:t xml:space="preserve"> </w:t>
      </w:r>
      <w:r w:rsidR="000C627F">
        <w:rPr>
          <w:rFonts w:ascii="Verdana" w:eastAsia="Times New Roman" w:hAnsi="Verdana" w:cs="Arial"/>
          <w:color w:val="000000"/>
          <w:sz w:val="24"/>
          <w:szCs w:val="24"/>
          <w:lang w:val="en"/>
        </w:rPr>
        <w:t xml:space="preserve">Response to essay questions, </w:t>
      </w:r>
      <w:r w:rsidRPr="00F04F61">
        <w:rPr>
          <w:rFonts w:ascii="Verdana" w:eastAsia="Times New Roman" w:hAnsi="Verdana" w:cs="Arial"/>
          <w:color w:val="000000"/>
          <w:sz w:val="24"/>
          <w:szCs w:val="24"/>
          <w:lang w:val="en"/>
        </w:rPr>
        <w:t>GPA,</w:t>
      </w:r>
      <w:r w:rsidR="004C5117" w:rsidRPr="00F04F61">
        <w:rPr>
          <w:rFonts w:ascii="Verdana" w:eastAsia="Times New Roman" w:hAnsi="Verdana" w:cs="Arial"/>
          <w:color w:val="000000"/>
          <w:sz w:val="24"/>
          <w:szCs w:val="24"/>
          <w:lang w:val="en"/>
        </w:rPr>
        <w:t xml:space="preserve"> SAT score, </w:t>
      </w:r>
      <w:r w:rsidRPr="00F04F61">
        <w:rPr>
          <w:rFonts w:ascii="Verdana" w:eastAsia="Times New Roman" w:hAnsi="Verdana" w:cs="Arial"/>
          <w:color w:val="000000"/>
          <w:sz w:val="24"/>
          <w:szCs w:val="24"/>
          <w:lang w:val="en"/>
        </w:rPr>
        <w:t xml:space="preserve">strength of letters of recommendation, </w:t>
      </w:r>
      <w:r w:rsidR="000C627F">
        <w:rPr>
          <w:rFonts w:ascii="Verdana" w:eastAsia="Times New Roman" w:hAnsi="Verdana" w:cs="Arial"/>
          <w:color w:val="000000"/>
          <w:sz w:val="24"/>
          <w:szCs w:val="24"/>
          <w:lang w:val="en"/>
        </w:rPr>
        <w:t>involvement in extra-curriculum activities and volunteer/</w:t>
      </w:r>
      <w:r w:rsidRPr="00F04F61">
        <w:rPr>
          <w:rFonts w:ascii="Verdana" w:eastAsia="Times New Roman" w:hAnsi="Verdana" w:cs="Arial"/>
          <w:color w:val="000000"/>
          <w:sz w:val="24"/>
          <w:szCs w:val="24"/>
          <w:lang w:val="en"/>
        </w:rPr>
        <w:t>community service</w:t>
      </w:r>
    </w:p>
    <w:p w:rsidR="00F04F61" w:rsidRPr="00F04F61" w:rsidRDefault="00F04F61" w:rsidP="008C4D8A">
      <w:pPr>
        <w:spacing w:after="0" w:line="240" w:lineRule="auto"/>
        <w:rPr>
          <w:rFonts w:ascii="Verdana" w:eastAsia="Times New Roman" w:hAnsi="Verdana" w:cs="Arial"/>
          <w:color w:val="000000"/>
          <w:sz w:val="24"/>
          <w:szCs w:val="24"/>
          <w:lang w:val="en"/>
        </w:rPr>
      </w:pPr>
    </w:p>
    <w:p w:rsidR="003814E5" w:rsidRPr="00F04F61" w:rsidRDefault="003814E5" w:rsidP="008C4D8A">
      <w:pPr>
        <w:spacing w:after="0" w:line="240" w:lineRule="auto"/>
        <w:rPr>
          <w:rFonts w:ascii="Verdana" w:eastAsia="Times New Roman" w:hAnsi="Verdana" w:cs="Arial"/>
          <w:color w:val="000000"/>
          <w:sz w:val="24"/>
          <w:szCs w:val="24"/>
          <w:lang w:val="en"/>
        </w:rPr>
      </w:pPr>
      <w:r w:rsidRPr="00F04F61">
        <w:rPr>
          <w:rFonts w:ascii="Verdana" w:eastAsia="Times New Roman" w:hAnsi="Verdana" w:cs="Arial"/>
          <w:b/>
          <w:color w:val="000000"/>
          <w:sz w:val="24"/>
          <w:szCs w:val="24"/>
          <w:lang w:val="en"/>
        </w:rPr>
        <w:t>Background:</w:t>
      </w:r>
      <w:r w:rsidR="006D6E7F" w:rsidRPr="00F04F61">
        <w:rPr>
          <w:rFonts w:ascii="Verdana" w:eastAsia="Times New Roman" w:hAnsi="Verdana" w:cs="Arial"/>
          <w:b/>
          <w:color w:val="000000"/>
          <w:sz w:val="24"/>
          <w:szCs w:val="24"/>
          <w:lang w:val="en"/>
        </w:rPr>
        <w:t xml:space="preserve"> </w:t>
      </w:r>
      <w:r w:rsidR="006D6E7F" w:rsidRPr="00F04F61">
        <w:rPr>
          <w:rFonts w:ascii="Verdana" w:eastAsia="Times New Roman" w:hAnsi="Verdana" w:cs="Arial"/>
          <w:color w:val="000000"/>
          <w:sz w:val="24"/>
          <w:szCs w:val="24"/>
          <w:lang w:val="en"/>
        </w:rPr>
        <w:t>The late</w:t>
      </w:r>
      <w:r w:rsidR="006D6E7F" w:rsidRPr="00F04F61">
        <w:rPr>
          <w:rFonts w:ascii="Verdana" w:eastAsia="Times New Roman" w:hAnsi="Verdana" w:cs="Arial"/>
          <w:b/>
          <w:color w:val="000000"/>
          <w:sz w:val="24"/>
          <w:szCs w:val="24"/>
          <w:lang w:val="en"/>
        </w:rPr>
        <w:t xml:space="preserve"> </w:t>
      </w:r>
      <w:r w:rsidR="006D6E7F" w:rsidRPr="00F04F61">
        <w:rPr>
          <w:rFonts w:ascii="Verdana" w:eastAsia="Times New Roman" w:hAnsi="Verdana" w:cs="Arial"/>
          <w:color w:val="000000"/>
          <w:sz w:val="24"/>
          <w:szCs w:val="24"/>
          <w:lang w:val="en"/>
        </w:rPr>
        <w:t>Nathan and Sally Rogoff were both well known for their generosity and dedication to helping others, especially young people who are blind</w:t>
      </w:r>
      <w:r w:rsidR="00D20573">
        <w:rPr>
          <w:rFonts w:ascii="Verdana" w:eastAsia="Times New Roman" w:hAnsi="Verdana" w:cs="Arial"/>
          <w:color w:val="000000"/>
          <w:sz w:val="24"/>
          <w:szCs w:val="24"/>
          <w:lang w:val="en"/>
        </w:rPr>
        <w:t>, deaf-blind</w:t>
      </w:r>
      <w:r w:rsidR="006D6E7F" w:rsidRPr="00F04F61">
        <w:rPr>
          <w:rFonts w:ascii="Verdana" w:eastAsia="Times New Roman" w:hAnsi="Verdana" w:cs="Arial"/>
          <w:color w:val="000000"/>
          <w:sz w:val="24"/>
          <w:szCs w:val="24"/>
          <w:lang w:val="en"/>
        </w:rPr>
        <w:t xml:space="preserve"> or vis</w:t>
      </w:r>
      <w:r w:rsidR="00D20573">
        <w:rPr>
          <w:rFonts w:ascii="Verdana" w:eastAsia="Times New Roman" w:hAnsi="Verdana" w:cs="Arial"/>
          <w:color w:val="000000"/>
          <w:sz w:val="24"/>
          <w:szCs w:val="24"/>
          <w:lang w:val="en"/>
        </w:rPr>
        <w:t>ually i</w:t>
      </w:r>
      <w:r w:rsidR="00091300">
        <w:rPr>
          <w:rFonts w:ascii="Verdana" w:eastAsia="Times New Roman" w:hAnsi="Verdana" w:cs="Arial"/>
          <w:color w:val="000000"/>
          <w:sz w:val="24"/>
          <w:szCs w:val="24"/>
          <w:lang w:val="en"/>
        </w:rPr>
        <w:t>mpaired</w:t>
      </w:r>
      <w:r w:rsidR="006D6E7F" w:rsidRPr="00F04F61">
        <w:rPr>
          <w:rFonts w:ascii="Verdana" w:eastAsia="Times New Roman" w:hAnsi="Verdana" w:cs="Arial"/>
          <w:color w:val="000000"/>
          <w:sz w:val="24"/>
          <w:szCs w:val="24"/>
          <w:lang w:val="en"/>
        </w:rPr>
        <w:t>. Mr. Rogoff served on the NJCBVI Board of Trustees for over 30 years.</w:t>
      </w:r>
    </w:p>
    <w:p w:rsidR="00EC159D" w:rsidRPr="00EC159D" w:rsidRDefault="00EC159D" w:rsidP="00072843">
      <w:pPr>
        <w:pStyle w:val="NormalWeb"/>
        <w:shd w:val="clear" w:color="auto" w:fill="FFFFFF"/>
        <w:textAlignment w:val="top"/>
        <w:rPr>
          <w:rFonts w:ascii="Verdana" w:hAnsi="Verdana"/>
          <w:b/>
          <w:color w:val="000000"/>
          <w:u w:val="single"/>
        </w:rPr>
      </w:pPr>
      <w:r w:rsidRPr="00EC159D">
        <w:rPr>
          <w:rFonts w:ascii="Verdana" w:hAnsi="Verdana"/>
          <w:b/>
          <w:i/>
          <w:color w:val="000000"/>
          <w:u w:val="single"/>
        </w:rPr>
        <w:t xml:space="preserve">The Caroline Rose Foster </w:t>
      </w:r>
      <w:r w:rsidRPr="00EC159D">
        <w:rPr>
          <w:rFonts w:ascii="Verdana" w:hAnsi="Verdana"/>
          <w:b/>
          <w:color w:val="000000"/>
          <w:u w:val="single"/>
        </w:rPr>
        <w:t xml:space="preserve">Scholarship for </w:t>
      </w:r>
      <w:r>
        <w:rPr>
          <w:rFonts w:ascii="Verdana" w:hAnsi="Verdana"/>
          <w:b/>
          <w:color w:val="000000"/>
          <w:u w:val="single"/>
        </w:rPr>
        <w:t xml:space="preserve">Independence and </w:t>
      </w:r>
      <w:r w:rsidRPr="00EC159D">
        <w:rPr>
          <w:rFonts w:ascii="Verdana" w:hAnsi="Verdana"/>
          <w:b/>
          <w:color w:val="000000"/>
          <w:u w:val="single"/>
        </w:rPr>
        <w:t>Self-Determination</w:t>
      </w:r>
    </w:p>
    <w:p w:rsidR="00EC159D" w:rsidRDefault="00EC159D" w:rsidP="00EC159D">
      <w:pPr>
        <w:shd w:val="clear" w:color="auto" w:fill="FFFFFF"/>
        <w:spacing w:before="100" w:beforeAutospacing="1" w:after="100" w:afterAutospacing="1" w:line="240" w:lineRule="auto"/>
        <w:textAlignment w:val="top"/>
        <w:rPr>
          <w:rFonts w:ascii="Verdana" w:eastAsia="Times New Roman" w:hAnsi="Verdana" w:cs="Times New Roman"/>
          <w:color w:val="000000"/>
          <w:sz w:val="24"/>
          <w:szCs w:val="24"/>
        </w:rPr>
      </w:pPr>
      <w:r w:rsidRPr="00EC159D">
        <w:rPr>
          <w:rFonts w:ascii="Verdana" w:eastAsia="Times New Roman" w:hAnsi="Verdana" w:cs="Times New Roman"/>
          <w:b/>
          <w:color w:val="000000"/>
          <w:sz w:val="24"/>
          <w:szCs w:val="24"/>
        </w:rPr>
        <w:t>Amount:</w:t>
      </w:r>
      <w:r>
        <w:rPr>
          <w:rFonts w:ascii="Verdana" w:eastAsia="Times New Roman" w:hAnsi="Verdana" w:cs="Times New Roman"/>
          <w:color w:val="000000"/>
          <w:sz w:val="24"/>
          <w:szCs w:val="24"/>
        </w:rPr>
        <w:t xml:space="preserve"> $1,000</w:t>
      </w:r>
      <w:r w:rsidR="00F20899">
        <w:rPr>
          <w:rFonts w:ascii="Verdana" w:eastAsia="Times New Roman" w:hAnsi="Verdana" w:cs="Times New Roman"/>
          <w:color w:val="000000"/>
          <w:sz w:val="24"/>
          <w:szCs w:val="24"/>
        </w:rPr>
        <w:t xml:space="preserve"> (One Thousand Dollars)</w:t>
      </w:r>
    </w:p>
    <w:p w:rsidR="00EC159D" w:rsidRDefault="00EC159D" w:rsidP="00EC159D">
      <w:pPr>
        <w:shd w:val="clear" w:color="auto" w:fill="FFFFFF"/>
        <w:spacing w:before="100" w:beforeAutospacing="1" w:after="100" w:afterAutospacing="1" w:line="240" w:lineRule="auto"/>
        <w:textAlignment w:val="top"/>
        <w:rPr>
          <w:rFonts w:ascii="Verdana" w:eastAsia="Times New Roman" w:hAnsi="Verdana" w:cs="Times New Roman"/>
          <w:color w:val="000000"/>
          <w:sz w:val="24"/>
          <w:szCs w:val="24"/>
        </w:rPr>
      </w:pPr>
      <w:r w:rsidRPr="00EC159D">
        <w:rPr>
          <w:rFonts w:ascii="Verdana" w:eastAsia="Times New Roman" w:hAnsi="Verdana" w:cs="Times New Roman"/>
          <w:b/>
          <w:color w:val="000000"/>
          <w:sz w:val="24"/>
          <w:szCs w:val="24"/>
        </w:rPr>
        <w:t>Sponsors:</w:t>
      </w:r>
      <w:r>
        <w:rPr>
          <w:rFonts w:ascii="Verdana" w:eastAsia="Times New Roman" w:hAnsi="Verdana" w:cs="Times New Roman"/>
          <w:color w:val="000000"/>
          <w:sz w:val="24"/>
          <w:szCs w:val="24"/>
        </w:rPr>
        <w:t xml:space="preserve"> The CBVI Board of Trustees</w:t>
      </w:r>
    </w:p>
    <w:p w:rsidR="00EC159D" w:rsidRDefault="00EC159D" w:rsidP="00EC159D">
      <w:pPr>
        <w:shd w:val="clear" w:color="auto" w:fill="FFFFFF"/>
        <w:spacing w:before="100" w:beforeAutospacing="1" w:after="100" w:afterAutospacing="1" w:line="240" w:lineRule="auto"/>
        <w:textAlignment w:val="top"/>
        <w:rPr>
          <w:rFonts w:ascii="Verdana" w:eastAsia="Times New Roman" w:hAnsi="Verdana" w:cs="Times New Roman"/>
          <w:color w:val="000000"/>
          <w:sz w:val="24"/>
          <w:szCs w:val="24"/>
        </w:rPr>
      </w:pPr>
      <w:r w:rsidRPr="00EC159D">
        <w:rPr>
          <w:rFonts w:ascii="Verdana" w:eastAsia="Times New Roman" w:hAnsi="Verdana" w:cs="Times New Roman"/>
          <w:b/>
          <w:color w:val="000000"/>
          <w:sz w:val="24"/>
          <w:szCs w:val="24"/>
        </w:rPr>
        <w:t>Award based on (evaluative priority order):</w:t>
      </w:r>
      <w:r>
        <w:rPr>
          <w:rFonts w:ascii="Verdana" w:eastAsia="Times New Roman" w:hAnsi="Verdana" w:cs="Times New Roman"/>
          <w:color w:val="000000"/>
          <w:sz w:val="24"/>
          <w:szCs w:val="24"/>
        </w:rPr>
        <w:t xml:space="preserve"> </w:t>
      </w:r>
      <w:r w:rsidR="00212695">
        <w:rPr>
          <w:rFonts w:ascii="Verdana" w:eastAsia="Times New Roman" w:hAnsi="Verdana" w:cs="Times New Roman"/>
          <w:color w:val="000000"/>
          <w:sz w:val="24"/>
          <w:szCs w:val="24"/>
        </w:rPr>
        <w:t>R</w:t>
      </w:r>
      <w:r>
        <w:rPr>
          <w:rFonts w:ascii="Verdana" w:eastAsia="Times New Roman" w:hAnsi="Verdana" w:cs="Times New Roman"/>
          <w:color w:val="000000"/>
          <w:sz w:val="24"/>
          <w:szCs w:val="24"/>
        </w:rPr>
        <w:t>esponse to essay questions, strength of letters of recommendation,</w:t>
      </w:r>
      <w:r w:rsidR="00212695">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GPA,</w:t>
      </w:r>
      <w:r w:rsidR="00A91AB5">
        <w:rPr>
          <w:rFonts w:ascii="Verdana" w:eastAsia="Times New Roman" w:hAnsi="Verdana" w:cs="Times New Roman"/>
          <w:color w:val="000000"/>
          <w:sz w:val="24"/>
          <w:szCs w:val="24"/>
        </w:rPr>
        <w:t xml:space="preserve"> and </w:t>
      </w:r>
      <w:r>
        <w:rPr>
          <w:rFonts w:ascii="Verdana" w:eastAsia="Times New Roman" w:hAnsi="Verdana" w:cs="Times New Roman"/>
          <w:color w:val="000000"/>
          <w:sz w:val="24"/>
          <w:szCs w:val="24"/>
        </w:rPr>
        <w:t>SAT score</w:t>
      </w:r>
      <w:r w:rsidR="00A91AB5">
        <w:rPr>
          <w:rFonts w:ascii="Verdana" w:eastAsia="Times New Roman" w:hAnsi="Verdana" w:cs="Times New Roman"/>
          <w:color w:val="000000"/>
          <w:sz w:val="24"/>
          <w:szCs w:val="24"/>
        </w:rPr>
        <w:t>.</w:t>
      </w:r>
    </w:p>
    <w:p w:rsidR="00EC159D" w:rsidRPr="00EC159D" w:rsidRDefault="00A91AB5" w:rsidP="00EC159D">
      <w:pPr>
        <w:shd w:val="clear" w:color="auto" w:fill="FFFFFF"/>
        <w:spacing w:before="100" w:beforeAutospacing="1" w:after="100" w:afterAutospacing="1" w:line="240" w:lineRule="auto"/>
        <w:textAlignment w:val="top"/>
        <w:rPr>
          <w:rFonts w:ascii="Verdana" w:eastAsia="Times New Roman" w:hAnsi="Verdana" w:cs="Times New Roman"/>
          <w:color w:val="000000"/>
          <w:sz w:val="24"/>
          <w:szCs w:val="24"/>
        </w:rPr>
      </w:pPr>
      <w:r w:rsidRPr="00A91AB5">
        <w:rPr>
          <w:rFonts w:ascii="Verdana" w:eastAsia="Times New Roman" w:hAnsi="Verdana" w:cs="Times New Roman"/>
          <w:b/>
          <w:color w:val="000000"/>
          <w:sz w:val="24"/>
          <w:szCs w:val="24"/>
        </w:rPr>
        <w:t>Background:</w:t>
      </w:r>
      <w:r>
        <w:rPr>
          <w:rFonts w:ascii="Verdana" w:eastAsia="Times New Roman" w:hAnsi="Verdana" w:cs="Times New Roman"/>
          <w:color w:val="000000"/>
          <w:sz w:val="24"/>
          <w:szCs w:val="24"/>
        </w:rPr>
        <w:t xml:space="preserve"> </w:t>
      </w:r>
      <w:r w:rsidR="00EC159D" w:rsidRPr="00EC159D">
        <w:rPr>
          <w:rFonts w:ascii="Verdana" w:eastAsia="Times New Roman" w:hAnsi="Verdana" w:cs="Times New Roman"/>
          <w:color w:val="000000"/>
          <w:sz w:val="24"/>
          <w:szCs w:val="24"/>
        </w:rPr>
        <w:t>Caroline Rose Foster, a client of the Commission from 1964 until her death in 1979 at age 102, bequeathed a sizable sum from her estate to promote the Commission's work</w:t>
      </w:r>
      <w:r w:rsidR="00D20573">
        <w:rPr>
          <w:rFonts w:ascii="Verdana" w:eastAsia="Times New Roman" w:hAnsi="Verdana" w:cs="Times New Roman"/>
          <w:color w:val="000000"/>
          <w:sz w:val="24"/>
          <w:szCs w:val="24"/>
        </w:rPr>
        <w:t>.</w:t>
      </w:r>
      <w:r w:rsidR="00EC159D" w:rsidRPr="00EC159D">
        <w:rPr>
          <w:rFonts w:ascii="Verdana" w:eastAsia="Times New Roman" w:hAnsi="Verdana" w:cs="Times New Roman"/>
          <w:color w:val="000000"/>
          <w:sz w:val="24"/>
          <w:szCs w:val="24"/>
        </w:rPr>
        <w:t>  A Morristown resident since 1881, Miss Foster distinguished herself in the social and political life of Morris County and the state.  Appropriately, she specified in her will that the funds derived from the interest on her gift to the Commission be used for "the amelioration of the condition of the blind."</w:t>
      </w:r>
    </w:p>
    <w:p w:rsidR="00427BC8" w:rsidRPr="00F04F61" w:rsidRDefault="00427BC8" w:rsidP="00F04F61">
      <w:pPr>
        <w:spacing w:after="120" w:line="240" w:lineRule="auto"/>
        <w:rPr>
          <w:rFonts w:ascii="Verdana" w:hAnsi="Verdana" w:cs="Arial"/>
          <w:b/>
          <w:sz w:val="24"/>
          <w:szCs w:val="24"/>
          <w:u w:val="single"/>
        </w:rPr>
      </w:pPr>
      <w:r w:rsidRPr="00F04F61">
        <w:rPr>
          <w:rFonts w:ascii="Verdana" w:hAnsi="Verdana" w:cs="Arial"/>
          <w:b/>
          <w:i/>
          <w:sz w:val="24"/>
          <w:szCs w:val="24"/>
          <w:u w:val="single"/>
        </w:rPr>
        <w:t xml:space="preserve">The Cathy and Herb </w:t>
      </w:r>
      <w:r w:rsidR="00406BC8" w:rsidRPr="00F04F61">
        <w:rPr>
          <w:rFonts w:ascii="Verdana" w:hAnsi="Verdana" w:cs="Arial"/>
          <w:b/>
          <w:i/>
          <w:sz w:val="24"/>
          <w:szCs w:val="24"/>
          <w:u w:val="single"/>
        </w:rPr>
        <w:t>Bodensiek</w:t>
      </w:r>
      <w:r w:rsidR="00406BC8" w:rsidRPr="00F04F61">
        <w:rPr>
          <w:rFonts w:ascii="Verdana" w:hAnsi="Verdana" w:cs="Arial"/>
          <w:sz w:val="24"/>
          <w:szCs w:val="24"/>
          <w:u w:val="single"/>
        </w:rPr>
        <w:t xml:space="preserve"> </w:t>
      </w:r>
      <w:r w:rsidR="00406BC8" w:rsidRPr="000F3D36">
        <w:rPr>
          <w:rFonts w:ascii="Verdana" w:hAnsi="Verdana" w:cs="Arial"/>
          <w:b/>
          <w:sz w:val="24"/>
          <w:szCs w:val="24"/>
          <w:u w:val="single"/>
        </w:rPr>
        <w:t>Scholarship</w:t>
      </w:r>
      <w:r w:rsidR="00F04F61" w:rsidRPr="00F04F61">
        <w:rPr>
          <w:rFonts w:ascii="Verdana" w:hAnsi="Verdana" w:cs="Arial"/>
          <w:b/>
          <w:sz w:val="24"/>
          <w:szCs w:val="24"/>
          <w:u w:val="single"/>
        </w:rPr>
        <w:t xml:space="preserve"> </w:t>
      </w:r>
      <w:r w:rsidR="00406BC8" w:rsidRPr="00F04F61">
        <w:rPr>
          <w:rFonts w:ascii="Verdana" w:hAnsi="Verdana" w:cs="Arial"/>
          <w:b/>
          <w:sz w:val="24"/>
          <w:szCs w:val="24"/>
          <w:u w:val="single"/>
        </w:rPr>
        <w:t>for Students</w:t>
      </w:r>
      <w:r w:rsidR="00F04F61" w:rsidRPr="00F04F61">
        <w:rPr>
          <w:rFonts w:ascii="Verdana" w:hAnsi="Verdana" w:cs="Arial"/>
          <w:b/>
          <w:sz w:val="24"/>
          <w:szCs w:val="24"/>
          <w:u w:val="single"/>
        </w:rPr>
        <w:t xml:space="preserve"> Majoring in</w:t>
      </w:r>
      <w:r w:rsidR="00F04F61">
        <w:rPr>
          <w:rFonts w:ascii="Verdana" w:hAnsi="Verdana" w:cs="Arial"/>
          <w:sz w:val="24"/>
          <w:szCs w:val="24"/>
          <w:u w:val="single"/>
        </w:rPr>
        <w:t xml:space="preserve"> </w:t>
      </w:r>
      <w:r w:rsidRPr="00F04F61">
        <w:rPr>
          <w:rFonts w:ascii="Verdana" w:hAnsi="Verdana" w:cs="Arial"/>
          <w:b/>
          <w:sz w:val="24"/>
          <w:szCs w:val="24"/>
          <w:u w:val="single"/>
        </w:rPr>
        <w:t>Science, Technology, Engineering</w:t>
      </w:r>
      <w:r w:rsidR="003D508C">
        <w:rPr>
          <w:rFonts w:ascii="Verdana" w:hAnsi="Verdana" w:cs="Arial"/>
          <w:b/>
          <w:sz w:val="24"/>
          <w:szCs w:val="24"/>
          <w:u w:val="single"/>
        </w:rPr>
        <w:t xml:space="preserve">, </w:t>
      </w:r>
      <w:r w:rsidRPr="00F04F61">
        <w:rPr>
          <w:rFonts w:ascii="Verdana" w:hAnsi="Verdana" w:cs="Arial"/>
          <w:b/>
          <w:sz w:val="24"/>
          <w:szCs w:val="24"/>
          <w:u w:val="single"/>
        </w:rPr>
        <w:t>Mathematics</w:t>
      </w:r>
      <w:r w:rsidR="003D508C">
        <w:rPr>
          <w:rFonts w:ascii="Verdana" w:hAnsi="Verdana" w:cs="Arial"/>
          <w:b/>
          <w:sz w:val="24"/>
          <w:szCs w:val="24"/>
          <w:u w:val="single"/>
        </w:rPr>
        <w:t xml:space="preserve"> (STEM) or Business Administration</w:t>
      </w:r>
      <w:r w:rsidRPr="00F04F61">
        <w:rPr>
          <w:rFonts w:ascii="Verdana" w:hAnsi="Verdana" w:cs="Arial"/>
          <w:b/>
          <w:sz w:val="24"/>
          <w:szCs w:val="24"/>
          <w:u w:val="single"/>
        </w:rPr>
        <w:t xml:space="preserve">  </w:t>
      </w:r>
    </w:p>
    <w:p w:rsidR="0073665F" w:rsidRPr="0073665F" w:rsidRDefault="00427BC8" w:rsidP="0073665F">
      <w:pPr>
        <w:spacing w:after="120" w:line="240" w:lineRule="auto"/>
        <w:rPr>
          <w:rFonts w:ascii="Verdana" w:hAnsi="Verdana" w:cs="Arial"/>
          <w:sz w:val="24"/>
          <w:szCs w:val="24"/>
        </w:rPr>
      </w:pPr>
      <w:r w:rsidRPr="0073665F">
        <w:rPr>
          <w:rFonts w:ascii="Verdana" w:hAnsi="Verdana" w:cs="Arial"/>
          <w:b/>
          <w:sz w:val="24"/>
          <w:szCs w:val="24"/>
        </w:rPr>
        <w:lastRenderedPageBreak/>
        <w:t>Amount:</w:t>
      </w:r>
      <w:r w:rsidRPr="0073665F">
        <w:rPr>
          <w:rFonts w:ascii="Verdana" w:hAnsi="Verdana" w:cs="Arial"/>
          <w:sz w:val="24"/>
          <w:szCs w:val="24"/>
        </w:rPr>
        <w:t xml:space="preserve"> $</w:t>
      </w:r>
      <w:r w:rsidR="00C246BA">
        <w:rPr>
          <w:rFonts w:ascii="Verdana" w:hAnsi="Verdana" w:cs="Arial"/>
          <w:sz w:val="24"/>
          <w:szCs w:val="24"/>
        </w:rPr>
        <w:t>2</w:t>
      </w:r>
      <w:r w:rsidR="003D508C">
        <w:rPr>
          <w:rFonts w:ascii="Verdana" w:hAnsi="Verdana" w:cs="Arial"/>
          <w:sz w:val="24"/>
          <w:szCs w:val="24"/>
        </w:rPr>
        <w:t>,000</w:t>
      </w:r>
      <w:r w:rsidR="00F20899">
        <w:rPr>
          <w:rFonts w:ascii="Verdana" w:hAnsi="Verdana" w:cs="Arial"/>
          <w:sz w:val="24"/>
          <w:szCs w:val="24"/>
        </w:rPr>
        <w:t xml:space="preserve"> (Two Thousand Dollars)</w:t>
      </w:r>
    </w:p>
    <w:p w:rsidR="00427BC8" w:rsidRPr="0073665F" w:rsidRDefault="00427BC8" w:rsidP="0073665F">
      <w:pPr>
        <w:spacing w:after="0" w:line="240" w:lineRule="auto"/>
        <w:rPr>
          <w:rFonts w:ascii="Verdana" w:hAnsi="Verdana" w:cs="Arial"/>
          <w:sz w:val="24"/>
          <w:szCs w:val="24"/>
        </w:rPr>
      </w:pPr>
      <w:r w:rsidRPr="0073665F">
        <w:rPr>
          <w:rFonts w:ascii="Verdana" w:hAnsi="Verdana" w:cs="Arial"/>
          <w:b/>
          <w:sz w:val="24"/>
          <w:szCs w:val="24"/>
        </w:rPr>
        <w:t>Sponsor:</w:t>
      </w:r>
      <w:r w:rsidRPr="0073665F">
        <w:rPr>
          <w:rFonts w:ascii="Verdana" w:hAnsi="Verdana" w:cs="Arial"/>
          <w:sz w:val="24"/>
          <w:szCs w:val="24"/>
        </w:rPr>
        <w:t xml:space="preserve"> </w:t>
      </w:r>
      <w:r w:rsidR="00D20573">
        <w:rPr>
          <w:rFonts w:ascii="Verdana" w:hAnsi="Verdana" w:cs="Arial"/>
          <w:sz w:val="24"/>
          <w:szCs w:val="24"/>
        </w:rPr>
        <w:t>Estate of Herb Bodensiek</w:t>
      </w:r>
    </w:p>
    <w:p w:rsidR="0073665F" w:rsidRPr="0004758E" w:rsidRDefault="0073665F" w:rsidP="0073665F">
      <w:pPr>
        <w:spacing w:after="0" w:line="240" w:lineRule="auto"/>
        <w:rPr>
          <w:rFonts w:ascii="Verdana" w:hAnsi="Verdana" w:cs="Arial"/>
          <w:sz w:val="16"/>
          <w:szCs w:val="16"/>
        </w:rPr>
      </w:pPr>
    </w:p>
    <w:p w:rsidR="000C627F" w:rsidRDefault="00427BC8" w:rsidP="000C627F">
      <w:pPr>
        <w:spacing w:after="0" w:line="240" w:lineRule="auto"/>
        <w:rPr>
          <w:rFonts w:ascii="Verdana" w:eastAsia="Times New Roman" w:hAnsi="Verdana" w:cs="Arial"/>
          <w:color w:val="000000"/>
          <w:sz w:val="24"/>
          <w:szCs w:val="24"/>
          <w:lang w:val="en"/>
        </w:rPr>
      </w:pPr>
      <w:r w:rsidRPr="0073665F">
        <w:rPr>
          <w:rFonts w:ascii="Verdana" w:hAnsi="Verdana" w:cs="Arial"/>
          <w:b/>
          <w:sz w:val="24"/>
          <w:szCs w:val="24"/>
        </w:rPr>
        <w:t>Award based on (evaluative priority order):</w:t>
      </w:r>
      <w:r w:rsidRPr="0073665F">
        <w:rPr>
          <w:rFonts w:ascii="Verdana" w:hAnsi="Verdana" w:cs="Arial"/>
          <w:sz w:val="24"/>
          <w:szCs w:val="24"/>
        </w:rPr>
        <w:t xml:space="preserve"> </w:t>
      </w:r>
      <w:r w:rsidRPr="0073665F">
        <w:rPr>
          <w:rFonts w:ascii="Verdana" w:hAnsi="Verdana" w:cs="Arial"/>
          <w:b/>
          <w:sz w:val="24"/>
          <w:szCs w:val="24"/>
          <w:u w:val="single"/>
        </w:rPr>
        <w:t xml:space="preserve">Candidate must </w:t>
      </w:r>
      <w:r w:rsidR="003D508C">
        <w:rPr>
          <w:rFonts w:ascii="Verdana" w:hAnsi="Verdana" w:cs="Arial"/>
          <w:b/>
          <w:sz w:val="24"/>
          <w:szCs w:val="24"/>
          <w:u w:val="single"/>
        </w:rPr>
        <w:t xml:space="preserve">major in </w:t>
      </w:r>
      <w:r w:rsidRPr="0073665F">
        <w:rPr>
          <w:rFonts w:ascii="Verdana" w:hAnsi="Verdana" w:cs="Arial"/>
          <w:b/>
          <w:sz w:val="24"/>
          <w:szCs w:val="24"/>
          <w:u w:val="single"/>
        </w:rPr>
        <w:t xml:space="preserve">STEM </w:t>
      </w:r>
      <w:r w:rsidR="003D508C">
        <w:rPr>
          <w:rFonts w:ascii="Verdana" w:hAnsi="Verdana" w:cs="Arial"/>
          <w:b/>
          <w:sz w:val="24"/>
          <w:szCs w:val="24"/>
          <w:u w:val="single"/>
        </w:rPr>
        <w:t>or Business Administration</w:t>
      </w:r>
      <w:r w:rsidRPr="0073665F">
        <w:rPr>
          <w:rFonts w:ascii="Verdana" w:hAnsi="Verdana" w:cs="Arial"/>
          <w:sz w:val="24"/>
          <w:szCs w:val="24"/>
        </w:rPr>
        <w:t xml:space="preserve">; </w:t>
      </w:r>
      <w:r w:rsidR="000C627F">
        <w:rPr>
          <w:rFonts w:ascii="Verdana" w:eastAsia="Times New Roman" w:hAnsi="Verdana" w:cs="Arial"/>
          <w:color w:val="000000"/>
          <w:sz w:val="24"/>
          <w:szCs w:val="24"/>
          <w:lang w:val="en"/>
        </w:rPr>
        <w:t xml:space="preserve">Response to essay questions, </w:t>
      </w:r>
      <w:r w:rsidR="000C627F" w:rsidRPr="00F04F61">
        <w:rPr>
          <w:rFonts w:ascii="Verdana" w:eastAsia="Times New Roman" w:hAnsi="Verdana" w:cs="Arial"/>
          <w:color w:val="000000"/>
          <w:sz w:val="24"/>
          <w:szCs w:val="24"/>
          <w:lang w:val="en"/>
        </w:rPr>
        <w:t xml:space="preserve">GPA, SAT score, strength of letters of recommendation, </w:t>
      </w:r>
      <w:r w:rsidR="000C627F">
        <w:rPr>
          <w:rFonts w:ascii="Verdana" w:eastAsia="Times New Roman" w:hAnsi="Verdana" w:cs="Arial"/>
          <w:color w:val="000000"/>
          <w:sz w:val="24"/>
          <w:szCs w:val="24"/>
          <w:lang w:val="en"/>
        </w:rPr>
        <w:t>involvement in extra-curriculum activities and volunteer/</w:t>
      </w:r>
      <w:r w:rsidR="000C627F" w:rsidRPr="00F04F61">
        <w:rPr>
          <w:rFonts w:ascii="Verdana" w:eastAsia="Times New Roman" w:hAnsi="Verdana" w:cs="Arial"/>
          <w:color w:val="000000"/>
          <w:sz w:val="24"/>
          <w:szCs w:val="24"/>
          <w:lang w:val="en"/>
        </w:rPr>
        <w:t>community service</w:t>
      </w:r>
      <w:r w:rsidR="000C627F">
        <w:rPr>
          <w:rFonts w:ascii="Verdana" w:eastAsia="Times New Roman" w:hAnsi="Verdana" w:cs="Arial"/>
          <w:color w:val="000000"/>
          <w:sz w:val="24"/>
          <w:szCs w:val="24"/>
          <w:lang w:val="en"/>
        </w:rPr>
        <w:t xml:space="preserve"> and financial need.</w:t>
      </w:r>
    </w:p>
    <w:p w:rsidR="00F04F61" w:rsidRPr="0004758E" w:rsidRDefault="00F04F61" w:rsidP="00F04F61">
      <w:pPr>
        <w:spacing w:after="0" w:line="240" w:lineRule="auto"/>
        <w:rPr>
          <w:rFonts w:ascii="Verdana" w:hAnsi="Verdana" w:cs="Arial"/>
          <w:b/>
          <w:sz w:val="16"/>
          <w:szCs w:val="16"/>
        </w:rPr>
      </w:pPr>
    </w:p>
    <w:p w:rsidR="004B1034" w:rsidRDefault="00F04F61" w:rsidP="00CB673C">
      <w:pPr>
        <w:spacing w:after="0" w:line="240" w:lineRule="auto"/>
        <w:rPr>
          <w:rFonts w:ascii="Verdana" w:hAnsi="Verdana"/>
          <w:b/>
          <w:sz w:val="24"/>
          <w:szCs w:val="24"/>
        </w:rPr>
      </w:pPr>
      <w:r w:rsidRPr="0073665F">
        <w:rPr>
          <w:rFonts w:ascii="Verdana" w:hAnsi="Verdana" w:cs="Arial"/>
          <w:b/>
          <w:sz w:val="24"/>
          <w:szCs w:val="24"/>
        </w:rPr>
        <w:t xml:space="preserve">Background: </w:t>
      </w:r>
      <w:r w:rsidR="007D4E56" w:rsidRPr="007D4E56">
        <w:rPr>
          <w:rFonts w:ascii="Verdana" w:hAnsi="Verdana" w:cs="Arial"/>
          <w:sz w:val="24"/>
          <w:szCs w:val="24"/>
        </w:rPr>
        <w:t>Cathy and Herb</w:t>
      </w:r>
      <w:r w:rsidR="007D4E56">
        <w:rPr>
          <w:rFonts w:ascii="Verdana" w:hAnsi="Verdana" w:cs="Arial"/>
          <w:b/>
          <w:sz w:val="24"/>
          <w:szCs w:val="24"/>
        </w:rPr>
        <w:t xml:space="preserve"> </w:t>
      </w:r>
      <w:r w:rsidR="00427BC8" w:rsidRPr="0073665F">
        <w:rPr>
          <w:rFonts w:ascii="Verdana" w:hAnsi="Verdana" w:cs="Arial"/>
          <w:color w:val="333333"/>
          <w:sz w:val="24"/>
          <w:szCs w:val="24"/>
        </w:rPr>
        <w:t>Bodensiek</w:t>
      </w:r>
      <w:r w:rsidR="007D4E56">
        <w:rPr>
          <w:rFonts w:ascii="Verdana" w:hAnsi="Verdana" w:cs="Arial"/>
          <w:color w:val="333333"/>
          <w:sz w:val="24"/>
          <w:szCs w:val="24"/>
        </w:rPr>
        <w:t>,</w:t>
      </w:r>
      <w:r w:rsidR="00427BC8" w:rsidRPr="0073665F">
        <w:rPr>
          <w:rFonts w:ascii="Verdana" w:hAnsi="Verdana" w:cs="Arial"/>
          <w:sz w:val="24"/>
          <w:szCs w:val="24"/>
        </w:rPr>
        <w:t xml:space="preserve"> both contributed many volunteer hours </w:t>
      </w:r>
      <w:r w:rsidR="005F0686">
        <w:rPr>
          <w:rFonts w:ascii="Verdana" w:hAnsi="Verdana" w:cs="Arial"/>
          <w:sz w:val="24"/>
          <w:szCs w:val="24"/>
        </w:rPr>
        <w:t xml:space="preserve">and personal resources to </w:t>
      </w:r>
      <w:r w:rsidR="00427BC8" w:rsidRPr="0073665F">
        <w:rPr>
          <w:rFonts w:ascii="Verdana" w:hAnsi="Verdana" w:cs="Arial"/>
          <w:sz w:val="24"/>
          <w:szCs w:val="24"/>
        </w:rPr>
        <w:t>organizations serving people who are blind</w:t>
      </w:r>
      <w:r w:rsidR="00D20573">
        <w:rPr>
          <w:rFonts w:ascii="Verdana" w:hAnsi="Verdana" w:cs="Arial"/>
          <w:sz w:val="24"/>
          <w:szCs w:val="24"/>
        </w:rPr>
        <w:t>, deaf-blind</w:t>
      </w:r>
      <w:r w:rsidR="00427BC8" w:rsidRPr="0073665F">
        <w:rPr>
          <w:rFonts w:ascii="Verdana" w:hAnsi="Verdana" w:cs="Arial"/>
          <w:sz w:val="24"/>
          <w:szCs w:val="24"/>
        </w:rPr>
        <w:t xml:space="preserve"> or vis</w:t>
      </w:r>
      <w:r w:rsidR="00D20573">
        <w:rPr>
          <w:rFonts w:ascii="Verdana" w:hAnsi="Verdana" w:cs="Arial"/>
          <w:sz w:val="24"/>
          <w:szCs w:val="24"/>
        </w:rPr>
        <w:t xml:space="preserve">ually </w:t>
      </w:r>
      <w:r w:rsidR="00091300">
        <w:rPr>
          <w:rFonts w:ascii="Verdana" w:hAnsi="Verdana" w:cs="Arial"/>
          <w:sz w:val="24"/>
          <w:szCs w:val="24"/>
        </w:rPr>
        <w:t>impaired</w:t>
      </w:r>
      <w:r w:rsidR="00427BC8" w:rsidRPr="0073665F">
        <w:rPr>
          <w:rFonts w:ascii="Verdana" w:hAnsi="Verdana" w:cs="Arial"/>
          <w:sz w:val="24"/>
          <w:szCs w:val="24"/>
        </w:rPr>
        <w:t xml:space="preserve">. </w:t>
      </w:r>
      <w:r w:rsidR="00CB673C" w:rsidRPr="0073665F">
        <w:rPr>
          <w:rFonts w:ascii="Verdana" w:hAnsi="Verdana" w:cs="Arial"/>
          <w:sz w:val="24"/>
          <w:szCs w:val="24"/>
        </w:rPr>
        <w:t xml:space="preserve"> </w:t>
      </w:r>
      <w:r w:rsidR="00427BC8" w:rsidRPr="0073665F">
        <w:rPr>
          <w:rFonts w:ascii="Verdana" w:hAnsi="Verdana"/>
          <w:sz w:val="24"/>
          <w:szCs w:val="24"/>
        </w:rPr>
        <w:t xml:space="preserve">This scholarship was established to encourage and support the career goals of CBVI students who are pursuing degrees in </w:t>
      </w:r>
      <w:r w:rsidR="00427BC8" w:rsidRPr="0073665F">
        <w:rPr>
          <w:rFonts w:ascii="Verdana" w:hAnsi="Verdana"/>
          <w:b/>
          <w:sz w:val="24"/>
          <w:szCs w:val="24"/>
        </w:rPr>
        <w:t>science, technology, engineering, mathematics (STEM)</w:t>
      </w:r>
      <w:r w:rsidR="003D508C">
        <w:rPr>
          <w:rFonts w:ascii="Verdana" w:hAnsi="Verdana"/>
          <w:b/>
          <w:sz w:val="24"/>
          <w:szCs w:val="24"/>
        </w:rPr>
        <w:t xml:space="preserve"> or Business Administration</w:t>
      </w:r>
      <w:r w:rsidR="00427BC8" w:rsidRPr="0073665F">
        <w:rPr>
          <w:rFonts w:ascii="Verdana" w:hAnsi="Verdana"/>
          <w:b/>
          <w:sz w:val="24"/>
          <w:szCs w:val="24"/>
        </w:rPr>
        <w:t xml:space="preserve">. </w:t>
      </w:r>
    </w:p>
    <w:p w:rsidR="004B1034" w:rsidRDefault="004B1034" w:rsidP="00CB673C">
      <w:pPr>
        <w:spacing w:after="0" w:line="240" w:lineRule="auto"/>
        <w:rPr>
          <w:rFonts w:ascii="Verdana" w:hAnsi="Verdana"/>
          <w:b/>
          <w:sz w:val="24"/>
          <w:szCs w:val="24"/>
        </w:rPr>
      </w:pPr>
    </w:p>
    <w:p w:rsidR="00AE71BD" w:rsidRDefault="00AE71BD" w:rsidP="00AE71BD">
      <w:pPr>
        <w:spacing w:after="120" w:line="240" w:lineRule="auto"/>
        <w:rPr>
          <w:rFonts w:ascii="Verdana" w:hAnsi="Verdana" w:cs="Arial"/>
          <w:b/>
          <w:sz w:val="24"/>
          <w:szCs w:val="24"/>
          <w:u w:val="single"/>
        </w:rPr>
      </w:pPr>
      <w:r w:rsidRPr="00F04F61">
        <w:rPr>
          <w:rFonts w:ascii="Verdana" w:hAnsi="Verdana" w:cs="Arial"/>
          <w:b/>
          <w:i/>
          <w:sz w:val="24"/>
          <w:szCs w:val="24"/>
          <w:u w:val="single"/>
        </w:rPr>
        <w:t xml:space="preserve">The </w:t>
      </w:r>
      <w:r>
        <w:rPr>
          <w:rFonts w:ascii="Verdana" w:hAnsi="Verdana" w:cs="Arial"/>
          <w:b/>
          <w:i/>
          <w:sz w:val="24"/>
          <w:szCs w:val="24"/>
          <w:u w:val="single"/>
        </w:rPr>
        <w:t xml:space="preserve">Mary Louise </w:t>
      </w:r>
      <w:r w:rsidR="00406BC8">
        <w:rPr>
          <w:rFonts w:ascii="Verdana" w:hAnsi="Verdana" w:cs="Arial"/>
          <w:b/>
          <w:i/>
          <w:sz w:val="24"/>
          <w:szCs w:val="24"/>
          <w:u w:val="single"/>
        </w:rPr>
        <w:t xml:space="preserve">Buckley </w:t>
      </w:r>
      <w:r w:rsidR="00406BC8" w:rsidRPr="000C627F">
        <w:rPr>
          <w:rFonts w:ascii="Verdana" w:hAnsi="Verdana" w:cs="Arial"/>
          <w:b/>
          <w:sz w:val="24"/>
          <w:szCs w:val="24"/>
          <w:u w:val="single"/>
        </w:rPr>
        <w:t>Scholarship</w:t>
      </w:r>
      <w:r w:rsidRPr="00F04F61">
        <w:rPr>
          <w:rFonts w:ascii="Verdana" w:hAnsi="Verdana" w:cs="Arial"/>
          <w:b/>
          <w:sz w:val="24"/>
          <w:szCs w:val="24"/>
          <w:u w:val="single"/>
        </w:rPr>
        <w:t xml:space="preserve"> </w:t>
      </w:r>
      <w:r w:rsidR="00406BC8" w:rsidRPr="00F04F61">
        <w:rPr>
          <w:rFonts w:ascii="Verdana" w:hAnsi="Verdana" w:cs="Arial"/>
          <w:b/>
          <w:sz w:val="24"/>
          <w:szCs w:val="24"/>
          <w:u w:val="single"/>
        </w:rPr>
        <w:t>for Students</w:t>
      </w:r>
      <w:r w:rsidRPr="00F04F61">
        <w:rPr>
          <w:rFonts w:ascii="Verdana" w:hAnsi="Verdana" w:cs="Arial"/>
          <w:b/>
          <w:sz w:val="24"/>
          <w:szCs w:val="24"/>
          <w:u w:val="single"/>
        </w:rPr>
        <w:t xml:space="preserve"> Majoring in</w:t>
      </w:r>
      <w:r>
        <w:rPr>
          <w:rFonts w:ascii="Verdana" w:hAnsi="Verdana" w:cs="Arial"/>
          <w:sz w:val="24"/>
          <w:szCs w:val="24"/>
          <w:u w:val="single"/>
        </w:rPr>
        <w:t xml:space="preserve"> </w:t>
      </w:r>
      <w:r w:rsidR="00915BB6" w:rsidRPr="00915BB6">
        <w:rPr>
          <w:rFonts w:ascii="Verdana" w:hAnsi="Verdana" w:cs="Arial"/>
          <w:b/>
          <w:sz w:val="24"/>
          <w:szCs w:val="24"/>
          <w:u w:val="single"/>
        </w:rPr>
        <w:t>Health Services or Communications</w:t>
      </w:r>
      <w:r w:rsidRPr="00915BB6">
        <w:rPr>
          <w:rFonts w:ascii="Verdana" w:hAnsi="Verdana" w:cs="Arial"/>
          <w:b/>
          <w:sz w:val="24"/>
          <w:szCs w:val="24"/>
          <w:u w:val="single"/>
        </w:rPr>
        <w:t xml:space="preserve">  </w:t>
      </w:r>
    </w:p>
    <w:p w:rsidR="00915BB6" w:rsidRDefault="00915BB6" w:rsidP="00AE71BD">
      <w:pPr>
        <w:spacing w:after="120" w:line="240" w:lineRule="auto"/>
        <w:rPr>
          <w:rFonts w:ascii="Verdana" w:hAnsi="Verdana" w:cs="Arial"/>
          <w:sz w:val="24"/>
          <w:szCs w:val="24"/>
        </w:rPr>
      </w:pPr>
      <w:r w:rsidRPr="00915BB6">
        <w:rPr>
          <w:rFonts w:ascii="Verdana" w:hAnsi="Verdana" w:cs="Arial"/>
          <w:b/>
          <w:sz w:val="24"/>
          <w:szCs w:val="24"/>
        </w:rPr>
        <w:t>Amount:</w:t>
      </w:r>
      <w:r>
        <w:rPr>
          <w:rFonts w:ascii="Verdana" w:hAnsi="Verdana" w:cs="Arial"/>
          <w:b/>
          <w:sz w:val="24"/>
          <w:szCs w:val="24"/>
        </w:rPr>
        <w:t xml:space="preserve"> </w:t>
      </w:r>
      <w:r>
        <w:rPr>
          <w:rFonts w:ascii="Verdana" w:hAnsi="Verdana" w:cs="Arial"/>
          <w:sz w:val="24"/>
          <w:szCs w:val="24"/>
        </w:rPr>
        <w:t>$5,000</w:t>
      </w:r>
      <w:r w:rsidR="00F20899">
        <w:rPr>
          <w:rFonts w:ascii="Verdana" w:hAnsi="Verdana" w:cs="Arial"/>
          <w:sz w:val="24"/>
          <w:szCs w:val="24"/>
        </w:rPr>
        <w:t xml:space="preserve"> (Five Thousand Dollars)</w:t>
      </w:r>
    </w:p>
    <w:p w:rsidR="00915BB6" w:rsidRDefault="00915BB6" w:rsidP="00AE71BD">
      <w:pPr>
        <w:spacing w:after="120" w:line="240" w:lineRule="auto"/>
        <w:rPr>
          <w:rFonts w:ascii="Verdana" w:hAnsi="Verdana" w:cs="Arial"/>
          <w:sz w:val="24"/>
          <w:szCs w:val="24"/>
        </w:rPr>
      </w:pPr>
      <w:r w:rsidRPr="00915BB6">
        <w:rPr>
          <w:rFonts w:ascii="Verdana" w:hAnsi="Verdana" w:cs="Arial"/>
          <w:b/>
          <w:sz w:val="24"/>
          <w:szCs w:val="24"/>
        </w:rPr>
        <w:t>Sponsor:</w:t>
      </w:r>
      <w:r>
        <w:rPr>
          <w:rFonts w:ascii="Verdana" w:hAnsi="Verdana" w:cs="Arial"/>
          <w:b/>
          <w:sz w:val="24"/>
          <w:szCs w:val="24"/>
        </w:rPr>
        <w:t xml:space="preserve"> </w:t>
      </w:r>
      <w:r w:rsidR="008076AF">
        <w:rPr>
          <w:rFonts w:ascii="Verdana" w:hAnsi="Verdana" w:cs="Arial"/>
          <w:sz w:val="24"/>
          <w:szCs w:val="24"/>
        </w:rPr>
        <w:t>Estate of Mary Louise Buckley</w:t>
      </w:r>
    </w:p>
    <w:p w:rsidR="00846F90" w:rsidRPr="0073665F" w:rsidRDefault="00846F90" w:rsidP="00846F90">
      <w:pPr>
        <w:spacing w:after="0" w:line="240" w:lineRule="auto"/>
        <w:rPr>
          <w:rFonts w:ascii="Verdana" w:hAnsi="Verdana" w:cs="Arial"/>
          <w:sz w:val="24"/>
          <w:szCs w:val="24"/>
        </w:rPr>
      </w:pPr>
      <w:r w:rsidRPr="0073665F">
        <w:rPr>
          <w:rFonts w:ascii="Verdana" w:hAnsi="Verdana" w:cs="Arial"/>
          <w:b/>
          <w:sz w:val="24"/>
          <w:szCs w:val="24"/>
        </w:rPr>
        <w:t>Award based on (evaluative priority order):</w:t>
      </w:r>
      <w:r w:rsidRPr="0073665F">
        <w:rPr>
          <w:rFonts w:ascii="Verdana" w:hAnsi="Verdana" w:cs="Arial"/>
          <w:sz w:val="24"/>
          <w:szCs w:val="24"/>
        </w:rPr>
        <w:t xml:space="preserve"> </w:t>
      </w:r>
      <w:r w:rsidRPr="0073665F">
        <w:rPr>
          <w:rFonts w:ascii="Verdana" w:hAnsi="Verdana" w:cs="Arial"/>
          <w:b/>
          <w:sz w:val="24"/>
          <w:szCs w:val="24"/>
          <w:u w:val="single"/>
        </w:rPr>
        <w:t xml:space="preserve">Candidate must </w:t>
      </w:r>
      <w:r>
        <w:rPr>
          <w:rFonts w:ascii="Verdana" w:hAnsi="Verdana" w:cs="Arial"/>
          <w:b/>
          <w:sz w:val="24"/>
          <w:szCs w:val="24"/>
          <w:u w:val="single"/>
        </w:rPr>
        <w:t>major in Health Services or Communications</w:t>
      </w:r>
      <w:r w:rsidRPr="0073665F">
        <w:rPr>
          <w:rFonts w:ascii="Verdana" w:hAnsi="Verdana" w:cs="Arial"/>
          <w:sz w:val="24"/>
          <w:szCs w:val="24"/>
        </w:rPr>
        <w:t xml:space="preserve">; </w:t>
      </w:r>
      <w:r w:rsidR="00943E0A">
        <w:rPr>
          <w:rFonts w:ascii="Verdana" w:hAnsi="Verdana" w:cs="Arial"/>
          <w:sz w:val="24"/>
          <w:szCs w:val="24"/>
        </w:rPr>
        <w:t xml:space="preserve">Involvement in extra-curriculum activities; volunteer and community service activities; response </w:t>
      </w:r>
      <w:r w:rsidR="000C627F">
        <w:rPr>
          <w:rFonts w:ascii="Verdana" w:eastAsia="Times New Roman" w:hAnsi="Verdana" w:cs="Arial"/>
          <w:color w:val="000000"/>
          <w:sz w:val="24"/>
          <w:szCs w:val="24"/>
          <w:lang w:val="en"/>
        </w:rPr>
        <w:t xml:space="preserve">to essay questions, </w:t>
      </w:r>
      <w:r w:rsidR="000C627F" w:rsidRPr="00F04F61">
        <w:rPr>
          <w:rFonts w:ascii="Verdana" w:eastAsia="Times New Roman" w:hAnsi="Verdana" w:cs="Arial"/>
          <w:color w:val="000000"/>
          <w:sz w:val="24"/>
          <w:szCs w:val="24"/>
          <w:lang w:val="en"/>
        </w:rPr>
        <w:t xml:space="preserve">GPA, SAT </w:t>
      </w:r>
      <w:r w:rsidR="0051781A" w:rsidRPr="00F04F61">
        <w:rPr>
          <w:rFonts w:ascii="Verdana" w:eastAsia="Times New Roman" w:hAnsi="Verdana" w:cs="Arial"/>
          <w:color w:val="000000"/>
          <w:sz w:val="24"/>
          <w:szCs w:val="24"/>
          <w:lang w:val="en"/>
        </w:rPr>
        <w:t>score</w:t>
      </w:r>
      <w:r w:rsidR="0051781A">
        <w:rPr>
          <w:rFonts w:ascii="Verdana" w:eastAsia="Times New Roman" w:hAnsi="Verdana" w:cs="Arial"/>
          <w:color w:val="000000"/>
          <w:sz w:val="24"/>
          <w:szCs w:val="24"/>
          <w:lang w:val="en"/>
        </w:rPr>
        <w:t xml:space="preserve">, </w:t>
      </w:r>
      <w:r w:rsidR="0051781A" w:rsidRPr="00F04F61">
        <w:rPr>
          <w:rFonts w:ascii="Verdana" w:eastAsia="Times New Roman" w:hAnsi="Verdana" w:cs="Arial"/>
          <w:color w:val="000000"/>
          <w:sz w:val="24"/>
          <w:szCs w:val="24"/>
          <w:lang w:val="en"/>
        </w:rPr>
        <w:t>strength</w:t>
      </w:r>
      <w:r w:rsidR="000C627F" w:rsidRPr="00F04F61">
        <w:rPr>
          <w:rFonts w:ascii="Verdana" w:eastAsia="Times New Roman" w:hAnsi="Verdana" w:cs="Arial"/>
          <w:color w:val="000000"/>
          <w:sz w:val="24"/>
          <w:szCs w:val="24"/>
          <w:lang w:val="en"/>
        </w:rPr>
        <w:t xml:space="preserve"> of letters of recommendation</w:t>
      </w:r>
      <w:r w:rsidR="00943E0A">
        <w:rPr>
          <w:rFonts w:ascii="Verdana" w:eastAsia="Times New Roman" w:hAnsi="Verdana" w:cs="Arial"/>
          <w:color w:val="000000"/>
          <w:sz w:val="24"/>
          <w:szCs w:val="24"/>
          <w:lang w:val="en"/>
        </w:rPr>
        <w:t xml:space="preserve"> and financial need. </w:t>
      </w:r>
    </w:p>
    <w:p w:rsidR="00AE71BD" w:rsidRPr="00915BB6" w:rsidRDefault="00F20899" w:rsidP="00BC7BC6">
      <w:pPr>
        <w:spacing w:before="100" w:beforeAutospacing="1" w:after="100" w:afterAutospacing="1"/>
        <w:rPr>
          <w:rStyle w:val="obittexthtml"/>
          <w:rFonts w:ascii="Verdana" w:hAnsi="Verdana"/>
          <w:bCs/>
          <w:sz w:val="24"/>
          <w:szCs w:val="24"/>
        </w:rPr>
      </w:pPr>
      <w:r w:rsidRPr="00F20899">
        <w:rPr>
          <w:rStyle w:val="obittexthtml"/>
          <w:rFonts w:ascii="Verdana" w:hAnsi="Verdana"/>
          <w:b/>
          <w:bCs/>
          <w:sz w:val="24"/>
          <w:szCs w:val="24"/>
        </w:rPr>
        <w:t>Background:</w:t>
      </w:r>
      <w:r>
        <w:rPr>
          <w:rStyle w:val="obittexthtml"/>
          <w:rFonts w:ascii="Verdana" w:hAnsi="Verdana"/>
          <w:bCs/>
          <w:sz w:val="24"/>
          <w:szCs w:val="24"/>
        </w:rPr>
        <w:t xml:space="preserve"> </w:t>
      </w:r>
      <w:r w:rsidR="00AE71BD" w:rsidRPr="00915BB6">
        <w:rPr>
          <w:rStyle w:val="obittexthtml"/>
          <w:rFonts w:ascii="Verdana" w:hAnsi="Verdana"/>
          <w:bCs/>
          <w:sz w:val="24"/>
          <w:szCs w:val="24"/>
        </w:rPr>
        <w:t xml:space="preserve">The late Mary Louise Buckley, was a Registered Nurse who lived and worked in Mercer County. Throughout her life she enjoyed giving back to the community as a volunteer for organizations such as The American Cancer Society, Interfaith Caregivers, and Learning Ally, formerly known as Recording for the Blind and Dyslexic.  Known for promoting the value of lifelong learning and encouraging young people to pursue all opportunities to further their education, Ms. Buckley’s final wishes included the establishment of a scholarship to be awarded to a CBVI consumer who will </w:t>
      </w:r>
      <w:r w:rsidR="00AE71BD" w:rsidRPr="00D92DEE">
        <w:rPr>
          <w:rStyle w:val="obittexthtml"/>
          <w:rFonts w:ascii="Verdana" w:hAnsi="Verdana"/>
          <w:b/>
          <w:bCs/>
          <w:sz w:val="24"/>
          <w:szCs w:val="24"/>
        </w:rPr>
        <w:t>major in the fields of health services or communications.</w:t>
      </w:r>
      <w:r w:rsidR="00AE71BD" w:rsidRPr="00915BB6">
        <w:rPr>
          <w:rStyle w:val="obittexthtml"/>
          <w:rFonts w:ascii="Verdana" w:hAnsi="Verdana"/>
          <w:bCs/>
          <w:sz w:val="24"/>
          <w:szCs w:val="24"/>
        </w:rPr>
        <w:t xml:space="preserve"> </w:t>
      </w:r>
    </w:p>
    <w:p w:rsidR="003E0637" w:rsidRPr="00F04F61" w:rsidRDefault="003E0637" w:rsidP="00D92DEE">
      <w:pPr>
        <w:spacing w:after="0" w:line="240" w:lineRule="auto"/>
        <w:rPr>
          <w:rFonts w:ascii="Verdana" w:eastAsia="Times New Roman" w:hAnsi="Verdana" w:cs="Arial"/>
          <w:b/>
          <w:bCs/>
          <w:color w:val="000000" w:themeColor="text1"/>
          <w:sz w:val="24"/>
          <w:szCs w:val="24"/>
          <w:lang w:val="en"/>
        </w:rPr>
      </w:pPr>
      <w:r w:rsidRPr="00F04F61">
        <w:rPr>
          <w:rFonts w:ascii="Verdana" w:eastAsia="Times New Roman" w:hAnsi="Verdana" w:cs="Arial"/>
          <w:b/>
          <w:bCs/>
          <w:color w:val="000000" w:themeColor="text1"/>
          <w:sz w:val="24"/>
          <w:szCs w:val="24"/>
          <w:lang w:val="en"/>
        </w:rPr>
        <w:t xml:space="preserve">Please note: </w:t>
      </w:r>
    </w:p>
    <w:p w:rsidR="0073665F" w:rsidRDefault="003E0637" w:rsidP="003E0637">
      <w:pPr>
        <w:spacing w:after="150" w:line="240" w:lineRule="auto"/>
        <w:rPr>
          <w:rFonts w:ascii="Verdana" w:eastAsia="Times New Roman" w:hAnsi="Verdana" w:cs="Arial"/>
          <w:color w:val="000000"/>
          <w:sz w:val="24"/>
          <w:szCs w:val="24"/>
          <w:lang w:val="en"/>
        </w:rPr>
      </w:pPr>
      <w:r w:rsidRPr="00F04F61">
        <w:rPr>
          <w:rFonts w:ascii="Verdana" w:eastAsia="Times New Roman" w:hAnsi="Verdana" w:cs="Arial"/>
          <w:color w:val="000000"/>
          <w:sz w:val="24"/>
          <w:szCs w:val="24"/>
          <w:lang w:val="en"/>
        </w:rPr>
        <w:t xml:space="preserve">You will find the link for the application at the end of these instructions. Carefully review this information to be sure you qualify for these scholarships before applying. </w:t>
      </w:r>
    </w:p>
    <w:p w:rsidR="00FF2C06" w:rsidRDefault="003E0637" w:rsidP="003E0637">
      <w:pPr>
        <w:spacing w:after="150" w:line="240" w:lineRule="auto"/>
        <w:rPr>
          <w:rFonts w:ascii="Verdana" w:hAnsi="Verdana" w:cs="Arial"/>
          <w:b/>
          <w:sz w:val="24"/>
          <w:szCs w:val="24"/>
        </w:rPr>
      </w:pPr>
      <w:r w:rsidRPr="00F04F61">
        <w:rPr>
          <w:rFonts w:ascii="Verdana" w:eastAsia="Times New Roman" w:hAnsi="Verdana" w:cs="Arial"/>
          <w:b/>
          <w:color w:val="000000"/>
          <w:sz w:val="24"/>
          <w:szCs w:val="24"/>
          <w:lang w:val="en"/>
        </w:rPr>
        <w:t xml:space="preserve">Applications and supporting documentation must be </w:t>
      </w:r>
      <w:r w:rsidR="001271C7">
        <w:rPr>
          <w:rFonts w:ascii="Verdana" w:eastAsia="Times New Roman" w:hAnsi="Verdana" w:cs="Arial"/>
          <w:b/>
          <w:color w:val="000000"/>
          <w:sz w:val="24"/>
          <w:szCs w:val="24"/>
          <w:lang w:val="en"/>
        </w:rPr>
        <w:t xml:space="preserve">emailed </w:t>
      </w:r>
      <w:r w:rsidRPr="00F04F61">
        <w:rPr>
          <w:rFonts w:ascii="Verdana" w:eastAsia="Times New Roman" w:hAnsi="Verdana" w:cs="Arial"/>
          <w:b/>
          <w:color w:val="000000"/>
          <w:sz w:val="24"/>
          <w:szCs w:val="24"/>
          <w:lang w:val="en"/>
        </w:rPr>
        <w:t xml:space="preserve">by or before </w:t>
      </w:r>
      <w:r w:rsidR="00364DE5">
        <w:rPr>
          <w:rFonts w:ascii="Verdana" w:eastAsia="Times New Roman" w:hAnsi="Verdana" w:cs="Arial"/>
          <w:b/>
          <w:color w:val="000000"/>
          <w:sz w:val="24"/>
          <w:szCs w:val="24"/>
          <w:lang w:val="en"/>
        </w:rPr>
        <w:t>April 2</w:t>
      </w:r>
      <w:r w:rsidR="0048249F">
        <w:rPr>
          <w:rFonts w:ascii="Verdana" w:eastAsia="Times New Roman" w:hAnsi="Verdana" w:cs="Arial"/>
          <w:b/>
          <w:color w:val="000000"/>
          <w:sz w:val="24"/>
          <w:szCs w:val="24"/>
          <w:lang w:val="en"/>
        </w:rPr>
        <w:t>5, 2024</w:t>
      </w:r>
      <w:r w:rsidRPr="00F04F61">
        <w:rPr>
          <w:rFonts w:ascii="Verdana" w:eastAsia="Times New Roman" w:hAnsi="Verdana" w:cs="Arial"/>
          <w:b/>
          <w:color w:val="000000"/>
          <w:sz w:val="24"/>
          <w:szCs w:val="24"/>
          <w:lang w:val="en"/>
        </w:rPr>
        <w:t>.</w:t>
      </w:r>
      <w:r w:rsidRPr="00F04F61">
        <w:rPr>
          <w:rFonts w:ascii="Verdana" w:eastAsia="Times New Roman" w:hAnsi="Verdana" w:cs="Arial"/>
          <w:color w:val="000000"/>
          <w:sz w:val="24"/>
          <w:szCs w:val="24"/>
          <w:lang w:val="en"/>
        </w:rPr>
        <w:t xml:space="preserve">  Late or incomplete applications will not be considered.  Notices </w:t>
      </w:r>
      <w:r w:rsidRPr="00F04F61">
        <w:rPr>
          <w:rFonts w:ascii="Verdana" w:eastAsia="Times New Roman" w:hAnsi="Verdana" w:cs="Arial"/>
          <w:b/>
          <w:color w:val="000000"/>
          <w:sz w:val="24"/>
          <w:szCs w:val="24"/>
          <w:lang w:val="en"/>
        </w:rPr>
        <w:t>will not</w:t>
      </w:r>
      <w:r w:rsidRPr="00F04F61">
        <w:rPr>
          <w:rFonts w:ascii="Verdana" w:eastAsia="Times New Roman" w:hAnsi="Verdana" w:cs="Arial"/>
          <w:color w:val="000000"/>
          <w:sz w:val="24"/>
          <w:szCs w:val="24"/>
          <w:lang w:val="en"/>
        </w:rPr>
        <w:t xml:space="preserve"> be sent to students who are missing necessary documentation. </w:t>
      </w:r>
      <w:r w:rsidRPr="00F04F61">
        <w:rPr>
          <w:rFonts w:ascii="Verdana" w:hAnsi="Verdana"/>
          <w:sz w:val="24"/>
          <w:szCs w:val="24"/>
        </w:rPr>
        <w:t xml:space="preserve"> </w:t>
      </w:r>
      <w:r w:rsidR="00FF2C06" w:rsidRPr="00F04F61">
        <w:rPr>
          <w:rFonts w:ascii="Verdana" w:hAnsi="Verdana" w:cs="Arial"/>
          <w:b/>
          <w:sz w:val="24"/>
          <w:szCs w:val="24"/>
        </w:rPr>
        <w:t xml:space="preserve"> </w:t>
      </w:r>
    </w:p>
    <w:p w:rsidR="00197D8E" w:rsidRPr="00F04F61" w:rsidRDefault="00197D8E" w:rsidP="00197D8E">
      <w:pPr>
        <w:shd w:val="clear" w:color="auto" w:fill="E9F3EB"/>
        <w:spacing w:after="0" w:line="240" w:lineRule="auto"/>
        <w:outlineLvl w:val="3"/>
        <w:rPr>
          <w:rFonts w:ascii="Verdana" w:eastAsia="Times New Roman" w:hAnsi="Verdana" w:cs="Arial"/>
          <w:b/>
          <w:bCs/>
          <w:color w:val="000000" w:themeColor="text1"/>
          <w:sz w:val="24"/>
          <w:szCs w:val="24"/>
          <w:lang w:val="en"/>
        </w:rPr>
      </w:pPr>
      <w:r w:rsidRPr="00F04F61">
        <w:rPr>
          <w:rFonts w:ascii="Verdana" w:eastAsia="Times New Roman" w:hAnsi="Verdana" w:cs="Arial"/>
          <w:b/>
          <w:bCs/>
          <w:color w:val="000000" w:themeColor="text1"/>
          <w:sz w:val="24"/>
          <w:szCs w:val="24"/>
          <w:lang w:val="en"/>
        </w:rPr>
        <w:t xml:space="preserve">Eligibility Requirements </w:t>
      </w:r>
    </w:p>
    <w:p w:rsidR="00197D8E" w:rsidRPr="00F04F61" w:rsidRDefault="00197D8E" w:rsidP="00197D8E">
      <w:pPr>
        <w:spacing w:after="0" w:line="240" w:lineRule="auto"/>
        <w:outlineLvl w:val="4"/>
        <w:rPr>
          <w:rFonts w:ascii="Verdana" w:eastAsia="Times New Roman" w:hAnsi="Verdana" w:cs="Arial"/>
          <w:b/>
          <w:bCs/>
          <w:color w:val="000000"/>
          <w:sz w:val="24"/>
          <w:szCs w:val="24"/>
          <w:lang w:val="en"/>
        </w:rPr>
      </w:pPr>
    </w:p>
    <w:p w:rsidR="00197D8E" w:rsidRPr="00F04F61" w:rsidRDefault="00197D8E" w:rsidP="00197D8E">
      <w:pPr>
        <w:numPr>
          <w:ilvl w:val="0"/>
          <w:numId w:val="5"/>
        </w:numPr>
        <w:spacing w:after="45" w:line="240" w:lineRule="auto"/>
        <w:ind w:left="3315"/>
        <w:rPr>
          <w:rFonts w:ascii="Verdana" w:eastAsia="Times New Roman" w:hAnsi="Verdana" w:cs="Arial"/>
          <w:color w:val="000000"/>
          <w:sz w:val="24"/>
          <w:szCs w:val="24"/>
          <w:lang w:val="en"/>
        </w:rPr>
      </w:pPr>
      <w:r w:rsidRPr="00F04F61">
        <w:rPr>
          <w:rFonts w:ascii="Verdana" w:eastAsia="Times New Roman" w:hAnsi="Verdana" w:cs="Arial"/>
          <w:color w:val="000000"/>
          <w:sz w:val="24"/>
          <w:szCs w:val="24"/>
          <w:lang w:val="en"/>
        </w:rPr>
        <w:t>Resident of New Jersey</w:t>
      </w:r>
    </w:p>
    <w:p w:rsidR="003624DF" w:rsidRPr="00032600" w:rsidRDefault="00197D8E" w:rsidP="00E71B3C">
      <w:pPr>
        <w:numPr>
          <w:ilvl w:val="0"/>
          <w:numId w:val="5"/>
        </w:numPr>
        <w:spacing w:after="45" w:line="240" w:lineRule="auto"/>
        <w:ind w:left="3315"/>
        <w:rPr>
          <w:rFonts w:ascii="Verdana" w:eastAsia="Times New Roman" w:hAnsi="Verdana" w:cs="Arial"/>
          <w:b/>
          <w:color w:val="000000"/>
          <w:sz w:val="24"/>
          <w:szCs w:val="24"/>
          <w:lang w:val="en"/>
        </w:rPr>
      </w:pPr>
      <w:r w:rsidRPr="00032600">
        <w:rPr>
          <w:rFonts w:ascii="Verdana" w:eastAsia="Times New Roman" w:hAnsi="Verdana" w:cs="Arial"/>
          <w:b/>
          <w:color w:val="000000"/>
          <w:sz w:val="24"/>
          <w:szCs w:val="24"/>
          <w:lang w:val="en"/>
        </w:rPr>
        <w:t>Active/</w:t>
      </w:r>
      <w:r w:rsidR="0051781A" w:rsidRPr="00032600">
        <w:rPr>
          <w:rFonts w:ascii="Verdana" w:eastAsia="Times New Roman" w:hAnsi="Verdana" w:cs="Arial"/>
          <w:b/>
          <w:color w:val="000000"/>
          <w:sz w:val="24"/>
          <w:szCs w:val="24"/>
          <w:lang w:val="en"/>
        </w:rPr>
        <w:t>Eligible NJCBVI</w:t>
      </w:r>
      <w:r w:rsidRPr="00032600">
        <w:rPr>
          <w:rFonts w:ascii="Verdana" w:eastAsia="Times New Roman" w:hAnsi="Verdana" w:cs="Arial"/>
          <w:b/>
          <w:color w:val="000000"/>
          <w:sz w:val="24"/>
          <w:szCs w:val="24"/>
          <w:lang w:val="en"/>
        </w:rPr>
        <w:t xml:space="preserve"> Client </w:t>
      </w:r>
      <w:r w:rsidR="00032600" w:rsidRPr="00032600">
        <w:rPr>
          <w:rFonts w:ascii="Verdana" w:eastAsia="Times New Roman" w:hAnsi="Verdana" w:cs="Arial"/>
          <w:color w:val="000000"/>
          <w:sz w:val="24"/>
          <w:szCs w:val="24"/>
          <w:lang w:val="en"/>
        </w:rPr>
        <w:t>(</w:t>
      </w:r>
      <w:r w:rsidR="003624DF" w:rsidRPr="00032600">
        <w:rPr>
          <w:rFonts w:ascii="Arial" w:hAnsi="Arial" w:cs="Arial"/>
          <w:color w:val="000000"/>
          <w:sz w:val="27"/>
          <w:szCs w:val="27"/>
          <w:shd w:val="clear" w:color="auto" w:fill="FFFFFF"/>
        </w:rPr>
        <w:t>If you have applied in a previous year, you are welcome to apply again as long as you meet the eligibility requirements</w:t>
      </w:r>
      <w:r w:rsidR="006D2270" w:rsidRPr="00032600">
        <w:rPr>
          <w:rFonts w:ascii="Arial" w:hAnsi="Arial" w:cs="Arial"/>
          <w:color w:val="000000"/>
          <w:sz w:val="27"/>
          <w:szCs w:val="27"/>
          <w:shd w:val="clear" w:color="auto" w:fill="FFFFFF"/>
        </w:rPr>
        <w:t>.</w:t>
      </w:r>
      <w:r w:rsidR="003624DF" w:rsidRPr="00032600">
        <w:rPr>
          <w:rFonts w:ascii="Arial" w:hAnsi="Arial" w:cs="Arial"/>
          <w:color w:val="000000"/>
          <w:sz w:val="27"/>
          <w:szCs w:val="27"/>
          <w:shd w:val="clear" w:color="auto" w:fill="FFFFFF"/>
        </w:rPr>
        <w:t xml:space="preserve"> Many students apply more than one year before they win, so please apply again.</w:t>
      </w:r>
      <w:r w:rsidR="00032600">
        <w:rPr>
          <w:rFonts w:ascii="Arial" w:hAnsi="Arial" w:cs="Arial"/>
          <w:color w:val="000000"/>
          <w:sz w:val="27"/>
          <w:szCs w:val="27"/>
          <w:shd w:val="clear" w:color="auto" w:fill="FFFFFF"/>
        </w:rPr>
        <w:t>)</w:t>
      </w:r>
      <w:r w:rsidR="003624DF" w:rsidRPr="00032600">
        <w:rPr>
          <w:rFonts w:ascii="Arial" w:hAnsi="Arial" w:cs="Arial"/>
          <w:color w:val="000000"/>
          <w:sz w:val="27"/>
          <w:szCs w:val="27"/>
          <w:shd w:val="clear" w:color="auto" w:fill="FFFFFF"/>
        </w:rPr>
        <w:t> </w:t>
      </w:r>
    </w:p>
    <w:p w:rsidR="00CB673C" w:rsidRDefault="001271C7" w:rsidP="00197D8E">
      <w:pPr>
        <w:numPr>
          <w:ilvl w:val="0"/>
          <w:numId w:val="5"/>
        </w:numPr>
        <w:spacing w:after="45" w:line="240" w:lineRule="auto"/>
        <w:ind w:left="3315"/>
        <w:rPr>
          <w:rFonts w:ascii="Verdana" w:eastAsia="Times New Roman" w:hAnsi="Verdana" w:cs="Arial"/>
          <w:color w:val="000000"/>
          <w:sz w:val="24"/>
          <w:szCs w:val="24"/>
          <w:lang w:val="en"/>
        </w:rPr>
      </w:pPr>
      <w:r>
        <w:rPr>
          <w:rFonts w:ascii="Verdana" w:eastAsia="Times New Roman" w:hAnsi="Verdana" w:cs="Arial"/>
          <w:color w:val="000000"/>
          <w:sz w:val="24"/>
          <w:szCs w:val="24"/>
          <w:lang w:val="en"/>
        </w:rPr>
        <w:lastRenderedPageBreak/>
        <w:t>In</w:t>
      </w:r>
      <w:r w:rsidR="00A12312">
        <w:rPr>
          <w:rFonts w:ascii="Verdana" w:eastAsia="Times New Roman" w:hAnsi="Verdana" w:cs="Arial"/>
          <w:color w:val="000000"/>
          <w:sz w:val="24"/>
          <w:szCs w:val="24"/>
          <w:lang w:val="en"/>
        </w:rPr>
        <w:t xml:space="preserve">dividuals </w:t>
      </w:r>
      <w:r>
        <w:rPr>
          <w:rFonts w:ascii="Verdana" w:eastAsia="Times New Roman" w:hAnsi="Verdana" w:cs="Arial"/>
          <w:color w:val="000000"/>
          <w:sz w:val="24"/>
          <w:szCs w:val="24"/>
          <w:lang w:val="en"/>
        </w:rPr>
        <w:t xml:space="preserve">of any age </w:t>
      </w:r>
      <w:r w:rsidR="00A12312">
        <w:rPr>
          <w:rFonts w:ascii="Verdana" w:eastAsia="Times New Roman" w:hAnsi="Verdana" w:cs="Arial"/>
          <w:color w:val="000000"/>
          <w:sz w:val="24"/>
          <w:szCs w:val="24"/>
          <w:lang w:val="en"/>
        </w:rPr>
        <w:t>who</w:t>
      </w:r>
      <w:r w:rsidR="000F3D36">
        <w:rPr>
          <w:rFonts w:ascii="Verdana" w:eastAsia="Times New Roman" w:hAnsi="Verdana" w:cs="Arial"/>
          <w:color w:val="000000"/>
          <w:sz w:val="24"/>
          <w:szCs w:val="24"/>
          <w:lang w:val="en"/>
        </w:rPr>
        <w:t xml:space="preserve"> are </w:t>
      </w:r>
      <w:r w:rsidR="000F3D36">
        <w:rPr>
          <w:rFonts w:ascii="Arial" w:hAnsi="Arial" w:cs="Arial"/>
          <w:color w:val="000000"/>
          <w:sz w:val="27"/>
          <w:szCs w:val="27"/>
          <w:shd w:val="clear" w:color="auto" w:fill="FFFFFF"/>
        </w:rPr>
        <w:t>pursuing or planning to pursue a post-secondary course of study in a degree program at a U.S. institution in the fall of the year of application</w:t>
      </w:r>
      <w:r w:rsidR="001B69F4">
        <w:rPr>
          <w:rFonts w:ascii="Verdana" w:eastAsia="Times New Roman" w:hAnsi="Verdana" w:cs="Arial"/>
          <w:color w:val="000000"/>
          <w:sz w:val="24"/>
          <w:szCs w:val="24"/>
          <w:lang w:val="en"/>
        </w:rPr>
        <w:t>.</w:t>
      </w:r>
    </w:p>
    <w:p w:rsidR="002F0B07" w:rsidRDefault="002F0B07" w:rsidP="00993CF5">
      <w:pPr>
        <w:spacing w:after="0" w:line="240" w:lineRule="auto"/>
        <w:outlineLvl w:val="4"/>
        <w:rPr>
          <w:rFonts w:ascii="Verdana" w:eastAsia="Times New Roman" w:hAnsi="Verdana" w:cs="Arial"/>
          <w:b/>
          <w:bCs/>
          <w:color w:val="000000"/>
          <w:sz w:val="24"/>
          <w:szCs w:val="24"/>
          <w:lang w:val="en"/>
        </w:rPr>
      </w:pPr>
    </w:p>
    <w:p w:rsidR="00993CF5" w:rsidRPr="00F04F61" w:rsidRDefault="00993CF5" w:rsidP="00993CF5">
      <w:pPr>
        <w:spacing w:after="0" w:line="240" w:lineRule="auto"/>
        <w:outlineLvl w:val="4"/>
        <w:rPr>
          <w:rFonts w:ascii="Verdana" w:eastAsia="Times New Roman" w:hAnsi="Verdana" w:cs="Arial"/>
          <w:b/>
          <w:bCs/>
          <w:color w:val="000000"/>
          <w:sz w:val="24"/>
          <w:szCs w:val="24"/>
          <w:lang w:val="en"/>
        </w:rPr>
      </w:pPr>
      <w:r w:rsidRPr="00F04F61">
        <w:rPr>
          <w:rFonts w:ascii="Verdana" w:eastAsia="Times New Roman" w:hAnsi="Verdana" w:cs="Arial"/>
          <w:b/>
          <w:bCs/>
          <w:color w:val="000000"/>
          <w:sz w:val="24"/>
          <w:szCs w:val="24"/>
          <w:lang w:val="en"/>
        </w:rPr>
        <w:t xml:space="preserve">Applicant must demonstrate: </w:t>
      </w:r>
    </w:p>
    <w:p w:rsidR="00993CF5" w:rsidRPr="00F04F61" w:rsidRDefault="00993CF5" w:rsidP="00993CF5">
      <w:pPr>
        <w:numPr>
          <w:ilvl w:val="0"/>
          <w:numId w:val="8"/>
        </w:numPr>
        <w:spacing w:after="45" w:line="240" w:lineRule="auto"/>
        <w:ind w:left="3315"/>
        <w:rPr>
          <w:rFonts w:ascii="Verdana" w:eastAsia="Times New Roman" w:hAnsi="Verdana" w:cs="Arial"/>
          <w:color w:val="000000"/>
          <w:sz w:val="24"/>
          <w:szCs w:val="24"/>
          <w:lang w:val="en"/>
        </w:rPr>
      </w:pPr>
      <w:r w:rsidRPr="00F04F61">
        <w:rPr>
          <w:rFonts w:ascii="Verdana" w:eastAsia="Times New Roman" w:hAnsi="Verdana" w:cs="Arial"/>
          <w:color w:val="000000"/>
          <w:sz w:val="24"/>
          <w:szCs w:val="24"/>
          <w:lang w:val="en"/>
        </w:rPr>
        <w:t>A</w:t>
      </w:r>
      <w:r w:rsidR="00C73D2B" w:rsidRPr="00F04F61">
        <w:rPr>
          <w:rFonts w:ascii="Verdana" w:eastAsia="Times New Roman" w:hAnsi="Verdana" w:cs="Arial"/>
          <w:color w:val="000000"/>
          <w:sz w:val="24"/>
          <w:szCs w:val="24"/>
          <w:lang w:val="en"/>
        </w:rPr>
        <w:t xml:space="preserve"> minimum GPA of 2.5</w:t>
      </w:r>
    </w:p>
    <w:p w:rsidR="00993CF5" w:rsidRDefault="00993CF5" w:rsidP="00993CF5">
      <w:pPr>
        <w:numPr>
          <w:ilvl w:val="0"/>
          <w:numId w:val="8"/>
        </w:numPr>
        <w:spacing w:after="45" w:line="240" w:lineRule="auto"/>
        <w:ind w:left="3315"/>
        <w:rPr>
          <w:rFonts w:ascii="Verdana" w:eastAsia="Times New Roman" w:hAnsi="Verdana" w:cs="Arial"/>
          <w:color w:val="000000"/>
          <w:sz w:val="24"/>
          <w:szCs w:val="24"/>
          <w:lang w:val="en"/>
        </w:rPr>
      </w:pPr>
      <w:r w:rsidRPr="00F04F61">
        <w:rPr>
          <w:rFonts w:ascii="Verdana" w:eastAsia="Times New Roman" w:hAnsi="Verdana" w:cs="Arial"/>
          <w:color w:val="000000"/>
          <w:sz w:val="24"/>
          <w:szCs w:val="24"/>
          <w:lang w:val="en"/>
        </w:rPr>
        <w:t>Community involvement /service to others</w:t>
      </w:r>
    </w:p>
    <w:p w:rsidR="0004758E" w:rsidRPr="00F04F61" w:rsidRDefault="0004758E" w:rsidP="00993CF5">
      <w:pPr>
        <w:numPr>
          <w:ilvl w:val="0"/>
          <w:numId w:val="8"/>
        </w:numPr>
        <w:spacing w:after="45" w:line="240" w:lineRule="auto"/>
        <w:ind w:left="3315"/>
        <w:rPr>
          <w:rFonts w:ascii="Verdana" w:eastAsia="Times New Roman" w:hAnsi="Verdana" w:cs="Arial"/>
          <w:color w:val="000000"/>
          <w:sz w:val="24"/>
          <w:szCs w:val="24"/>
          <w:lang w:val="en"/>
        </w:rPr>
      </w:pPr>
      <w:r>
        <w:rPr>
          <w:rFonts w:ascii="Verdana" w:eastAsia="Times New Roman" w:hAnsi="Verdana" w:cs="Arial"/>
          <w:color w:val="000000"/>
          <w:sz w:val="24"/>
          <w:szCs w:val="24"/>
          <w:lang w:val="en"/>
        </w:rPr>
        <w:t>Financial need (Bodensiek</w:t>
      </w:r>
      <w:r w:rsidR="00A91AB5">
        <w:rPr>
          <w:rFonts w:ascii="Verdana" w:eastAsia="Times New Roman" w:hAnsi="Verdana" w:cs="Arial"/>
          <w:color w:val="000000"/>
          <w:sz w:val="24"/>
          <w:szCs w:val="24"/>
          <w:lang w:val="en"/>
        </w:rPr>
        <w:t xml:space="preserve"> </w:t>
      </w:r>
      <w:r w:rsidR="00364DE5">
        <w:rPr>
          <w:rFonts w:ascii="Verdana" w:eastAsia="Times New Roman" w:hAnsi="Verdana" w:cs="Arial"/>
          <w:color w:val="000000"/>
          <w:sz w:val="24"/>
          <w:szCs w:val="24"/>
          <w:lang w:val="en"/>
        </w:rPr>
        <w:t xml:space="preserve">and Buckley </w:t>
      </w:r>
      <w:r>
        <w:rPr>
          <w:rFonts w:ascii="Verdana" w:eastAsia="Times New Roman" w:hAnsi="Verdana" w:cs="Arial"/>
          <w:color w:val="000000"/>
          <w:sz w:val="24"/>
          <w:szCs w:val="24"/>
          <w:lang w:val="en"/>
        </w:rPr>
        <w:t>Scholarship</w:t>
      </w:r>
      <w:r w:rsidR="00364DE5">
        <w:rPr>
          <w:rFonts w:ascii="Verdana" w:eastAsia="Times New Roman" w:hAnsi="Verdana" w:cs="Arial"/>
          <w:color w:val="000000"/>
          <w:sz w:val="24"/>
          <w:szCs w:val="24"/>
          <w:lang w:val="en"/>
        </w:rPr>
        <w:t>s</w:t>
      </w:r>
      <w:r>
        <w:rPr>
          <w:rFonts w:ascii="Verdana" w:eastAsia="Times New Roman" w:hAnsi="Verdana" w:cs="Arial"/>
          <w:color w:val="000000"/>
          <w:sz w:val="24"/>
          <w:szCs w:val="24"/>
          <w:lang w:val="en"/>
        </w:rPr>
        <w:t xml:space="preserve"> only)</w:t>
      </w:r>
    </w:p>
    <w:p w:rsidR="00800B13" w:rsidRPr="0004758E" w:rsidRDefault="00800B13" w:rsidP="00800B13">
      <w:pPr>
        <w:spacing w:after="45" w:line="240" w:lineRule="auto"/>
        <w:rPr>
          <w:rFonts w:ascii="Verdana" w:eastAsia="Times New Roman" w:hAnsi="Verdana" w:cs="Arial"/>
          <w:color w:val="000000"/>
          <w:sz w:val="16"/>
          <w:szCs w:val="16"/>
          <w:lang w:val="en"/>
        </w:rPr>
      </w:pPr>
    </w:p>
    <w:p w:rsidR="00197D8E" w:rsidRPr="00F04F61" w:rsidRDefault="00197D8E" w:rsidP="00197D8E">
      <w:pPr>
        <w:shd w:val="clear" w:color="auto" w:fill="E9F3EB"/>
        <w:spacing w:after="0" w:line="240" w:lineRule="auto"/>
        <w:outlineLvl w:val="3"/>
        <w:rPr>
          <w:rFonts w:ascii="Verdana" w:eastAsia="Times New Roman" w:hAnsi="Verdana" w:cs="Arial"/>
          <w:b/>
          <w:bCs/>
          <w:color w:val="000000" w:themeColor="text1"/>
          <w:sz w:val="24"/>
          <w:szCs w:val="24"/>
          <w:lang w:val="en"/>
        </w:rPr>
      </w:pPr>
      <w:r w:rsidRPr="00F04F61">
        <w:rPr>
          <w:rFonts w:ascii="Verdana" w:eastAsia="Times New Roman" w:hAnsi="Verdana" w:cs="Arial"/>
          <w:b/>
          <w:bCs/>
          <w:color w:val="000000" w:themeColor="text1"/>
          <w:sz w:val="24"/>
          <w:szCs w:val="24"/>
          <w:lang w:val="en"/>
        </w:rPr>
        <w:t>Qualified Institutions &amp; Level of Study</w:t>
      </w:r>
      <w:r w:rsidR="00BC7BC6">
        <w:rPr>
          <w:rFonts w:ascii="Verdana" w:eastAsia="Times New Roman" w:hAnsi="Verdana" w:cs="Arial"/>
          <w:b/>
          <w:bCs/>
          <w:color w:val="000000" w:themeColor="text1"/>
          <w:sz w:val="24"/>
          <w:szCs w:val="24"/>
          <w:lang w:val="en"/>
        </w:rPr>
        <w:t>:</w:t>
      </w:r>
      <w:r w:rsidRPr="00F04F61">
        <w:rPr>
          <w:rFonts w:ascii="Verdana" w:eastAsia="Times New Roman" w:hAnsi="Verdana" w:cs="Arial"/>
          <w:b/>
          <w:bCs/>
          <w:color w:val="000000" w:themeColor="text1"/>
          <w:sz w:val="24"/>
          <w:szCs w:val="24"/>
          <w:lang w:val="en"/>
        </w:rPr>
        <w:t xml:space="preserve"> </w:t>
      </w:r>
    </w:p>
    <w:p w:rsidR="00197D8E" w:rsidRPr="00F04F61" w:rsidRDefault="00197D8E" w:rsidP="00197D8E">
      <w:pPr>
        <w:numPr>
          <w:ilvl w:val="0"/>
          <w:numId w:val="6"/>
        </w:numPr>
        <w:spacing w:after="45" w:line="240" w:lineRule="auto"/>
        <w:ind w:left="3315"/>
        <w:rPr>
          <w:rFonts w:ascii="Verdana" w:eastAsia="Times New Roman" w:hAnsi="Verdana" w:cs="Arial"/>
          <w:color w:val="000000"/>
          <w:sz w:val="24"/>
          <w:szCs w:val="24"/>
          <w:lang w:val="en"/>
        </w:rPr>
      </w:pPr>
      <w:r w:rsidRPr="00F04F61">
        <w:rPr>
          <w:rFonts w:ascii="Verdana" w:eastAsia="Times New Roman" w:hAnsi="Verdana" w:cs="Arial"/>
          <w:color w:val="000000"/>
          <w:sz w:val="24"/>
          <w:szCs w:val="24"/>
          <w:lang w:val="en"/>
        </w:rPr>
        <w:t>Two-year college</w:t>
      </w:r>
    </w:p>
    <w:p w:rsidR="00197D8E" w:rsidRDefault="00197D8E" w:rsidP="00197D8E">
      <w:pPr>
        <w:numPr>
          <w:ilvl w:val="0"/>
          <w:numId w:val="6"/>
        </w:numPr>
        <w:spacing w:after="45" w:line="240" w:lineRule="auto"/>
        <w:ind w:left="3315"/>
        <w:rPr>
          <w:rFonts w:ascii="Verdana" w:eastAsia="Times New Roman" w:hAnsi="Verdana" w:cs="Arial"/>
          <w:color w:val="000000"/>
          <w:sz w:val="24"/>
          <w:szCs w:val="24"/>
          <w:lang w:val="en"/>
        </w:rPr>
      </w:pPr>
      <w:r w:rsidRPr="00F04F61">
        <w:rPr>
          <w:rFonts w:ascii="Verdana" w:eastAsia="Times New Roman" w:hAnsi="Verdana" w:cs="Arial"/>
          <w:color w:val="000000"/>
          <w:sz w:val="24"/>
          <w:szCs w:val="24"/>
          <w:lang w:val="en"/>
        </w:rPr>
        <w:t>Four-year college</w:t>
      </w:r>
    </w:p>
    <w:p w:rsidR="002E5EE5" w:rsidRPr="00F04F61" w:rsidRDefault="002E5EE5" w:rsidP="00197D8E">
      <w:pPr>
        <w:numPr>
          <w:ilvl w:val="0"/>
          <w:numId w:val="6"/>
        </w:numPr>
        <w:spacing w:after="45" w:line="240" w:lineRule="auto"/>
        <w:ind w:left="3315"/>
        <w:rPr>
          <w:rFonts w:ascii="Verdana" w:eastAsia="Times New Roman" w:hAnsi="Verdana" w:cs="Arial"/>
          <w:color w:val="000000"/>
          <w:sz w:val="24"/>
          <w:szCs w:val="24"/>
          <w:lang w:val="en"/>
        </w:rPr>
      </w:pPr>
      <w:r>
        <w:rPr>
          <w:rFonts w:ascii="Verdana" w:eastAsia="Times New Roman" w:hAnsi="Verdana" w:cs="Arial"/>
          <w:color w:val="000000"/>
          <w:sz w:val="24"/>
          <w:szCs w:val="24"/>
          <w:lang w:val="en"/>
        </w:rPr>
        <w:t>Graduate School</w:t>
      </w:r>
    </w:p>
    <w:p w:rsidR="00197D8E" w:rsidRPr="00F04F61" w:rsidRDefault="00197D8E" w:rsidP="00197D8E">
      <w:pPr>
        <w:numPr>
          <w:ilvl w:val="0"/>
          <w:numId w:val="6"/>
        </w:numPr>
        <w:spacing w:after="45" w:line="240" w:lineRule="auto"/>
        <w:ind w:left="3315"/>
        <w:rPr>
          <w:rFonts w:ascii="Verdana" w:eastAsia="Times New Roman" w:hAnsi="Verdana" w:cs="Arial"/>
          <w:color w:val="000000"/>
          <w:sz w:val="24"/>
          <w:szCs w:val="24"/>
          <w:lang w:val="en"/>
        </w:rPr>
      </w:pPr>
      <w:r w:rsidRPr="00F04F61">
        <w:rPr>
          <w:rFonts w:ascii="Verdana" w:eastAsia="Times New Roman" w:hAnsi="Verdana" w:cs="Arial"/>
          <w:color w:val="000000"/>
          <w:sz w:val="24"/>
          <w:szCs w:val="24"/>
          <w:lang w:val="en"/>
        </w:rPr>
        <w:t xml:space="preserve">Accredited technical career or trade school </w:t>
      </w:r>
    </w:p>
    <w:p w:rsidR="00197D8E" w:rsidRPr="00F04F61" w:rsidRDefault="00197D8E" w:rsidP="00197D8E">
      <w:pPr>
        <w:spacing w:after="0" w:line="240" w:lineRule="auto"/>
        <w:outlineLvl w:val="4"/>
        <w:rPr>
          <w:rFonts w:ascii="Verdana" w:eastAsia="Times New Roman" w:hAnsi="Verdana" w:cs="Arial"/>
          <w:b/>
          <w:bCs/>
          <w:color w:val="000000"/>
          <w:sz w:val="24"/>
          <w:szCs w:val="24"/>
          <w:lang w:val="en"/>
        </w:rPr>
      </w:pPr>
      <w:r w:rsidRPr="00F04F61">
        <w:rPr>
          <w:rFonts w:ascii="Verdana" w:eastAsia="Times New Roman" w:hAnsi="Verdana" w:cs="Arial"/>
          <w:b/>
          <w:bCs/>
          <w:color w:val="000000"/>
          <w:sz w:val="24"/>
          <w:szCs w:val="24"/>
          <w:lang w:val="en"/>
        </w:rPr>
        <w:t xml:space="preserve">Location of school: </w:t>
      </w:r>
    </w:p>
    <w:p w:rsidR="00197D8E" w:rsidRDefault="00197D8E" w:rsidP="00197D8E">
      <w:pPr>
        <w:numPr>
          <w:ilvl w:val="0"/>
          <w:numId w:val="7"/>
        </w:numPr>
        <w:spacing w:after="45" w:line="240" w:lineRule="auto"/>
        <w:ind w:left="3315"/>
        <w:rPr>
          <w:rFonts w:ascii="Verdana" w:eastAsia="Times New Roman" w:hAnsi="Verdana" w:cs="Arial"/>
          <w:color w:val="000000"/>
          <w:sz w:val="24"/>
          <w:szCs w:val="24"/>
          <w:lang w:val="en"/>
        </w:rPr>
      </w:pPr>
      <w:r w:rsidRPr="00F04F61">
        <w:rPr>
          <w:rFonts w:ascii="Verdana" w:eastAsia="Times New Roman" w:hAnsi="Verdana" w:cs="Arial"/>
          <w:color w:val="000000"/>
          <w:sz w:val="24"/>
          <w:szCs w:val="24"/>
          <w:lang w:val="en"/>
        </w:rPr>
        <w:t>United States</w:t>
      </w:r>
    </w:p>
    <w:p w:rsidR="007D4E56" w:rsidRDefault="007D4E56" w:rsidP="007D4E56">
      <w:pPr>
        <w:spacing w:after="45" w:line="240" w:lineRule="auto"/>
        <w:ind w:left="3315"/>
        <w:rPr>
          <w:rFonts w:ascii="Verdana" w:eastAsia="Times New Roman" w:hAnsi="Verdana" w:cs="Arial"/>
          <w:color w:val="000000"/>
          <w:sz w:val="24"/>
          <w:szCs w:val="24"/>
          <w:lang w:val="en"/>
        </w:rPr>
      </w:pPr>
    </w:p>
    <w:p w:rsidR="00CD3476" w:rsidRPr="00F04F61" w:rsidRDefault="00CD3476" w:rsidP="00CD3476">
      <w:pPr>
        <w:autoSpaceDE w:val="0"/>
        <w:autoSpaceDN w:val="0"/>
        <w:adjustRightInd w:val="0"/>
        <w:spacing w:after="0" w:line="240" w:lineRule="auto"/>
        <w:jc w:val="center"/>
        <w:rPr>
          <w:rFonts w:ascii="Verdana" w:hAnsi="Verdana" w:cs="Arial"/>
          <w:b/>
          <w:sz w:val="24"/>
          <w:szCs w:val="24"/>
          <w:u w:val="single"/>
        </w:rPr>
      </w:pPr>
      <w:r w:rsidRPr="00F04F61">
        <w:rPr>
          <w:rFonts w:ascii="Verdana" w:hAnsi="Verdana" w:cs="Arial"/>
          <w:b/>
          <w:sz w:val="24"/>
          <w:szCs w:val="24"/>
          <w:u w:val="single"/>
        </w:rPr>
        <w:t>GENERAL DIRECTIONS FOR ALL APPLICANTS</w:t>
      </w:r>
    </w:p>
    <w:p w:rsidR="00B13BDA" w:rsidRPr="00F04F61" w:rsidRDefault="00B13BDA" w:rsidP="00CD3476">
      <w:pPr>
        <w:autoSpaceDE w:val="0"/>
        <w:autoSpaceDN w:val="0"/>
        <w:adjustRightInd w:val="0"/>
        <w:spacing w:after="0" w:line="240" w:lineRule="auto"/>
        <w:jc w:val="center"/>
        <w:rPr>
          <w:rFonts w:ascii="Verdana" w:hAnsi="Verdana" w:cs="Arial"/>
          <w:b/>
          <w:sz w:val="24"/>
          <w:szCs w:val="24"/>
          <w:u w:val="single"/>
        </w:rPr>
      </w:pPr>
    </w:p>
    <w:p w:rsidR="008056CA" w:rsidRPr="00F04F61" w:rsidRDefault="008056CA" w:rsidP="008056CA">
      <w:pPr>
        <w:autoSpaceDE w:val="0"/>
        <w:autoSpaceDN w:val="0"/>
        <w:adjustRightInd w:val="0"/>
        <w:spacing w:after="0" w:line="240" w:lineRule="auto"/>
        <w:rPr>
          <w:rFonts w:ascii="Verdana" w:hAnsi="Verdana" w:cs="Arial"/>
          <w:sz w:val="24"/>
          <w:szCs w:val="24"/>
        </w:rPr>
      </w:pPr>
      <w:r w:rsidRPr="00F04F61">
        <w:rPr>
          <w:rFonts w:ascii="Verdana" w:hAnsi="Verdana" w:cs="Arial"/>
          <w:sz w:val="24"/>
          <w:szCs w:val="24"/>
        </w:rPr>
        <w:t>1. The application must be completed by the NJCBVI student.</w:t>
      </w:r>
    </w:p>
    <w:p w:rsidR="008056CA" w:rsidRPr="00F04F61" w:rsidRDefault="008056CA" w:rsidP="008056CA">
      <w:pPr>
        <w:autoSpaceDE w:val="0"/>
        <w:autoSpaceDN w:val="0"/>
        <w:adjustRightInd w:val="0"/>
        <w:spacing w:after="0" w:line="240" w:lineRule="auto"/>
        <w:rPr>
          <w:rFonts w:ascii="Verdana" w:hAnsi="Verdana" w:cs="Arial"/>
          <w:sz w:val="24"/>
          <w:szCs w:val="24"/>
        </w:rPr>
      </w:pPr>
    </w:p>
    <w:p w:rsidR="00260265" w:rsidRDefault="008056CA" w:rsidP="00260265">
      <w:pPr>
        <w:autoSpaceDE w:val="0"/>
        <w:autoSpaceDN w:val="0"/>
        <w:adjustRightInd w:val="0"/>
        <w:spacing w:after="0" w:line="240" w:lineRule="auto"/>
        <w:rPr>
          <w:rFonts w:ascii="Verdana" w:hAnsi="Verdana" w:cs="Arial"/>
          <w:sz w:val="24"/>
          <w:szCs w:val="24"/>
        </w:rPr>
      </w:pPr>
      <w:r w:rsidRPr="00F04F61">
        <w:rPr>
          <w:rFonts w:ascii="Verdana" w:hAnsi="Verdana" w:cs="Arial"/>
          <w:sz w:val="24"/>
          <w:szCs w:val="24"/>
        </w:rPr>
        <w:t xml:space="preserve">2. </w:t>
      </w:r>
      <w:r w:rsidR="00260265" w:rsidRPr="00F04F61">
        <w:rPr>
          <w:rFonts w:ascii="Verdana" w:hAnsi="Verdana" w:cs="Arial"/>
          <w:sz w:val="24"/>
          <w:szCs w:val="24"/>
        </w:rPr>
        <w:t xml:space="preserve">The application must be completed on-line or e-mailed as an attachment </w:t>
      </w:r>
      <w:r w:rsidR="002E6BA6">
        <w:rPr>
          <w:rFonts w:ascii="Verdana" w:hAnsi="Verdana" w:cs="Arial"/>
          <w:sz w:val="24"/>
          <w:szCs w:val="24"/>
        </w:rPr>
        <w:t>by April 2</w:t>
      </w:r>
      <w:r w:rsidR="0048249F">
        <w:rPr>
          <w:rFonts w:ascii="Verdana" w:hAnsi="Verdana" w:cs="Arial"/>
          <w:sz w:val="24"/>
          <w:szCs w:val="24"/>
        </w:rPr>
        <w:t>5, 2024</w:t>
      </w:r>
      <w:r w:rsidR="002E6BA6">
        <w:rPr>
          <w:rFonts w:ascii="Verdana" w:hAnsi="Verdana" w:cs="Arial"/>
          <w:sz w:val="24"/>
          <w:szCs w:val="24"/>
        </w:rPr>
        <w:t xml:space="preserve"> </w:t>
      </w:r>
      <w:r w:rsidR="00260265" w:rsidRPr="00F04F61">
        <w:rPr>
          <w:rFonts w:ascii="Verdana" w:hAnsi="Verdana" w:cs="Arial"/>
          <w:sz w:val="24"/>
          <w:szCs w:val="24"/>
        </w:rPr>
        <w:t xml:space="preserve">to: </w:t>
      </w:r>
    </w:p>
    <w:p w:rsidR="00260265" w:rsidRDefault="0051781A" w:rsidP="00260265">
      <w:pPr>
        <w:autoSpaceDE w:val="0"/>
        <w:autoSpaceDN w:val="0"/>
        <w:adjustRightInd w:val="0"/>
        <w:spacing w:after="0" w:line="240" w:lineRule="auto"/>
        <w:jc w:val="center"/>
        <w:rPr>
          <w:rStyle w:val="Hyperlink"/>
          <w:rFonts w:ascii="Verdana" w:hAnsi="Verdana" w:cs="Arial"/>
          <w:b/>
          <w:sz w:val="24"/>
          <w:szCs w:val="24"/>
        </w:rPr>
      </w:pPr>
      <w:hyperlink r:id="rId7" w:history="1">
        <w:r w:rsidR="00260265" w:rsidRPr="004421DF">
          <w:rPr>
            <w:rStyle w:val="Hyperlink"/>
            <w:rFonts w:ascii="Verdana" w:hAnsi="Verdana" w:cs="Arial"/>
            <w:b/>
            <w:sz w:val="24"/>
            <w:szCs w:val="24"/>
          </w:rPr>
          <w:t>CBVI.Scholarship@dhs.nj.gov</w:t>
        </w:r>
      </w:hyperlink>
    </w:p>
    <w:p w:rsidR="00260265" w:rsidRDefault="00260265" w:rsidP="00E70F13">
      <w:pPr>
        <w:autoSpaceDE w:val="0"/>
        <w:autoSpaceDN w:val="0"/>
        <w:adjustRightInd w:val="0"/>
        <w:spacing w:after="0" w:line="240" w:lineRule="auto"/>
        <w:rPr>
          <w:rFonts w:ascii="Verdana" w:hAnsi="Verdana" w:cs="Arial"/>
          <w:sz w:val="24"/>
          <w:szCs w:val="24"/>
        </w:rPr>
      </w:pPr>
    </w:p>
    <w:p w:rsidR="00260265" w:rsidRDefault="00260265" w:rsidP="00E70F13">
      <w:pPr>
        <w:autoSpaceDE w:val="0"/>
        <w:autoSpaceDN w:val="0"/>
        <w:adjustRightInd w:val="0"/>
        <w:spacing w:after="0" w:line="240" w:lineRule="auto"/>
        <w:rPr>
          <w:rFonts w:ascii="Verdana" w:hAnsi="Verdana" w:cs="Arial"/>
          <w:sz w:val="24"/>
          <w:szCs w:val="24"/>
        </w:rPr>
      </w:pPr>
      <w:r>
        <w:rPr>
          <w:rFonts w:ascii="Verdana" w:hAnsi="Verdana" w:cs="Arial"/>
          <w:sz w:val="24"/>
          <w:szCs w:val="24"/>
        </w:rPr>
        <w:t>3. Until the deadline, you may return to your online application as often as you wish to</w:t>
      </w:r>
    </w:p>
    <w:p w:rsidR="00260265" w:rsidRDefault="00260265" w:rsidP="00E70F13">
      <w:pPr>
        <w:autoSpaceDE w:val="0"/>
        <w:autoSpaceDN w:val="0"/>
        <w:adjustRightInd w:val="0"/>
        <w:spacing w:after="0" w:line="240" w:lineRule="auto"/>
        <w:rPr>
          <w:rFonts w:ascii="Verdana" w:hAnsi="Verdana" w:cs="Arial"/>
          <w:sz w:val="24"/>
          <w:szCs w:val="24"/>
        </w:rPr>
      </w:pPr>
      <w:r>
        <w:rPr>
          <w:rFonts w:ascii="Verdana" w:hAnsi="Verdana" w:cs="Arial"/>
          <w:sz w:val="24"/>
          <w:szCs w:val="24"/>
        </w:rPr>
        <w:t xml:space="preserve">    edit or change it. </w:t>
      </w:r>
    </w:p>
    <w:p w:rsidR="00260265" w:rsidRDefault="00260265" w:rsidP="00E70F13">
      <w:pPr>
        <w:autoSpaceDE w:val="0"/>
        <w:autoSpaceDN w:val="0"/>
        <w:adjustRightInd w:val="0"/>
        <w:spacing w:after="0" w:line="240" w:lineRule="auto"/>
        <w:rPr>
          <w:rFonts w:ascii="Verdana" w:hAnsi="Verdana" w:cs="Arial"/>
          <w:sz w:val="24"/>
          <w:szCs w:val="24"/>
        </w:rPr>
      </w:pPr>
    </w:p>
    <w:p w:rsidR="00260265" w:rsidRPr="00F04F61" w:rsidRDefault="00260265" w:rsidP="00260265">
      <w:pPr>
        <w:autoSpaceDE w:val="0"/>
        <w:autoSpaceDN w:val="0"/>
        <w:adjustRightInd w:val="0"/>
        <w:spacing w:after="0" w:line="240" w:lineRule="auto"/>
        <w:rPr>
          <w:rFonts w:ascii="Verdana" w:hAnsi="Verdana" w:cs="Arial"/>
          <w:sz w:val="24"/>
          <w:szCs w:val="24"/>
        </w:rPr>
      </w:pPr>
      <w:r>
        <w:rPr>
          <w:rFonts w:ascii="Verdana" w:hAnsi="Verdana" w:cs="Arial"/>
          <w:sz w:val="24"/>
          <w:szCs w:val="24"/>
        </w:rPr>
        <w:t xml:space="preserve">3. </w:t>
      </w:r>
      <w:r w:rsidRPr="00F04F61">
        <w:rPr>
          <w:rFonts w:ascii="Verdana" w:hAnsi="Verdana" w:cs="Arial"/>
          <w:sz w:val="24"/>
          <w:szCs w:val="24"/>
        </w:rPr>
        <w:t xml:space="preserve">No handwritten </w:t>
      </w:r>
      <w:r>
        <w:rPr>
          <w:rFonts w:ascii="Verdana" w:hAnsi="Verdana" w:cs="Arial"/>
          <w:sz w:val="24"/>
          <w:szCs w:val="24"/>
        </w:rPr>
        <w:t xml:space="preserve">or hardcopy </w:t>
      </w:r>
      <w:r w:rsidRPr="00F04F61">
        <w:rPr>
          <w:rFonts w:ascii="Verdana" w:hAnsi="Verdana" w:cs="Arial"/>
          <w:sz w:val="24"/>
          <w:szCs w:val="24"/>
        </w:rPr>
        <w:t>applications will be accepted.</w:t>
      </w:r>
    </w:p>
    <w:p w:rsidR="00260265" w:rsidRPr="00F04F61" w:rsidRDefault="00260265" w:rsidP="00260265">
      <w:pPr>
        <w:autoSpaceDE w:val="0"/>
        <w:autoSpaceDN w:val="0"/>
        <w:adjustRightInd w:val="0"/>
        <w:spacing w:after="0" w:line="240" w:lineRule="auto"/>
        <w:rPr>
          <w:rFonts w:ascii="Verdana" w:hAnsi="Verdana" w:cs="Arial"/>
          <w:sz w:val="24"/>
          <w:szCs w:val="24"/>
        </w:rPr>
      </w:pPr>
    </w:p>
    <w:p w:rsidR="00260265" w:rsidRPr="00F04F61" w:rsidRDefault="00260265" w:rsidP="00260265">
      <w:pPr>
        <w:autoSpaceDE w:val="0"/>
        <w:autoSpaceDN w:val="0"/>
        <w:adjustRightInd w:val="0"/>
        <w:spacing w:after="0" w:line="240" w:lineRule="auto"/>
        <w:rPr>
          <w:rFonts w:ascii="Verdana" w:hAnsi="Verdana" w:cs="Arial"/>
          <w:sz w:val="24"/>
          <w:szCs w:val="24"/>
        </w:rPr>
      </w:pPr>
      <w:r w:rsidRPr="00F04F61">
        <w:rPr>
          <w:rFonts w:ascii="Verdana" w:hAnsi="Verdana" w:cs="Arial"/>
          <w:sz w:val="24"/>
          <w:szCs w:val="24"/>
        </w:rPr>
        <w:t>4. Incomplete applications will not be considered.</w:t>
      </w:r>
    </w:p>
    <w:p w:rsidR="00260265" w:rsidRDefault="00260265" w:rsidP="00E70F13">
      <w:pPr>
        <w:autoSpaceDE w:val="0"/>
        <w:autoSpaceDN w:val="0"/>
        <w:adjustRightInd w:val="0"/>
        <w:spacing w:after="0" w:line="240" w:lineRule="auto"/>
        <w:rPr>
          <w:rFonts w:ascii="Verdana" w:hAnsi="Verdana" w:cs="Arial"/>
          <w:sz w:val="24"/>
          <w:szCs w:val="24"/>
        </w:rPr>
      </w:pPr>
    </w:p>
    <w:p w:rsidR="0073665F" w:rsidRDefault="00270C77" w:rsidP="00A37614">
      <w:pPr>
        <w:autoSpaceDE w:val="0"/>
        <w:autoSpaceDN w:val="0"/>
        <w:adjustRightInd w:val="0"/>
        <w:spacing w:after="0" w:line="240" w:lineRule="auto"/>
        <w:rPr>
          <w:rFonts w:ascii="Verdana" w:hAnsi="Verdana" w:cs="Arial"/>
          <w:sz w:val="24"/>
          <w:szCs w:val="24"/>
        </w:rPr>
      </w:pPr>
      <w:r w:rsidRPr="00F04F61">
        <w:rPr>
          <w:rFonts w:ascii="Verdana" w:hAnsi="Verdana" w:cs="Arial"/>
          <w:sz w:val="24"/>
          <w:szCs w:val="24"/>
        </w:rPr>
        <w:t xml:space="preserve">5. Each essay section requires a response of no less than </w:t>
      </w:r>
      <w:r w:rsidR="00364DE5">
        <w:rPr>
          <w:rFonts w:ascii="Verdana" w:hAnsi="Verdana" w:cs="Arial"/>
          <w:sz w:val="24"/>
          <w:szCs w:val="24"/>
        </w:rPr>
        <w:t>75</w:t>
      </w:r>
      <w:r w:rsidRPr="00F04F61">
        <w:rPr>
          <w:rFonts w:ascii="Verdana" w:hAnsi="Verdana" w:cs="Arial"/>
          <w:sz w:val="24"/>
          <w:szCs w:val="24"/>
        </w:rPr>
        <w:t xml:space="preserve"> words and no more than </w:t>
      </w:r>
    </w:p>
    <w:p w:rsidR="00A37614" w:rsidRPr="00F04F61" w:rsidRDefault="0073665F" w:rsidP="00A37614">
      <w:pPr>
        <w:autoSpaceDE w:val="0"/>
        <w:autoSpaceDN w:val="0"/>
        <w:adjustRightInd w:val="0"/>
        <w:spacing w:after="0" w:line="240" w:lineRule="auto"/>
        <w:rPr>
          <w:rFonts w:ascii="Verdana" w:hAnsi="Verdana" w:cs="Arial"/>
          <w:sz w:val="24"/>
          <w:szCs w:val="24"/>
        </w:rPr>
      </w:pPr>
      <w:r>
        <w:rPr>
          <w:rFonts w:ascii="Verdana" w:hAnsi="Verdana" w:cs="Arial"/>
          <w:sz w:val="24"/>
          <w:szCs w:val="24"/>
        </w:rPr>
        <w:t xml:space="preserve">    </w:t>
      </w:r>
      <w:r w:rsidR="00260265">
        <w:rPr>
          <w:rFonts w:ascii="Verdana" w:hAnsi="Verdana" w:cs="Arial"/>
          <w:sz w:val="24"/>
          <w:szCs w:val="24"/>
        </w:rPr>
        <w:t>3</w:t>
      </w:r>
      <w:r w:rsidR="00270C77" w:rsidRPr="00F04F61">
        <w:rPr>
          <w:rFonts w:ascii="Verdana" w:hAnsi="Verdana" w:cs="Arial"/>
          <w:sz w:val="24"/>
          <w:szCs w:val="24"/>
        </w:rPr>
        <w:t xml:space="preserve">00 words. </w:t>
      </w:r>
    </w:p>
    <w:p w:rsidR="00CD4244" w:rsidRPr="00F04F61" w:rsidRDefault="00CD4244" w:rsidP="00A37614">
      <w:pPr>
        <w:autoSpaceDE w:val="0"/>
        <w:autoSpaceDN w:val="0"/>
        <w:adjustRightInd w:val="0"/>
        <w:spacing w:after="0" w:line="240" w:lineRule="auto"/>
        <w:rPr>
          <w:rFonts w:ascii="Verdana" w:hAnsi="Verdana" w:cs="Arial"/>
          <w:sz w:val="24"/>
          <w:szCs w:val="24"/>
        </w:rPr>
      </w:pPr>
    </w:p>
    <w:p w:rsidR="00A37614" w:rsidRDefault="00A37614" w:rsidP="00A37614">
      <w:pPr>
        <w:pStyle w:val="ListParagraph"/>
        <w:numPr>
          <w:ilvl w:val="0"/>
          <w:numId w:val="3"/>
        </w:numPr>
        <w:autoSpaceDE w:val="0"/>
        <w:autoSpaceDN w:val="0"/>
        <w:adjustRightInd w:val="0"/>
        <w:spacing w:after="0" w:line="240" w:lineRule="auto"/>
        <w:rPr>
          <w:rFonts w:ascii="Verdana" w:hAnsi="Verdana" w:cs="Arial"/>
          <w:sz w:val="24"/>
          <w:szCs w:val="24"/>
        </w:rPr>
      </w:pPr>
      <w:r w:rsidRPr="00F04F61">
        <w:rPr>
          <w:rFonts w:ascii="Verdana" w:hAnsi="Verdana" w:cs="Arial"/>
          <w:sz w:val="24"/>
          <w:szCs w:val="24"/>
        </w:rPr>
        <w:t>Proofread your essay answers in addition to having at least one other person proofread your application</w:t>
      </w:r>
    </w:p>
    <w:p w:rsidR="00091300" w:rsidRPr="00F04F61" w:rsidRDefault="00091300" w:rsidP="00091300">
      <w:pPr>
        <w:pStyle w:val="ListParagraph"/>
        <w:autoSpaceDE w:val="0"/>
        <w:autoSpaceDN w:val="0"/>
        <w:adjustRightInd w:val="0"/>
        <w:spacing w:after="0" w:line="240" w:lineRule="auto"/>
        <w:rPr>
          <w:rFonts w:ascii="Verdana" w:hAnsi="Verdana" w:cs="Arial"/>
          <w:sz w:val="24"/>
          <w:szCs w:val="24"/>
        </w:rPr>
      </w:pPr>
    </w:p>
    <w:p w:rsidR="00A37614" w:rsidRDefault="00A37614" w:rsidP="00A37614">
      <w:pPr>
        <w:pStyle w:val="ListParagraph"/>
        <w:numPr>
          <w:ilvl w:val="0"/>
          <w:numId w:val="3"/>
        </w:numPr>
        <w:autoSpaceDE w:val="0"/>
        <w:autoSpaceDN w:val="0"/>
        <w:adjustRightInd w:val="0"/>
        <w:spacing w:after="0" w:line="240" w:lineRule="auto"/>
        <w:rPr>
          <w:rFonts w:ascii="Verdana" w:hAnsi="Verdana" w:cs="Arial"/>
          <w:sz w:val="24"/>
          <w:szCs w:val="24"/>
        </w:rPr>
      </w:pPr>
      <w:r w:rsidRPr="00F04F61">
        <w:rPr>
          <w:rFonts w:ascii="Verdana" w:hAnsi="Verdana" w:cs="Arial"/>
          <w:sz w:val="24"/>
          <w:szCs w:val="24"/>
        </w:rPr>
        <w:t xml:space="preserve">Spelling errors or poor writing skills </w:t>
      </w:r>
      <w:r w:rsidR="003E0637" w:rsidRPr="00F04F61">
        <w:rPr>
          <w:rFonts w:ascii="Verdana" w:hAnsi="Verdana" w:cs="Arial"/>
          <w:sz w:val="24"/>
          <w:szCs w:val="24"/>
        </w:rPr>
        <w:t xml:space="preserve">may </w:t>
      </w:r>
      <w:r w:rsidRPr="00F04F61">
        <w:rPr>
          <w:rFonts w:ascii="Verdana" w:hAnsi="Verdana" w:cs="Arial"/>
          <w:sz w:val="24"/>
          <w:szCs w:val="24"/>
        </w:rPr>
        <w:t xml:space="preserve"> lower your evaluative score</w:t>
      </w:r>
    </w:p>
    <w:p w:rsidR="002E6BA6" w:rsidRDefault="002E6BA6" w:rsidP="008056CA">
      <w:pPr>
        <w:autoSpaceDE w:val="0"/>
        <w:autoSpaceDN w:val="0"/>
        <w:adjustRightInd w:val="0"/>
        <w:spacing w:after="0" w:line="240" w:lineRule="auto"/>
        <w:rPr>
          <w:rFonts w:ascii="Verdana" w:hAnsi="Verdana" w:cs="Arial"/>
          <w:sz w:val="24"/>
          <w:szCs w:val="24"/>
        </w:rPr>
      </w:pPr>
    </w:p>
    <w:p w:rsidR="001B69F4" w:rsidRDefault="00653C50" w:rsidP="008056CA">
      <w:pPr>
        <w:autoSpaceDE w:val="0"/>
        <w:autoSpaceDN w:val="0"/>
        <w:adjustRightInd w:val="0"/>
        <w:spacing w:after="0" w:line="240" w:lineRule="auto"/>
        <w:rPr>
          <w:rFonts w:ascii="Verdana" w:hAnsi="Verdana" w:cs="Arial"/>
          <w:sz w:val="24"/>
          <w:szCs w:val="24"/>
        </w:rPr>
      </w:pPr>
      <w:r w:rsidRPr="00F04F61">
        <w:rPr>
          <w:rFonts w:ascii="Verdana" w:hAnsi="Verdana" w:cs="Arial"/>
          <w:sz w:val="24"/>
          <w:szCs w:val="24"/>
        </w:rPr>
        <w:t>6.</w:t>
      </w:r>
      <w:r w:rsidR="008056CA" w:rsidRPr="00F04F61">
        <w:rPr>
          <w:rFonts w:ascii="Verdana" w:hAnsi="Verdana" w:cs="Arial"/>
          <w:sz w:val="24"/>
          <w:szCs w:val="24"/>
        </w:rPr>
        <w:t xml:space="preserve"> The following </w:t>
      </w:r>
      <w:r w:rsidR="00E37F13" w:rsidRPr="00F04F61">
        <w:rPr>
          <w:rFonts w:ascii="Verdana" w:hAnsi="Verdana" w:cs="Arial"/>
          <w:sz w:val="24"/>
          <w:szCs w:val="24"/>
        </w:rPr>
        <w:t xml:space="preserve">supporting </w:t>
      </w:r>
      <w:r w:rsidR="008056CA" w:rsidRPr="00F04F61">
        <w:rPr>
          <w:rFonts w:ascii="Verdana" w:hAnsi="Verdana" w:cs="Arial"/>
          <w:sz w:val="24"/>
          <w:szCs w:val="24"/>
        </w:rPr>
        <w:t xml:space="preserve">documents are required and </w:t>
      </w:r>
      <w:r w:rsidR="00CD4244" w:rsidRPr="001B69F4">
        <w:rPr>
          <w:rFonts w:ascii="Verdana" w:hAnsi="Verdana" w:cs="Arial"/>
          <w:b/>
          <w:sz w:val="24"/>
          <w:szCs w:val="24"/>
        </w:rPr>
        <w:t>MUST</w:t>
      </w:r>
      <w:r w:rsidR="008056CA" w:rsidRPr="001B69F4">
        <w:rPr>
          <w:rFonts w:ascii="Verdana" w:hAnsi="Verdana" w:cs="Arial"/>
          <w:b/>
          <w:sz w:val="24"/>
          <w:szCs w:val="24"/>
        </w:rPr>
        <w:t xml:space="preserve"> be </w:t>
      </w:r>
      <w:r w:rsidR="001271C7">
        <w:rPr>
          <w:rFonts w:ascii="Verdana" w:hAnsi="Verdana" w:cs="Arial"/>
          <w:b/>
          <w:sz w:val="24"/>
          <w:szCs w:val="24"/>
        </w:rPr>
        <w:t xml:space="preserve">emailed </w:t>
      </w:r>
      <w:r w:rsidR="001B69F4">
        <w:rPr>
          <w:rFonts w:ascii="Verdana" w:hAnsi="Verdana" w:cs="Arial"/>
          <w:sz w:val="24"/>
          <w:szCs w:val="24"/>
        </w:rPr>
        <w:t xml:space="preserve"> </w:t>
      </w:r>
    </w:p>
    <w:p w:rsidR="001B69F4" w:rsidRDefault="00CF1DE0" w:rsidP="008056CA">
      <w:pPr>
        <w:autoSpaceDE w:val="0"/>
        <w:autoSpaceDN w:val="0"/>
        <w:adjustRightInd w:val="0"/>
        <w:spacing w:after="0" w:line="240" w:lineRule="auto"/>
        <w:rPr>
          <w:rFonts w:ascii="Verdana" w:hAnsi="Verdana" w:cs="Arial"/>
          <w:sz w:val="24"/>
          <w:szCs w:val="24"/>
        </w:rPr>
      </w:pPr>
      <w:r>
        <w:rPr>
          <w:rFonts w:ascii="Verdana" w:hAnsi="Verdana" w:cs="Arial"/>
          <w:sz w:val="24"/>
          <w:szCs w:val="24"/>
        </w:rPr>
        <w:t xml:space="preserve">    as attachments.</w:t>
      </w:r>
    </w:p>
    <w:p w:rsidR="00E37F13" w:rsidRPr="00F04F61" w:rsidRDefault="002E5EE5" w:rsidP="00A37614">
      <w:pPr>
        <w:pStyle w:val="ListParagraph"/>
        <w:numPr>
          <w:ilvl w:val="0"/>
          <w:numId w:val="4"/>
        </w:numPr>
        <w:autoSpaceDE w:val="0"/>
        <w:autoSpaceDN w:val="0"/>
        <w:adjustRightInd w:val="0"/>
        <w:spacing w:after="0" w:line="240" w:lineRule="auto"/>
        <w:rPr>
          <w:rFonts w:ascii="Verdana" w:hAnsi="Verdana" w:cs="Arial"/>
          <w:sz w:val="24"/>
          <w:szCs w:val="24"/>
        </w:rPr>
      </w:pPr>
      <w:r>
        <w:rPr>
          <w:rFonts w:ascii="Verdana" w:hAnsi="Verdana" w:cs="Arial"/>
          <w:sz w:val="24"/>
          <w:szCs w:val="24"/>
        </w:rPr>
        <w:t xml:space="preserve">High School Seniors must send </w:t>
      </w:r>
      <w:r w:rsidR="002E6BA6">
        <w:rPr>
          <w:rFonts w:ascii="Verdana" w:hAnsi="Verdana" w:cs="Arial"/>
          <w:sz w:val="24"/>
          <w:szCs w:val="24"/>
        </w:rPr>
        <w:t>report(s) on their college entrance exams; send a copy of your report summary from ACT,</w:t>
      </w:r>
      <w:r>
        <w:rPr>
          <w:rFonts w:ascii="Verdana" w:hAnsi="Verdana" w:cs="Arial"/>
          <w:sz w:val="24"/>
          <w:szCs w:val="24"/>
        </w:rPr>
        <w:t xml:space="preserve"> </w:t>
      </w:r>
      <w:r w:rsidR="00E37F13" w:rsidRPr="00F04F61">
        <w:rPr>
          <w:rFonts w:ascii="Verdana" w:hAnsi="Verdana" w:cs="Arial"/>
          <w:sz w:val="24"/>
          <w:szCs w:val="24"/>
        </w:rPr>
        <w:t xml:space="preserve">SAT </w:t>
      </w:r>
      <w:r w:rsidR="002E6BA6">
        <w:rPr>
          <w:rFonts w:ascii="Verdana" w:hAnsi="Verdana" w:cs="Arial"/>
          <w:sz w:val="24"/>
          <w:szCs w:val="24"/>
        </w:rPr>
        <w:t>or other standardized testing</w:t>
      </w:r>
    </w:p>
    <w:p w:rsidR="008056CA" w:rsidRPr="00F04F61" w:rsidRDefault="00CF1DE0" w:rsidP="00A37614">
      <w:pPr>
        <w:pStyle w:val="ListParagraph"/>
        <w:numPr>
          <w:ilvl w:val="0"/>
          <w:numId w:val="4"/>
        </w:numPr>
        <w:autoSpaceDE w:val="0"/>
        <w:autoSpaceDN w:val="0"/>
        <w:adjustRightInd w:val="0"/>
        <w:spacing w:after="0" w:line="240" w:lineRule="auto"/>
        <w:rPr>
          <w:rFonts w:ascii="Verdana" w:hAnsi="Verdana" w:cs="Arial"/>
          <w:sz w:val="24"/>
          <w:szCs w:val="24"/>
        </w:rPr>
      </w:pPr>
      <w:r>
        <w:rPr>
          <w:rFonts w:ascii="Verdana" w:hAnsi="Verdana" w:cs="Arial"/>
          <w:sz w:val="24"/>
          <w:szCs w:val="24"/>
        </w:rPr>
        <w:t xml:space="preserve">Current </w:t>
      </w:r>
      <w:r w:rsidR="002E5EE5">
        <w:rPr>
          <w:rFonts w:ascii="Verdana" w:hAnsi="Verdana" w:cs="Arial"/>
          <w:sz w:val="24"/>
          <w:szCs w:val="24"/>
        </w:rPr>
        <w:t xml:space="preserve">students must send their most </w:t>
      </w:r>
      <w:r w:rsidR="008056CA" w:rsidRPr="00F04F61">
        <w:rPr>
          <w:rFonts w:ascii="Verdana" w:hAnsi="Verdana" w:cs="Arial"/>
          <w:sz w:val="24"/>
          <w:szCs w:val="24"/>
        </w:rPr>
        <w:t>recent academic transcript</w:t>
      </w:r>
      <w:r w:rsidR="001D372B">
        <w:rPr>
          <w:rFonts w:ascii="Verdana" w:hAnsi="Verdana" w:cs="Arial"/>
          <w:sz w:val="24"/>
          <w:szCs w:val="24"/>
        </w:rPr>
        <w:t xml:space="preserve">; we accept transcripts sent by you or your educational institution </w:t>
      </w:r>
    </w:p>
    <w:p w:rsidR="00CF2DE4" w:rsidRPr="00F04F61" w:rsidRDefault="00CF2DE4" w:rsidP="00A37614">
      <w:pPr>
        <w:pStyle w:val="ListParagraph"/>
        <w:numPr>
          <w:ilvl w:val="0"/>
          <w:numId w:val="4"/>
        </w:numPr>
        <w:autoSpaceDE w:val="0"/>
        <w:autoSpaceDN w:val="0"/>
        <w:adjustRightInd w:val="0"/>
        <w:spacing w:after="0" w:line="240" w:lineRule="auto"/>
        <w:rPr>
          <w:rFonts w:ascii="Verdana" w:hAnsi="Verdana" w:cs="Arial"/>
          <w:sz w:val="24"/>
          <w:szCs w:val="24"/>
        </w:rPr>
      </w:pPr>
      <w:r w:rsidRPr="00F04F61">
        <w:rPr>
          <w:rFonts w:ascii="Verdana" w:hAnsi="Verdana" w:cs="Arial"/>
          <w:sz w:val="24"/>
          <w:szCs w:val="24"/>
        </w:rPr>
        <w:t>Post-secondary letter of acceptance</w:t>
      </w:r>
      <w:r w:rsidR="004453FF" w:rsidRPr="00F04F61">
        <w:rPr>
          <w:rFonts w:ascii="Verdana" w:hAnsi="Verdana" w:cs="Arial"/>
          <w:sz w:val="24"/>
          <w:szCs w:val="24"/>
        </w:rPr>
        <w:t xml:space="preserve"> and/or </w:t>
      </w:r>
      <w:r w:rsidRPr="00F04F61">
        <w:rPr>
          <w:rFonts w:ascii="Verdana" w:hAnsi="Verdana" w:cs="Arial"/>
          <w:sz w:val="24"/>
          <w:szCs w:val="24"/>
        </w:rPr>
        <w:t>verification of enrollment</w:t>
      </w:r>
    </w:p>
    <w:p w:rsidR="008117E0" w:rsidRPr="00F04F61" w:rsidRDefault="008117E0" w:rsidP="00A37614">
      <w:pPr>
        <w:pStyle w:val="ListParagraph"/>
        <w:numPr>
          <w:ilvl w:val="0"/>
          <w:numId w:val="4"/>
        </w:numPr>
        <w:autoSpaceDE w:val="0"/>
        <w:autoSpaceDN w:val="0"/>
        <w:adjustRightInd w:val="0"/>
        <w:spacing w:after="0" w:line="240" w:lineRule="auto"/>
        <w:rPr>
          <w:rFonts w:ascii="Verdana" w:hAnsi="Verdana" w:cs="Arial"/>
          <w:sz w:val="24"/>
          <w:szCs w:val="24"/>
        </w:rPr>
      </w:pPr>
      <w:r w:rsidRPr="00F04F61">
        <w:rPr>
          <w:rFonts w:ascii="Verdana" w:hAnsi="Verdana" w:cs="Arial"/>
          <w:sz w:val="24"/>
          <w:szCs w:val="24"/>
        </w:rPr>
        <w:lastRenderedPageBreak/>
        <w:t>List of extra-curricular and community service activities</w:t>
      </w:r>
    </w:p>
    <w:p w:rsidR="00DF6843" w:rsidRPr="00F04F61" w:rsidRDefault="00A91AB5" w:rsidP="00A37614">
      <w:pPr>
        <w:pStyle w:val="ListParagraph"/>
        <w:numPr>
          <w:ilvl w:val="0"/>
          <w:numId w:val="4"/>
        </w:numPr>
        <w:autoSpaceDE w:val="0"/>
        <w:autoSpaceDN w:val="0"/>
        <w:adjustRightInd w:val="0"/>
        <w:spacing w:after="0" w:line="240" w:lineRule="auto"/>
        <w:rPr>
          <w:rFonts w:ascii="Verdana" w:hAnsi="Verdana" w:cs="Arial"/>
          <w:b/>
          <w:bCs/>
          <w:sz w:val="24"/>
          <w:szCs w:val="24"/>
        </w:rPr>
      </w:pPr>
      <w:r>
        <w:rPr>
          <w:rFonts w:ascii="Verdana" w:hAnsi="Verdana" w:cs="Arial"/>
          <w:bCs/>
          <w:sz w:val="24"/>
          <w:szCs w:val="24"/>
        </w:rPr>
        <w:t>3</w:t>
      </w:r>
      <w:r w:rsidR="008056CA" w:rsidRPr="00F04F61">
        <w:rPr>
          <w:rFonts w:ascii="Verdana" w:hAnsi="Verdana" w:cs="Arial"/>
          <w:bCs/>
          <w:sz w:val="24"/>
          <w:szCs w:val="24"/>
        </w:rPr>
        <w:t xml:space="preserve"> Letters of recommendation</w:t>
      </w:r>
      <w:r w:rsidR="00E37F13" w:rsidRPr="00F04F61">
        <w:rPr>
          <w:rFonts w:ascii="Verdana" w:hAnsi="Verdana" w:cs="Arial"/>
          <w:b/>
          <w:bCs/>
          <w:sz w:val="24"/>
          <w:szCs w:val="24"/>
        </w:rPr>
        <w:t xml:space="preserve"> </w:t>
      </w:r>
    </w:p>
    <w:p w:rsidR="00DF6843" w:rsidRPr="00F04F61" w:rsidRDefault="00DF6843" w:rsidP="00DF6843">
      <w:pPr>
        <w:pStyle w:val="ListParagraph"/>
        <w:numPr>
          <w:ilvl w:val="0"/>
          <w:numId w:val="2"/>
        </w:numPr>
        <w:autoSpaceDE w:val="0"/>
        <w:autoSpaceDN w:val="0"/>
        <w:adjustRightInd w:val="0"/>
        <w:spacing w:after="0" w:line="240" w:lineRule="auto"/>
        <w:rPr>
          <w:rFonts w:ascii="Verdana" w:hAnsi="Verdana" w:cs="Arial"/>
          <w:bCs/>
          <w:sz w:val="24"/>
          <w:szCs w:val="24"/>
        </w:rPr>
      </w:pPr>
      <w:r w:rsidRPr="00F04F61">
        <w:rPr>
          <w:rFonts w:ascii="Verdana" w:hAnsi="Verdana" w:cs="Arial"/>
          <w:bCs/>
          <w:sz w:val="24"/>
          <w:szCs w:val="24"/>
        </w:rPr>
        <w:t>Letters (one page or less) must include comments explaining why you are deserving of a scholarship</w:t>
      </w:r>
    </w:p>
    <w:p w:rsidR="00E37F13" w:rsidRDefault="00DF6843" w:rsidP="00DF6843">
      <w:pPr>
        <w:pStyle w:val="ListParagraph"/>
        <w:numPr>
          <w:ilvl w:val="0"/>
          <w:numId w:val="2"/>
        </w:numPr>
        <w:autoSpaceDE w:val="0"/>
        <w:autoSpaceDN w:val="0"/>
        <w:adjustRightInd w:val="0"/>
        <w:spacing w:after="0" w:line="240" w:lineRule="auto"/>
        <w:rPr>
          <w:rFonts w:ascii="Verdana" w:hAnsi="Verdana" w:cs="Arial"/>
          <w:bCs/>
          <w:sz w:val="24"/>
          <w:szCs w:val="24"/>
        </w:rPr>
      </w:pPr>
      <w:r w:rsidRPr="00F04F61">
        <w:rPr>
          <w:rFonts w:ascii="Verdana" w:hAnsi="Verdana" w:cs="Arial"/>
          <w:b/>
          <w:bCs/>
          <w:sz w:val="24"/>
          <w:szCs w:val="24"/>
        </w:rPr>
        <w:t xml:space="preserve">High </w:t>
      </w:r>
      <w:r w:rsidR="00E37F13" w:rsidRPr="00F04F61">
        <w:rPr>
          <w:rFonts w:ascii="Verdana" w:hAnsi="Verdana" w:cs="Arial"/>
          <w:b/>
          <w:bCs/>
          <w:sz w:val="24"/>
          <w:szCs w:val="24"/>
        </w:rPr>
        <w:t>s</w:t>
      </w:r>
      <w:r w:rsidR="008056CA" w:rsidRPr="00F04F61">
        <w:rPr>
          <w:rFonts w:ascii="Verdana" w:hAnsi="Verdana" w:cs="Arial"/>
          <w:b/>
          <w:bCs/>
          <w:sz w:val="24"/>
          <w:szCs w:val="24"/>
        </w:rPr>
        <w:t xml:space="preserve">chool </w:t>
      </w:r>
      <w:r w:rsidR="00E37F13" w:rsidRPr="00F04F61">
        <w:rPr>
          <w:rFonts w:ascii="Verdana" w:hAnsi="Verdana" w:cs="Arial"/>
          <w:b/>
          <w:bCs/>
          <w:sz w:val="24"/>
          <w:szCs w:val="24"/>
        </w:rPr>
        <w:t>s</w:t>
      </w:r>
      <w:r w:rsidR="008056CA" w:rsidRPr="00F04F61">
        <w:rPr>
          <w:rFonts w:ascii="Verdana" w:hAnsi="Verdana" w:cs="Arial"/>
          <w:b/>
          <w:bCs/>
          <w:sz w:val="24"/>
          <w:szCs w:val="24"/>
        </w:rPr>
        <w:t xml:space="preserve">eniors: </w:t>
      </w:r>
      <w:r w:rsidR="008056CA" w:rsidRPr="00F04F61">
        <w:rPr>
          <w:rFonts w:ascii="Verdana" w:hAnsi="Verdana" w:cs="Arial"/>
          <w:bCs/>
          <w:sz w:val="24"/>
          <w:szCs w:val="24"/>
        </w:rPr>
        <w:t>One letter must be from a teacher</w:t>
      </w:r>
      <w:r w:rsidRPr="00F04F61">
        <w:rPr>
          <w:rFonts w:ascii="Verdana" w:hAnsi="Verdana" w:cs="Arial"/>
          <w:bCs/>
          <w:sz w:val="24"/>
          <w:szCs w:val="24"/>
        </w:rPr>
        <w:t>, counselor</w:t>
      </w:r>
      <w:r w:rsidR="00627CD6">
        <w:rPr>
          <w:rFonts w:ascii="Verdana" w:hAnsi="Verdana" w:cs="Arial"/>
          <w:bCs/>
          <w:sz w:val="24"/>
          <w:szCs w:val="24"/>
        </w:rPr>
        <w:t xml:space="preserve">, </w:t>
      </w:r>
      <w:r w:rsidR="008056CA" w:rsidRPr="00F04F61">
        <w:rPr>
          <w:rFonts w:ascii="Verdana" w:hAnsi="Verdana" w:cs="Arial"/>
          <w:bCs/>
          <w:sz w:val="24"/>
          <w:szCs w:val="24"/>
        </w:rPr>
        <w:t xml:space="preserve">or administrator </w:t>
      </w:r>
      <w:r w:rsidR="00E37F13" w:rsidRPr="00F04F61">
        <w:rPr>
          <w:rFonts w:ascii="Verdana" w:hAnsi="Verdana" w:cs="Arial"/>
          <w:bCs/>
          <w:sz w:val="24"/>
          <w:szCs w:val="24"/>
        </w:rPr>
        <w:t xml:space="preserve">employed by </w:t>
      </w:r>
      <w:r w:rsidR="008056CA" w:rsidRPr="00F04F61">
        <w:rPr>
          <w:rFonts w:ascii="Verdana" w:hAnsi="Verdana" w:cs="Arial"/>
          <w:bCs/>
          <w:sz w:val="24"/>
          <w:szCs w:val="24"/>
        </w:rPr>
        <w:t>the school you are currently attending</w:t>
      </w:r>
    </w:p>
    <w:p w:rsidR="007D4E56" w:rsidRPr="00F04F61" w:rsidRDefault="007D4E56" w:rsidP="00DF6843">
      <w:pPr>
        <w:pStyle w:val="ListParagraph"/>
        <w:numPr>
          <w:ilvl w:val="0"/>
          <w:numId w:val="2"/>
        </w:numPr>
        <w:autoSpaceDE w:val="0"/>
        <w:autoSpaceDN w:val="0"/>
        <w:adjustRightInd w:val="0"/>
        <w:spacing w:after="0" w:line="240" w:lineRule="auto"/>
        <w:rPr>
          <w:rFonts w:ascii="Verdana" w:hAnsi="Verdana" w:cs="Arial"/>
          <w:bCs/>
          <w:sz w:val="24"/>
          <w:szCs w:val="24"/>
        </w:rPr>
      </w:pPr>
      <w:r>
        <w:rPr>
          <w:rFonts w:ascii="Verdana" w:hAnsi="Verdana" w:cs="Arial"/>
          <w:b/>
          <w:bCs/>
          <w:sz w:val="24"/>
          <w:szCs w:val="24"/>
        </w:rPr>
        <w:t>All applicants:</w:t>
      </w:r>
      <w:r>
        <w:rPr>
          <w:rFonts w:ascii="Verdana" w:hAnsi="Verdana" w:cs="Arial"/>
          <w:bCs/>
          <w:sz w:val="24"/>
          <w:szCs w:val="24"/>
        </w:rPr>
        <w:t xml:space="preserve"> One letter must be from your CBVI counselor</w:t>
      </w:r>
    </w:p>
    <w:p w:rsidR="00DF6843" w:rsidRPr="00F04F61" w:rsidRDefault="00DF6843" w:rsidP="00DF6843">
      <w:pPr>
        <w:pStyle w:val="ListParagraph"/>
        <w:numPr>
          <w:ilvl w:val="0"/>
          <w:numId w:val="2"/>
        </w:numPr>
        <w:autoSpaceDE w:val="0"/>
        <w:autoSpaceDN w:val="0"/>
        <w:adjustRightInd w:val="0"/>
        <w:spacing w:after="0" w:line="240" w:lineRule="auto"/>
        <w:rPr>
          <w:rFonts w:ascii="Verdana" w:hAnsi="Verdana" w:cs="Arial"/>
          <w:bCs/>
          <w:sz w:val="24"/>
          <w:szCs w:val="24"/>
        </w:rPr>
      </w:pPr>
      <w:r w:rsidRPr="00F04F61">
        <w:rPr>
          <w:rFonts w:ascii="Verdana" w:hAnsi="Verdana" w:cs="Arial"/>
          <w:bCs/>
          <w:sz w:val="24"/>
          <w:szCs w:val="24"/>
        </w:rPr>
        <w:t>Letters from family members will not be considered</w:t>
      </w:r>
    </w:p>
    <w:p w:rsidR="00044F0F" w:rsidRPr="00F04F61" w:rsidRDefault="00044F0F" w:rsidP="00044F0F">
      <w:pPr>
        <w:autoSpaceDE w:val="0"/>
        <w:autoSpaceDN w:val="0"/>
        <w:adjustRightInd w:val="0"/>
        <w:spacing w:after="0" w:line="240" w:lineRule="auto"/>
        <w:rPr>
          <w:rFonts w:ascii="Verdana" w:hAnsi="Verdana" w:cs="Arial"/>
          <w:bCs/>
          <w:sz w:val="24"/>
          <w:szCs w:val="24"/>
        </w:rPr>
      </w:pPr>
    </w:p>
    <w:p w:rsidR="0073665F" w:rsidRDefault="00653C50" w:rsidP="00653C50">
      <w:pPr>
        <w:autoSpaceDE w:val="0"/>
        <w:autoSpaceDN w:val="0"/>
        <w:adjustRightInd w:val="0"/>
        <w:spacing w:after="0" w:line="240" w:lineRule="auto"/>
        <w:rPr>
          <w:rFonts w:ascii="Verdana" w:hAnsi="Verdana" w:cs="Arial"/>
          <w:sz w:val="24"/>
          <w:szCs w:val="24"/>
        </w:rPr>
      </w:pPr>
      <w:r w:rsidRPr="00F04F61">
        <w:rPr>
          <w:rFonts w:ascii="Verdana" w:hAnsi="Verdana" w:cs="Arial"/>
          <w:bCs/>
          <w:sz w:val="24"/>
          <w:szCs w:val="24"/>
        </w:rPr>
        <w:t>7.</w:t>
      </w:r>
      <w:r w:rsidR="00044F0F" w:rsidRPr="00F04F61">
        <w:rPr>
          <w:rFonts w:ascii="Verdana" w:hAnsi="Verdana" w:cs="Arial"/>
          <w:bCs/>
          <w:sz w:val="24"/>
          <w:szCs w:val="24"/>
        </w:rPr>
        <w:t xml:space="preserve"> </w:t>
      </w:r>
      <w:r w:rsidRPr="00F04F61">
        <w:rPr>
          <w:rFonts w:ascii="Verdana" w:hAnsi="Verdana" w:cs="Arial"/>
          <w:bCs/>
          <w:sz w:val="24"/>
          <w:szCs w:val="24"/>
        </w:rPr>
        <w:t xml:space="preserve"> </w:t>
      </w:r>
      <w:r w:rsidRPr="00F04F61">
        <w:rPr>
          <w:rFonts w:ascii="Verdana" w:hAnsi="Verdana" w:cs="Arial"/>
          <w:sz w:val="24"/>
          <w:szCs w:val="24"/>
        </w:rPr>
        <w:t>Each application package will be judged on its own merit</w:t>
      </w:r>
      <w:r w:rsidR="00CD4244" w:rsidRPr="00F04F61">
        <w:rPr>
          <w:rFonts w:ascii="Verdana" w:hAnsi="Verdana" w:cs="Arial"/>
          <w:sz w:val="24"/>
          <w:szCs w:val="24"/>
        </w:rPr>
        <w:t>,</w:t>
      </w:r>
      <w:r w:rsidRPr="00F04F61">
        <w:rPr>
          <w:rFonts w:ascii="Verdana" w:hAnsi="Verdana" w:cs="Arial"/>
          <w:sz w:val="24"/>
          <w:szCs w:val="24"/>
        </w:rPr>
        <w:t xml:space="preserve"> so include any information</w:t>
      </w:r>
    </w:p>
    <w:p w:rsidR="00653C50" w:rsidRPr="00F04F61" w:rsidRDefault="0073665F" w:rsidP="00653C50">
      <w:pPr>
        <w:autoSpaceDE w:val="0"/>
        <w:autoSpaceDN w:val="0"/>
        <w:adjustRightInd w:val="0"/>
        <w:spacing w:after="0" w:line="240" w:lineRule="auto"/>
        <w:rPr>
          <w:rFonts w:ascii="Verdana" w:hAnsi="Verdana" w:cs="Arial"/>
          <w:b/>
          <w:bCs/>
          <w:sz w:val="24"/>
          <w:szCs w:val="24"/>
        </w:rPr>
      </w:pPr>
      <w:r>
        <w:rPr>
          <w:rFonts w:ascii="Verdana" w:hAnsi="Verdana" w:cs="Arial"/>
          <w:sz w:val="24"/>
          <w:szCs w:val="24"/>
        </w:rPr>
        <w:t xml:space="preserve">    </w:t>
      </w:r>
      <w:r w:rsidR="00653C50" w:rsidRPr="00F04F61">
        <w:rPr>
          <w:rFonts w:ascii="Verdana" w:hAnsi="Verdana" w:cs="Arial"/>
          <w:sz w:val="24"/>
          <w:szCs w:val="24"/>
        </w:rPr>
        <w:t xml:space="preserve"> that </w:t>
      </w:r>
      <w:r w:rsidR="00CD4244" w:rsidRPr="00F04F61">
        <w:rPr>
          <w:rFonts w:ascii="Verdana" w:hAnsi="Verdana" w:cs="Arial"/>
          <w:sz w:val="24"/>
          <w:szCs w:val="24"/>
        </w:rPr>
        <w:t xml:space="preserve">demonstrates that you are an </w:t>
      </w:r>
      <w:r w:rsidR="00653C50" w:rsidRPr="00F04F61">
        <w:rPr>
          <w:rFonts w:ascii="Verdana" w:hAnsi="Verdana" w:cs="Arial"/>
          <w:sz w:val="24"/>
          <w:szCs w:val="24"/>
        </w:rPr>
        <w:t>exceptional candidate to receive the award.</w:t>
      </w:r>
    </w:p>
    <w:p w:rsidR="00653C50" w:rsidRPr="00F04F61" w:rsidRDefault="00653C50" w:rsidP="00044F0F">
      <w:pPr>
        <w:autoSpaceDE w:val="0"/>
        <w:autoSpaceDN w:val="0"/>
        <w:adjustRightInd w:val="0"/>
        <w:spacing w:after="0" w:line="240" w:lineRule="auto"/>
        <w:rPr>
          <w:rFonts w:ascii="Verdana" w:hAnsi="Verdana" w:cs="Arial"/>
          <w:bCs/>
          <w:sz w:val="24"/>
          <w:szCs w:val="24"/>
        </w:rPr>
      </w:pPr>
    </w:p>
    <w:p w:rsidR="0073665F" w:rsidRDefault="00653C50" w:rsidP="00044F0F">
      <w:pPr>
        <w:autoSpaceDE w:val="0"/>
        <w:autoSpaceDN w:val="0"/>
        <w:adjustRightInd w:val="0"/>
        <w:spacing w:after="0" w:line="240" w:lineRule="auto"/>
        <w:rPr>
          <w:rFonts w:ascii="Verdana" w:hAnsi="Verdana" w:cs="Arial"/>
          <w:bCs/>
          <w:sz w:val="24"/>
          <w:szCs w:val="24"/>
        </w:rPr>
      </w:pPr>
      <w:r w:rsidRPr="00F04F61">
        <w:rPr>
          <w:rFonts w:ascii="Verdana" w:hAnsi="Verdana" w:cs="Arial"/>
          <w:bCs/>
          <w:sz w:val="24"/>
          <w:szCs w:val="24"/>
        </w:rPr>
        <w:t xml:space="preserve">8. </w:t>
      </w:r>
      <w:r w:rsidR="00044F0F" w:rsidRPr="00F04F61">
        <w:rPr>
          <w:rFonts w:ascii="Verdana" w:hAnsi="Verdana" w:cs="Arial"/>
          <w:bCs/>
          <w:sz w:val="24"/>
          <w:szCs w:val="24"/>
        </w:rPr>
        <w:t xml:space="preserve">Optional: You may also send no more than </w:t>
      </w:r>
      <w:r w:rsidR="00321CE0">
        <w:rPr>
          <w:rFonts w:ascii="Verdana" w:hAnsi="Verdana" w:cs="Arial"/>
          <w:bCs/>
          <w:sz w:val="24"/>
          <w:szCs w:val="24"/>
        </w:rPr>
        <w:t>5</w:t>
      </w:r>
      <w:r w:rsidR="00044F0F" w:rsidRPr="00F04F61">
        <w:rPr>
          <w:rFonts w:ascii="Verdana" w:hAnsi="Verdana" w:cs="Arial"/>
          <w:bCs/>
          <w:sz w:val="24"/>
          <w:szCs w:val="24"/>
        </w:rPr>
        <w:t xml:space="preserve"> additional supporting documents </w:t>
      </w:r>
    </w:p>
    <w:p w:rsidR="0073665F" w:rsidRDefault="0073665F" w:rsidP="00044F0F">
      <w:pPr>
        <w:autoSpaceDE w:val="0"/>
        <w:autoSpaceDN w:val="0"/>
        <w:adjustRightInd w:val="0"/>
        <w:spacing w:after="0" w:line="240" w:lineRule="auto"/>
        <w:rPr>
          <w:rFonts w:ascii="Verdana" w:hAnsi="Verdana" w:cs="Arial"/>
          <w:bCs/>
          <w:sz w:val="24"/>
          <w:szCs w:val="24"/>
        </w:rPr>
      </w:pPr>
      <w:r>
        <w:rPr>
          <w:rFonts w:ascii="Verdana" w:hAnsi="Verdana" w:cs="Arial"/>
          <w:bCs/>
          <w:sz w:val="24"/>
          <w:szCs w:val="24"/>
        </w:rPr>
        <w:t xml:space="preserve">    </w:t>
      </w:r>
      <w:r w:rsidR="00044F0F" w:rsidRPr="00F04F61">
        <w:rPr>
          <w:rFonts w:ascii="Verdana" w:hAnsi="Verdana" w:cs="Arial"/>
          <w:bCs/>
          <w:sz w:val="24"/>
          <w:szCs w:val="24"/>
        </w:rPr>
        <w:t xml:space="preserve">(examples: </w:t>
      </w:r>
      <w:r w:rsidR="00653C50" w:rsidRPr="00F04F61">
        <w:rPr>
          <w:rFonts w:ascii="Verdana" w:hAnsi="Verdana" w:cs="Arial"/>
          <w:bCs/>
          <w:sz w:val="24"/>
          <w:szCs w:val="24"/>
        </w:rPr>
        <w:t>awards or honors</w:t>
      </w:r>
      <w:r>
        <w:rPr>
          <w:rFonts w:ascii="Verdana" w:hAnsi="Verdana" w:cs="Arial"/>
          <w:bCs/>
          <w:sz w:val="24"/>
          <w:szCs w:val="24"/>
        </w:rPr>
        <w:t xml:space="preserve"> </w:t>
      </w:r>
      <w:r w:rsidR="00653C50" w:rsidRPr="00F04F61">
        <w:rPr>
          <w:rFonts w:ascii="Verdana" w:hAnsi="Verdana" w:cs="Arial"/>
          <w:bCs/>
          <w:sz w:val="24"/>
          <w:szCs w:val="24"/>
        </w:rPr>
        <w:t>received, additional</w:t>
      </w:r>
      <w:r w:rsidR="00044F0F" w:rsidRPr="00F04F61">
        <w:rPr>
          <w:rFonts w:ascii="Verdana" w:hAnsi="Verdana" w:cs="Arial"/>
          <w:bCs/>
          <w:sz w:val="24"/>
          <w:szCs w:val="24"/>
        </w:rPr>
        <w:t xml:space="preserve"> letters of reco</w:t>
      </w:r>
      <w:r w:rsidR="00653C50" w:rsidRPr="00F04F61">
        <w:rPr>
          <w:rFonts w:ascii="Verdana" w:hAnsi="Verdana" w:cs="Arial"/>
          <w:bCs/>
          <w:sz w:val="24"/>
          <w:szCs w:val="24"/>
        </w:rPr>
        <w:t xml:space="preserve">mmendation, </w:t>
      </w:r>
      <w:r w:rsidR="00044F0F" w:rsidRPr="00F04F61">
        <w:rPr>
          <w:rFonts w:ascii="Verdana" w:hAnsi="Verdana" w:cs="Arial"/>
          <w:bCs/>
          <w:sz w:val="24"/>
          <w:szCs w:val="24"/>
        </w:rPr>
        <w:t xml:space="preserve">news </w:t>
      </w:r>
    </w:p>
    <w:p w:rsidR="00044F0F" w:rsidRPr="00F04F61" w:rsidRDefault="0073665F" w:rsidP="00044F0F">
      <w:pPr>
        <w:autoSpaceDE w:val="0"/>
        <w:autoSpaceDN w:val="0"/>
        <w:adjustRightInd w:val="0"/>
        <w:spacing w:after="0" w:line="240" w:lineRule="auto"/>
        <w:rPr>
          <w:rFonts w:ascii="Verdana" w:hAnsi="Verdana" w:cs="Arial"/>
          <w:bCs/>
          <w:sz w:val="24"/>
          <w:szCs w:val="24"/>
        </w:rPr>
      </w:pPr>
      <w:r>
        <w:rPr>
          <w:rFonts w:ascii="Verdana" w:hAnsi="Verdana" w:cs="Arial"/>
          <w:bCs/>
          <w:sz w:val="24"/>
          <w:szCs w:val="24"/>
        </w:rPr>
        <w:t xml:space="preserve">     </w:t>
      </w:r>
      <w:r w:rsidR="00044F0F" w:rsidRPr="00F04F61">
        <w:rPr>
          <w:rFonts w:ascii="Verdana" w:hAnsi="Verdana" w:cs="Arial"/>
          <w:bCs/>
          <w:sz w:val="24"/>
          <w:szCs w:val="24"/>
        </w:rPr>
        <w:t xml:space="preserve">clippings, etc.)  </w:t>
      </w:r>
    </w:p>
    <w:p w:rsidR="00653C50" w:rsidRPr="00F04F61" w:rsidRDefault="00653C50" w:rsidP="00044F0F">
      <w:pPr>
        <w:autoSpaceDE w:val="0"/>
        <w:autoSpaceDN w:val="0"/>
        <w:adjustRightInd w:val="0"/>
        <w:spacing w:after="0" w:line="240" w:lineRule="auto"/>
        <w:rPr>
          <w:rFonts w:ascii="Verdana" w:hAnsi="Verdana" w:cs="Arial"/>
          <w:bCs/>
          <w:sz w:val="24"/>
          <w:szCs w:val="24"/>
        </w:rPr>
      </w:pPr>
    </w:p>
    <w:p w:rsidR="00E37F13" w:rsidRPr="00F04F61" w:rsidRDefault="00653C50" w:rsidP="008056CA">
      <w:pPr>
        <w:autoSpaceDE w:val="0"/>
        <w:autoSpaceDN w:val="0"/>
        <w:adjustRightInd w:val="0"/>
        <w:spacing w:after="0" w:line="240" w:lineRule="auto"/>
        <w:rPr>
          <w:rFonts w:ascii="Verdana" w:hAnsi="Verdana" w:cs="Arial"/>
          <w:sz w:val="24"/>
          <w:szCs w:val="24"/>
        </w:rPr>
      </w:pPr>
      <w:r w:rsidRPr="00F04F61">
        <w:rPr>
          <w:rFonts w:ascii="Verdana" w:hAnsi="Verdana" w:cs="Arial"/>
          <w:sz w:val="24"/>
          <w:szCs w:val="24"/>
        </w:rPr>
        <w:t>9.</w:t>
      </w:r>
      <w:r w:rsidR="008056CA" w:rsidRPr="00F04F61">
        <w:rPr>
          <w:rFonts w:ascii="Verdana" w:hAnsi="Verdana" w:cs="Arial"/>
          <w:sz w:val="24"/>
          <w:szCs w:val="24"/>
        </w:rPr>
        <w:t xml:space="preserve"> </w:t>
      </w:r>
      <w:r w:rsidR="00CF1DE0">
        <w:rPr>
          <w:rFonts w:ascii="Verdana" w:hAnsi="Verdana" w:cs="Arial"/>
          <w:sz w:val="24"/>
          <w:szCs w:val="24"/>
        </w:rPr>
        <w:t xml:space="preserve">Supporting </w:t>
      </w:r>
      <w:r w:rsidR="00E37F13" w:rsidRPr="00F04F61">
        <w:rPr>
          <w:rFonts w:ascii="Verdana" w:hAnsi="Verdana" w:cs="Arial"/>
          <w:sz w:val="24"/>
          <w:szCs w:val="24"/>
        </w:rPr>
        <w:t>documentation</w:t>
      </w:r>
      <w:r w:rsidR="008056CA" w:rsidRPr="00F04F61">
        <w:rPr>
          <w:rFonts w:ascii="Verdana" w:hAnsi="Verdana" w:cs="Arial"/>
          <w:sz w:val="24"/>
          <w:szCs w:val="24"/>
        </w:rPr>
        <w:t xml:space="preserve"> </w:t>
      </w:r>
      <w:r w:rsidR="00CF1DE0">
        <w:rPr>
          <w:rFonts w:ascii="Verdana" w:hAnsi="Verdana" w:cs="Arial"/>
          <w:sz w:val="24"/>
          <w:szCs w:val="24"/>
        </w:rPr>
        <w:t xml:space="preserve">must be emailed </w:t>
      </w:r>
      <w:r w:rsidR="008056CA" w:rsidRPr="00F04F61">
        <w:rPr>
          <w:rFonts w:ascii="Verdana" w:hAnsi="Verdana" w:cs="Arial"/>
          <w:sz w:val="24"/>
          <w:szCs w:val="24"/>
        </w:rPr>
        <w:t>to</w:t>
      </w:r>
      <w:r w:rsidR="00E37F13" w:rsidRPr="00F04F61">
        <w:rPr>
          <w:rFonts w:ascii="Verdana" w:hAnsi="Verdana" w:cs="Arial"/>
          <w:sz w:val="24"/>
          <w:szCs w:val="24"/>
        </w:rPr>
        <w:t>:</w:t>
      </w:r>
      <w:r w:rsidR="004A31FC" w:rsidRPr="00F04F61">
        <w:rPr>
          <w:rFonts w:ascii="Verdana" w:hAnsi="Verdana" w:cs="Arial"/>
          <w:sz w:val="24"/>
          <w:szCs w:val="24"/>
        </w:rPr>
        <w:t xml:space="preserve"> </w:t>
      </w:r>
      <w:r w:rsidR="004A31FC" w:rsidRPr="00F04F61">
        <w:rPr>
          <w:rFonts w:ascii="Verdana" w:hAnsi="Verdana" w:cs="Arial"/>
          <w:b/>
          <w:sz w:val="24"/>
          <w:szCs w:val="24"/>
        </w:rPr>
        <w:t xml:space="preserve">(DEADLINE </w:t>
      </w:r>
      <w:r w:rsidR="00BC1450">
        <w:rPr>
          <w:rFonts w:ascii="Verdana" w:hAnsi="Verdana" w:cs="Arial"/>
          <w:b/>
          <w:sz w:val="24"/>
          <w:szCs w:val="24"/>
        </w:rPr>
        <w:t>April 2</w:t>
      </w:r>
      <w:r w:rsidR="0048249F">
        <w:rPr>
          <w:rFonts w:ascii="Verdana" w:hAnsi="Verdana" w:cs="Arial"/>
          <w:b/>
          <w:sz w:val="24"/>
          <w:szCs w:val="24"/>
        </w:rPr>
        <w:t>5, 2024</w:t>
      </w:r>
      <w:r w:rsidR="00BC1450">
        <w:rPr>
          <w:rFonts w:ascii="Verdana" w:hAnsi="Verdana" w:cs="Arial"/>
          <w:b/>
          <w:sz w:val="24"/>
          <w:szCs w:val="24"/>
        </w:rPr>
        <w:t>)</w:t>
      </w:r>
    </w:p>
    <w:p w:rsidR="00653C50" w:rsidRPr="00F04F61" w:rsidRDefault="00653C50" w:rsidP="008056CA">
      <w:pPr>
        <w:autoSpaceDE w:val="0"/>
        <w:autoSpaceDN w:val="0"/>
        <w:adjustRightInd w:val="0"/>
        <w:spacing w:after="0" w:line="240" w:lineRule="auto"/>
        <w:rPr>
          <w:rFonts w:ascii="Verdana" w:hAnsi="Verdana" w:cs="Arial"/>
          <w:sz w:val="24"/>
          <w:szCs w:val="24"/>
        </w:rPr>
      </w:pPr>
    </w:p>
    <w:p w:rsidR="00CF1DE0" w:rsidRPr="00E70F13" w:rsidRDefault="0051781A" w:rsidP="00CF1DE0">
      <w:pPr>
        <w:autoSpaceDE w:val="0"/>
        <w:autoSpaceDN w:val="0"/>
        <w:adjustRightInd w:val="0"/>
        <w:spacing w:after="0" w:line="240" w:lineRule="auto"/>
        <w:jc w:val="center"/>
        <w:rPr>
          <w:rFonts w:ascii="Verdana" w:hAnsi="Verdana" w:cs="Arial"/>
          <w:sz w:val="24"/>
          <w:szCs w:val="24"/>
        </w:rPr>
      </w:pPr>
      <w:hyperlink r:id="rId8" w:history="1">
        <w:r w:rsidR="00CF1DE0" w:rsidRPr="004421DF">
          <w:rPr>
            <w:rStyle w:val="Hyperlink"/>
            <w:rFonts w:ascii="Verdana" w:hAnsi="Verdana" w:cs="Arial"/>
            <w:b/>
            <w:sz w:val="24"/>
            <w:szCs w:val="24"/>
          </w:rPr>
          <w:t>CBVI.Scholarship@dhs.nj.gov</w:t>
        </w:r>
      </w:hyperlink>
    </w:p>
    <w:p w:rsidR="00E37F13" w:rsidRDefault="00E37F13" w:rsidP="00E37F13">
      <w:pPr>
        <w:autoSpaceDE w:val="0"/>
        <w:autoSpaceDN w:val="0"/>
        <w:adjustRightInd w:val="0"/>
        <w:spacing w:after="0" w:line="240" w:lineRule="auto"/>
        <w:ind w:left="720"/>
        <w:rPr>
          <w:rFonts w:ascii="Verdana" w:hAnsi="Verdana" w:cs="Arial"/>
          <w:b/>
          <w:sz w:val="24"/>
          <w:szCs w:val="24"/>
        </w:rPr>
      </w:pPr>
    </w:p>
    <w:p w:rsidR="00425257" w:rsidRDefault="00425257" w:rsidP="00425257">
      <w:pPr>
        <w:autoSpaceDE w:val="0"/>
        <w:autoSpaceDN w:val="0"/>
        <w:adjustRightInd w:val="0"/>
        <w:spacing w:after="0" w:line="240" w:lineRule="auto"/>
        <w:rPr>
          <w:rFonts w:ascii="Verdana" w:hAnsi="Verdana" w:cs="Arial"/>
          <w:b/>
          <w:sz w:val="24"/>
          <w:szCs w:val="24"/>
        </w:rPr>
      </w:pPr>
    </w:p>
    <w:p w:rsidR="000043B1" w:rsidRDefault="00425257" w:rsidP="00807C95">
      <w:pPr>
        <w:autoSpaceDE w:val="0"/>
        <w:autoSpaceDN w:val="0"/>
        <w:adjustRightInd w:val="0"/>
        <w:spacing w:after="0" w:line="240" w:lineRule="auto"/>
        <w:rPr>
          <w:rFonts w:ascii="Verdana" w:hAnsi="Verdana" w:cs="Arial"/>
          <w:sz w:val="24"/>
          <w:szCs w:val="24"/>
        </w:rPr>
      </w:pPr>
      <w:r>
        <w:rPr>
          <w:rFonts w:ascii="Verdana" w:hAnsi="Verdana" w:cs="Arial"/>
          <w:b/>
          <w:sz w:val="24"/>
          <w:szCs w:val="24"/>
        </w:rPr>
        <w:t xml:space="preserve">10.  Please Note: </w:t>
      </w:r>
      <w:r w:rsidRPr="00425257">
        <w:rPr>
          <w:rFonts w:ascii="Verdana" w:hAnsi="Verdana" w:cs="Arial"/>
          <w:sz w:val="24"/>
          <w:szCs w:val="24"/>
        </w:rPr>
        <w:t>S</w:t>
      </w:r>
      <w:r w:rsidR="00E723F7">
        <w:rPr>
          <w:rFonts w:ascii="Verdana" w:hAnsi="Verdana" w:cs="Arial"/>
          <w:sz w:val="24"/>
          <w:szCs w:val="24"/>
        </w:rPr>
        <w:t xml:space="preserve">elected scholarship winners </w:t>
      </w:r>
      <w:r w:rsidR="00CF1DE0">
        <w:rPr>
          <w:rFonts w:ascii="Verdana" w:hAnsi="Verdana" w:cs="Arial"/>
          <w:sz w:val="24"/>
          <w:szCs w:val="24"/>
        </w:rPr>
        <w:t>will be invited to</w:t>
      </w:r>
      <w:r w:rsidR="00D4189F">
        <w:rPr>
          <w:rFonts w:ascii="Verdana" w:hAnsi="Verdana" w:cs="Arial"/>
          <w:sz w:val="24"/>
          <w:szCs w:val="24"/>
        </w:rPr>
        <w:t xml:space="preserve"> </w:t>
      </w:r>
      <w:r w:rsidR="000043B1">
        <w:rPr>
          <w:rFonts w:ascii="Verdana" w:hAnsi="Verdana" w:cs="Arial"/>
          <w:sz w:val="24"/>
          <w:szCs w:val="24"/>
        </w:rPr>
        <w:t xml:space="preserve">an </w:t>
      </w:r>
      <w:r w:rsidR="001D372B">
        <w:rPr>
          <w:rFonts w:ascii="Verdana" w:hAnsi="Verdana" w:cs="Arial"/>
          <w:sz w:val="24"/>
          <w:szCs w:val="24"/>
        </w:rPr>
        <w:t>a</w:t>
      </w:r>
      <w:r w:rsidR="00E723F7">
        <w:rPr>
          <w:rFonts w:ascii="Verdana" w:hAnsi="Verdana" w:cs="Arial"/>
          <w:sz w:val="24"/>
          <w:szCs w:val="24"/>
        </w:rPr>
        <w:t>ward</w:t>
      </w:r>
      <w:r w:rsidR="001D372B">
        <w:rPr>
          <w:rFonts w:ascii="Verdana" w:hAnsi="Verdana" w:cs="Arial"/>
          <w:sz w:val="24"/>
          <w:szCs w:val="24"/>
        </w:rPr>
        <w:t>’</w:t>
      </w:r>
      <w:r w:rsidR="00E723F7">
        <w:rPr>
          <w:rFonts w:ascii="Verdana" w:hAnsi="Verdana" w:cs="Arial"/>
          <w:sz w:val="24"/>
          <w:szCs w:val="24"/>
        </w:rPr>
        <w:t>s ceremony</w:t>
      </w:r>
    </w:p>
    <w:p w:rsidR="0050294A" w:rsidRDefault="000043B1" w:rsidP="00807C95">
      <w:pPr>
        <w:autoSpaceDE w:val="0"/>
        <w:autoSpaceDN w:val="0"/>
        <w:adjustRightInd w:val="0"/>
        <w:spacing w:after="0" w:line="240" w:lineRule="auto"/>
        <w:rPr>
          <w:rFonts w:ascii="Verdana" w:hAnsi="Verdana" w:cs="Arial"/>
          <w:sz w:val="24"/>
          <w:szCs w:val="24"/>
        </w:rPr>
      </w:pPr>
      <w:r>
        <w:rPr>
          <w:rFonts w:ascii="Verdana" w:hAnsi="Verdana" w:cs="Arial"/>
          <w:sz w:val="24"/>
          <w:szCs w:val="24"/>
        </w:rPr>
        <w:t xml:space="preserve">       at Trenton Thunder Ballpark on July 25, 2024.</w:t>
      </w:r>
      <w:r w:rsidR="00D4189F">
        <w:rPr>
          <w:rFonts w:ascii="Verdana" w:hAnsi="Verdana" w:cs="Arial"/>
          <w:sz w:val="24"/>
          <w:szCs w:val="24"/>
        </w:rPr>
        <w:t xml:space="preserve"> </w:t>
      </w:r>
    </w:p>
    <w:p w:rsidR="0050294A" w:rsidRDefault="0050294A" w:rsidP="00425257">
      <w:pPr>
        <w:autoSpaceDE w:val="0"/>
        <w:autoSpaceDN w:val="0"/>
        <w:adjustRightInd w:val="0"/>
        <w:spacing w:after="0" w:line="240" w:lineRule="auto"/>
        <w:rPr>
          <w:rFonts w:ascii="Verdana" w:hAnsi="Verdana" w:cs="Arial"/>
          <w:sz w:val="24"/>
          <w:szCs w:val="24"/>
        </w:rPr>
      </w:pPr>
    </w:p>
    <w:p w:rsidR="00B04300" w:rsidRPr="00F04F61" w:rsidRDefault="00D4189F" w:rsidP="007C6665">
      <w:pPr>
        <w:autoSpaceDE w:val="0"/>
        <w:autoSpaceDN w:val="0"/>
        <w:adjustRightInd w:val="0"/>
        <w:spacing w:after="0" w:line="240" w:lineRule="auto"/>
        <w:rPr>
          <w:rFonts w:ascii="Verdana" w:hAnsi="Verdana" w:cs="Arial"/>
          <w:b/>
          <w:sz w:val="24"/>
          <w:szCs w:val="24"/>
        </w:rPr>
      </w:pPr>
      <w:r>
        <w:rPr>
          <w:rFonts w:ascii="Verdana" w:hAnsi="Verdana" w:cs="Arial"/>
          <w:sz w:val="24"/>
          <w:szCs w:val="24"/>
        </w:rPr>
        <w:t xml:space="preserve">       </w:t>
      </w:r>
    </w:p>
    <w:p w:rsidR="002379AD" w:rsidRPr="00F04F61" w:rsidRDefault="00CD4244" w:rsidP="00044F0F">
      <w:pPr>
        <w:autoSpaceDE w:val="0"/>
        <w:autoSpaceDN w:val="0"/>
        <w:adjustRightInd w:val="0"/>
        <w:spacing w:after="0" w:line="240" w:lineRule="auto"/>
        <w:rPr>
          <w:rFonts w:ascii="Verdana" w:hAnsi="Verdana" w:cs="Arial"/>
          <w:sz w:val="24"/>
          <w:szCs w:val="24"/>
        </w:rPr>
      </w:pPr>
      <w:r w:rsidRPr="00F04F61">
        <w:rPr>
          <w:rFonts w:ascii="Verdana" w:hAnsi="Verdana" w:cs="Arial"/>
          <w:b/>
          <w:color w:val="0070C0"/>
          <w:sz w:val="24"/>
          <w:szCs w:val="24"/>
          <w:u w:val="single"/>
        </w:rPr>
        <w:t>20</w:t>
      </w:r>
      <w:r w:rsidR="00371D93">
        <w:rPr>
          <w:rFonts w:ascii="Verdana" w:hAnsi="Verdana" w:cs="Arial"/>
          <w:b/>
          <w:color w:val="0070C0"/>
          <w:sz w:val="24"/>
          <w:szCs w:val="24"/>
          <w:u w:val="single"/>
        </w:rPr>
        <w:t>2</w:t>
      </w:r>
      <w:r w:rsidR="000043B1">
        <w:rPr>
          <w:rFonts w:ascii="Verdana" w:hAnsi="Verdana" w:cs="Arial"/>
          <w:b/>
          <w:color w:val="0070C0"/>
          <w:sz w:val="24"/>
          <w:szCs w:val="24"/>
          <w:u w:val="single"/>
        </w:rPr>
        <w:t>4 - 2025</w:t>
      </w:r>
      <w:r w:rsidR="001B69F4">
        <w:rPr>
          <w:rFonts w:ascii="Verdana" w:hAnsi="Verdana" w:cs="Arial"/>
          <w:b/>
          <w:color w:val="0070C0"/>
          <w:sz w:val="24"/>
          <w:szCs w:val="24"/>
          <w:u w:val="single"/>
        </w:rPr>
        <w:t xml:space="preserve"> Academic </w:t>
      </w:r>
      <w:r w:rsidR="00406BC8">
        <w:rPr>
          <w:rFonts w:ascii="Verdana" w:hAnsi="Verdana" w:cs="Arial"/>
          <w:b/>
          <w:color w:val="0070C0"/>
          <w:sz w:val="24"/>
          <w:szCs w:val="24"/>
          <w:u w:val="single"/>
        </w:rPr>
        <w:t xml:space="preserve">Year </w:t>
      </w:r>
      <w:r w:rsidR="00406BC8" w:rsidRPr="00F04F61">
        <w:rPr>
          <w:rFonts w:ascii="Verdana" w:hAnsi="Verdana" w:cs="Arial"/>
          <w:b/>
          <w:color w:val="0070C0"/>
          <w:sz w:val="24"/>
          <w:szCs w:val="24"/>
          <w:u w:val="single"/>
        </w:rPr>
        <w:t>Scholarship</w:t>
      </w:r>
      <w:r w:rsidR="002379AD" w:rsidRPr="00F04F61">
        <w:rPr>
          <w:rFonts w:ascii="Verdana" w:hAnsi="Verdana" w:cs="Arial"/>
          <w:b/>
          <w:color w:val="0070C0"/>
          <w:sz w:val="24"/>
          <w:szCs w:val="24"/>
          <w:u w:val="single"/>
        </w:rPr>
        <w:t xml:space="preserve"> Application </w:t>
      </w:r>
      <w:r w:rsidR="002379AD" w:rsidRPr="00F04F61">
        <w:rPr>
          <w:rFonts w:ascii="Verdana" w:hAnsi="Verdana" w:cs="Arial"/>
          <w:sz w:val="24"/>
          <w:szCs w:val="24"/>
        </w:rPr>
        <w:t>(For completion on-line)</w:t>
      </w:r>
    </w:p>
    <w:p w:rsidR="002379AD" w:rsidRPr="00F04F61" w:rsidRDefault="002379AD" w:rsidP="00044F0F">
      <w:pPr>
        <w:autoSpaceDE w:val="0"/>
        <w:autoSpaceDN w:val="0"/>
        <w:adjustRightInd w:val="0"/>
        <w:spacing w:after="0" w:line="240" w:lineRule="auto"/>
        <w:rPr>
          <w:rFonts w:ascii="Verdana" w:hAnsi="Verdana" w:cs="Arial"/>
          <w:sz w:val="24"/>
          <w:szCs w:val="24"/>
        </w:rPr>
      </w:pPr>
    </w:p>
    <w:p w:rsidR="003E0637" w:rsidRDefault="003E0637" w:rsidP="00044F0F">
      <w:pPr>
        <w:autoSpaceDE w:val="0"/>
        <w:autoSpaceDN w:val="0"/>
        <w:adjustRightInd w:val="0"/>
        <w:spacing w:after="0" w:line="240" w:lineRule="auto"/>
        <w:rPr>
          <w:rFonts w:ascii="Arial" w:hAnsi="Arial" w:cs="Arial"/>
          <w:b/>
          <w:color w:val="0070C0"/>
          <w:u w:val="single"/>
        </w:rPr>
      </w:pPr>
      <w:r w:rsidRPr="00F04F61">
        <w:rPr>
          <w:rFonts w:ascii="Verdana" w:hAnsi="Verdana" w:cs="Arial"/>
          <w:b/>
          <w:color w:val="0070C0"/>
          <w:sz w:val="24"/>
          <w:szCs w:val="24"/>
          <w:u w:val="single"/>
        </w:rPr>
        <w:t>20</w:t>
      </w:r>
      <w:r w:rsidR="000136B4">
        <w:rPr>
          <w:rFonts w:ascii="Verdana" w:hAnsi="Verdana" w:cs="Arial"/>
          <w:b/>
          <w:color w:val="0070C0"/>
          <w:sz w:val="24"/>
          <w:szCs w:val="24"/>
          <w:u w:val="single"/>
        </w:rPr>
        <w:t>2</w:t>
      </w:r>
      <w:r w:rsidR="000043B1">
        <w:rPr>
          <w:rFonts w:ascii="Verdana" w:hAnsi="Verdana" w:cs="Arial"/>
          <w:b/>
          <w:color w:val="0070C0"/>
          <w:sz w:val="24"/>
          <w:szCs w:val="24"/>
          <w:u w:val="single"/>
        </w:rPr>
        <w:t>4</w:t>
      </w:r>
      <w:r w:rsidR="001B69F4">
        <w:rPr>
          <w:rFonts w:ascii="Verdana" w:hAnsi="Verdana" w:cs="Arial"/>
          <w:b/>
          <w:color w:val="0070C0"/>
          <w:sz w:val="24"/>
          <w:szCs w:val="24"/>
          <w:u w:val="single"/>
        </w:rPr>
        <w:t xml:space="preserve"> – 20</w:t>
      </w:r>
      <w:r w:rsidR="007C6665">
        <w:rPr>
          <w:rFonts w:ascii="Verdana" w:hAnsi="Verdana" w:cs="Arial"/>
          <w:b/>
          <w:color w:val="0070C0"/>
          <w:sz w:val="24"/>
          <w:szCs w:val="24"/>
          <w:u w:val="single"/>
        </w:rPr>
        <w:t>2</w:t>
      </w:r>
      <w:r w:rsidR="000043B1">
        <w:rPr>
          <w:rFonts w:ascii="Verdana" w:hAnsi="Verdana" w:cs="Arial"/>
          <w:b/>
          <w:color w:val="0070C0"/>
          <w:sz w:val="24"/>
          <w:szCs w:val="24"/>
          <w:u w:val="single"/>
        </w:rPr>
        <w:t>5</w:t>
      </w:r>
      <w:r w:rsidR="001B69F4">
        <w:rPr>
          <w:rFonts w:ascii="Verdana" w:hAnsi="Verdana" w:cs="Arial"/>
          <w:b/>
          <w:color w:val="0070C0"/>
          <w:sz w:val="24"/>
          <w:szCs w:val="24"/>
          <w:u w:val="single"/>
        </w:rPr>
        <w:t xml:space="preserve"> Academic </w:t>
      </w:r>
      <w:r w:rsidR="00406BC8">
        <w:rPr>
          <w:rFonts w:ascii="Verdana" w:hAnsi="Verdana" w:cs="Arial"/>
          <w:b/>
          <w:color w:val="0070C0"/>
          <w:sz w:val="24"/>
          <w:szCs w:val="24"/>
          <w:u w:val="single"/>
        </w:rPr>
        <w:t>Year Scholarship</w:t>
      </w:r>
      <w:r w:rsidRPr="00F04F61">
        <w:rPr>
          <w:rFonts w:ascii="Verdana" w:hAnsi="Verdana" w:cs="Arial"/>
          <w:b/>
          <w:color w:val="0070C0"/>
          <w:sz w:val="24"/>
          <w:szCs w:val="24"/>
          <w:u w:val="single"/>
        </w:rPr>
        <w:t xml:space="preserve"> Application (WORD</w:t>
      </w:r>
      <w:r w:rsidRPr="003E0637">
        <w:rPr>
          <w:rFonts w:ascii="Arial" w:hAnsi="Arial" w:cs="Arial"/>
          <w:b/>
          <w:color w:val="0070C0"/>
          <w:u w:val="single"/>
        </w:rPr>
        <w:t>)</w:t>
      </w:r>
    </w:p>
    <w:p w:rsidR="002E6BA6" w:rsidRDefault="002E6BA6" w:rsidP="00044F0F">
      <w:pPr>
        <w:autoSpaceDE w:val="0"/>
        <w:autoSpaceDN w:val="0"/>
        <w:adjustRightInd w:val="0"/>
        <w:spacing w:after="0" w:line="240" w:lineRule="auto"/>
        <w:rPr>
          <w:rFonts w:ascii="Arial" w:hAnsi="Arial" w:cs="Arial"/>
          <w:b/>
          <w:color w:val="0070C0"/>
          <w:u w:val="single"/>
        </w:rPr>
      </w:pPr>
    </w:p>
    <w:p w:rsidR="002E6BA6" w:rsidRDefault="002E6BA6" w:rsidP="00044F0F">
      <w:pPr>
        <w:autoSpaceDE w:val="0"/>
        <w:autoSpaceDN w:val="0"/>
        <w:adjustRightInd w:val="0"/>
        <w:spacing w:after="0" w:line="240" w:lineRule="auto"/>
        <w:rPr>
          <w:rFonts w:ascii="Arial" w:hAnsi="Arial" w:cs="Arial"/>
          <w:b/>
          <w:color w:val="0070C0"/>
          <w:u w:val="single"/>
        </w:rPr>
      </w:pPr>
    </w:p>
    <w:p w:rsidR="002E6BA6" w:rsidRPr="001A5E6E" w:rsidRDefault="002E6BA6" w:rsidP="002E6BA6">
      <w:pPr>
        <w:shd w:val="clear" w:color="auto" w:fill="FFFFFF"/>
        <w:spacing w:before="100" w:beforeAutospacing="1" w:after="100" w:afterAutospacing="1" w:line="240" w:lineRule="auto"/>
        <w:rPr>
          <w:rFonts w:ascii="Verdana" w:eastAsia="Times New Roman" w:hAnsi="Verdana" w:cs="Arial"/>
          <w:color w:val="000000"/>
          <w:sz w:val="24"/>
          <w:szCs w:val="24"/>
        </w:rPr>
      </w:pPr>
      <w:r w:rsidRPr="001A5E6E">
        <w:rPr>
          <w:rFonts w:ascii="Verdana" w:eastAsia="Times New Roman" w:hAnsi="Verdana" w:cs="Arial"/>
          <w:color w:val="000000"/>
          <w:sz w:val="24"/>
          <w:szCs w:val="24"/>
        </w:rPr>
        <w:t xml:space="preserve">Remember, you MUST hit the submit button before midnight on </w:t>
      </w:r>
      <w:r w:rsidRPr="000F6635">
        <w:rPr>
          <w:rFonts w:ascii="Verdana" w:eastAsia="Times New Roman" w:hAnsi="Verdana" w:cs="Arial"/>
          <w:color w:val="000000"/>
          <w:sz w:val="24"/>
          <w:szCs w:val="24"/>
        </w:rPr>
        <w:t>April 2</w:t>
      </w:r>
      <w:r w:rsidR="000043B1">
        <w:rPr>
          <w:rFonts w:ascii="Verdana" w:eastAsia="Times New Roman" w:hAnsi="Verdana" w:cs="Arial"/>
          <w:color w:val="000000"/>
          <w:sz w:val="24"/>
          <w:szCs w:val="24"/>
        </w:rPr>
        <w:t>5, 2024</w:t>
      </w:r>
      <w:bookmarkStart w:id="0" w:name="_GoBack"/>
      <w:bookmarkEnd w:id="0"/>
      <w:r w:rsidRPr="001A5E6E">
        <w:rPr>
          <w:rFonts w:ascii="Verdana" w:eastAsia="Times New Roman" w:hAnsi="Verdana" w:cs="Arial"/>
          <w:color w:val="000000"/>
          <w:sz w:val="24"/>
          <w:szCs w:val="24"/>
        </w:rPr>
        <w:t>.  </w:t>
      </w:r>
    </w:p>
    <w:p w:rsidR="002E6BA6" w:rsidRPr="003E0637" w:rsidRDefault="002E6BA6" w:rsidP="00044F0F">
      <w:pPr>
        <w:autoSpaceDE w:val="0"/>
        <w:autoSpaceDN w:val="0"/>
        <w:adjustRightInd w:val="0"/>
        <w:spacing w:after="0" w:line="240" w:lineRule="auto"/>
        <w:rPr>
          <w:rFonts w:ascii="Arial" w:hAnsi="Arial" w:cs="Arial"/>
          <w:b/>
          <w:color w:val="0070C0"/>
          <w:u w:val="single"/>
        </w:rPr>
      </w:pPr>
    </w:p>
    <w:sectPr w:rsidR="002E6BA6" w:rsidRPr="003E0637" w:rsidSect="00CD34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C18"/>
    <w:multiLevelType w:val="multilevel"/>
    <w:tmpl w:val="E4AE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531E6"/>
    <w:multiLevelType w:val="multilevel"/>
    <w:tmpl w:val="02DE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0136C"/>
    <w:multiLevelType w:val="multilevel"/>
    <w:tmpl w:val="86F4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54E9E"/>
    <w:multiLevelType w:val="multilevel"/>
    <w:tmpl w:val="93882E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4F25F7"/>
    <w:multiLevelType w:val="multilevel"/>
    <w:tmpl w:val="66A4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50B23"/>
    <w:multiLevelType w:val="hybridMultilevel"/>
    <w:tmpl w:val="EC3A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43964"/>
    <w:multiLevelType w:val="hybridMultilevel"/>
    <w:tmpl w:val="C2467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C235B2"/>
    <w:multiLevelType w:val="multilevel"/>
    <w:tmpl w:val="696EF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3E2E73"/>
    <w:multiLevelType w:val="multilevel"/>
    <w:tmpl w:val="6442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812300"/>
    <w:multiLevelType w:val="hybridMultilevel"/>
    <w:tmpl w:val="C4544146"/>
    <w:lvl w:ilvl="0" w:tplc="CF92AC7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377EFD"/>
    <w:multiLevelType w:val="multilevel"/>
    <w:tmpl w:val="036E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9"/>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CA"/>
    <w:rsid w:val="000043B1"/>
    <w:rsid w:val="000136B4"/>
    <w:rsid w:val="00014027"/>
    <w:rsid w:val="00032600"/>
    <w:rsid w:val="00044F0F"/>
    <w:rsid w:val="0004758E"/>
    <w:rsid w:val="00047E0F"/>
    <w:rsid w:val="00072843"/>
    <w:rsid w:val="00072DF0"/>
    <w:rsid w:val="00091300"/>
    <w:rsid w:val="000B3D47"/>
    <w:rsid w:val="000C627F"/>
    <w:rsid w:val="000F3D36"/>
    <w:rsid w:val="000F6635"/>
    <w:rsid w:val="001271C7"/>
    <w:rsid w:val="00172111"/>
    <w:rsid w:val="00181DBB"/>
    <w:rsid w:val="00197D8E"/>
    <w:rsid w:val="001B69F4"/>
    <w:rsid w:val="001C683D"/>
    <w:rsid w:val="001D372B"/>
    <w:rsid w:val="001D7684"/>
    <w:rsid w:val="0020387D"/>
    <w:rsid w:val="00212695"/>
    <w:rsid w:val="002379AD"/>
    <w:rsid w:val="00260265"/>
    <w:rsid w:val="00270C77"/>
    <w:rsid w:val="002E5EE5"/>
    <w:rsid w:val="002E6BA6"/>
    <w:rsid w:val="002F0B07"/>
    <w:rsid w:val="003050FC"/>
    <w:rsid w:val="00321CE0"/>
    <w:rsid w:val="00327663"/>
    <w:rsid w:val="003624DF"/>
    <w:rsid w:val="00364DE5"/>
    <w:rsid w:val="00371D93"/>
    <w:rsid w:val="003814E5"/>
    <w:rsid w:val="003D508C"/>
    <w:rsid w:val="003E0637"/>
    <w:rsid w:val="00406BC8"/>
    <w:rsid w:val="00425257"/>
    <w:rsid w:val="00427BC8"/>
    <w:rsid w:val="004453FF"/>
    <w:rsid w:val="00475ABE"/>
    <w:rsid w:val="0048249F"/>
    <w:rsid w:val="004A31FC"/>
    <w:rsid w:val="004B1034"/>
    <w:rsid w:val="004C5117"/>
    <w:rsid w:val="0050294A"/>
    <w:rsid w:val="00513560"/>
    <w:rsid w:val="0051781A"/>
    <w:rsid w:val="00531D66"/>
    <w:rsid w:val="00547FFE"/>
    <w:rsid w:val="00595627"/>
    <w:rsid w:val="005B6653"/>
    <w:rsid w:val="005F0686"/>
    <w:rsid w:val="00627CD6"/>
    <w:rsid w:val="00653C50"/>
    <w:rsid w:val="00694F8A"/>
    <w:rsid w:val="006D17B3"/>
    <w:rsid w:val="006D2270"/>
    <w:rsid w:val="006D6E7F"/>
    <w:rsid w:val="00714E93"/>
    <w:rsid w:val="0073665F"/>
    <w:rsid w:val="00763816"/>
    <w:rsid w:val="00792CA8"/>
    <w:rsid w:val="007C6665"/>
    <w:rsid w:val="007D4E56"/>
    <w:rsid w:val="007E095A"/>
    <w:rsid w:val="00800B13"/>
    <w:rsid w:val="008056CA"/>
    <w:rsid w:val="008076AF"/>
    <w:rsid w:val="00807C95"/>
    <w:rsid w:val="008117E0"/>
    <w:rsid w:val="00837F89"/>
    <w:rsid w:val="00846F90"/>
    <w:rsid w:val="00857BE5"/>
    <w:rsid w:val="008B11ED"/>
    <w:rsid w:val="008C4D8A"/>
    <w:rsid w:val="008D6C2D"/>
    <w:rsid w:val="008D78C9"/>
    <w:rsid w:val="008E4BE0"/>
    <w:rsid w:val="009142CF"/>
    <w:rsid w:val="00915BB6"/>
    <w:rsid w:val="00943E0A"/>
    <w:rsid w:val="00993CF5"/>
    <w:rsid w:val="009F55BC"/>
    <w:rsid w:val="009F63CB"/>
    <w:rsid w:val="00A12312"/>
    <w:rsid w:val="00A316DF"/>
    <w:rsid w:val="00A37614"/>
    <w:rsid w:val="00A91AB5"/>
    <w:rsid w:val="00AE71BD"/>
    <w:rsid w:val="00B04300"/>
    <w:rsid w:val="00B13BDA"/>
    <w:rsid w:val="00B30091"/>
    <w:rsid w:val="00B35526"/>
    <w:rsid w:val="00BA32B0"/>
    <w:rsid w:val="00BC1450"/>
    <w:rsid w:val="00BC7BC6"/>
    <w:rsid w:val="00C034AC"/>
    <w:rsid w:val="00C07ABC"/>
    <w:rsid w:val="00C14F06"/>
    <w:rsid w:val="00C246BA"/>
    <w:rsid w:val="00C250CD"/>
    <w:rsid w:val="00C73D2B"/>
    <w:rsid w:val="00CB673C"/>
    <w:rsid w:val="00CC4A84"/>
    <w:rsid w:val="00CC6D88"/>
    <w:rsid w:val="00CD3476"/>
    <w:rsid w:val="00CD4244"/>
    <w:rsid w:val="00CF1DE0"/>
    <w:rsid w:val="00CF2DE4"/>
    <w:rsid w:val="00D01B3E"/>
    <w:rsid w:val="00D03AFB"/>
    <w:rsid w:val="00D20573"/>
    <w:rsid w:val="00D4189F"/>
    <w:rsid w:val="00D6345E"/>
    <w:rsid w:val="00D92DEE"/>
    <w:rsid w:val="00DB43DF"/>
    <w:rsid w:val="00DF5749"/>
    <w:rsid w:val="00DF6843"/>
    <w:rsid w:val="00E174C6"/>
    <w:rsid w:val="00E33A02"/>
    <w:rsid w:val="00E37F13"/>
    <w:rsid w:val="00E70F13"/>
    <w:rsid w:val="00E723F7"/>
    <w:rsid w:val="00E77220"/>
    <w:rsid w:val="00EC159D"/>
    <w:rsid w:val="00EF6D3B"/>
    <w:rsid w:val="00F04F61"/>
    <w:rsid w:val="00F1786B"/>
    <w:rsid w:val="00F20899"/>
    <w:rsid w:val="00F41932"/>
    <w:rsid w:val="00F476E2"/>
    <w:rsid w:val="00F707C0"/>
    <w:rsid w:val="00F82ED3"/>
    <w:rsid w:val="00FC18D0"/>
    <w:rsid w:val="00FF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7201"/>
  <w15:docId w15:val="{DCE5D810-0EE2-44D4-8F81-8AB4EF13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6CA"/>
    <w:rPr>
      <w:color w:val="0000FF" w:themeColor="hyperlink"/>
      <w:u w:val="single"/>
    </w:rPr>
  </w:style>
  <w:style w:type="paragraph" w:styleId="ListParagraph">
    <w:name w:val="List Paragraph"/>
    <w:basedOn w:val="Normal"/>
    <w:uiPriority w:val="34"/>
    <w:qFormat/>
    <w:rsid w:val="00DF6843"/>
    <w:pPr>
      <w:ind w:left="720"/>
      <w:contextualSpacing/>
    </w:pPr>
  </w:style>
  <w:style w:type="paragraph" w:styleId="BalloonText">
    <w:name w:val="Balloon Text"/>
    <w:basedOn w:val="Normal"/>
    <w:link w:val="BalloonTextChar"/>
    <w:uiPriority w:val="99"/>
    <w:semiHidden/>
    <w:unhideWhenUsed/>
    <w:rsid w:val="009F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5BC"/>
    <w:rPr>
      <w:rFonts w:ascii="Tahoma" w:hAnsi="Tahoma" w:cs="Tahoma"/>
      <w:sz w:val="16"/>
      <w:szCs w:val="16"/>
    </w:rPr>
  </w:style>
  <w:style w:type="paragraph" w:styleId="NormalWeb">
    <w:name w:val="Normal (Web)"/>
    <w:basedOn w:val="Normal"/>
    <w:uiPriority w:val="99"/>
    <w:semiHidden/>
    <w:unhideWhenUsed/>
    <w:rsid w:val="00427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27BC8"/>
    <w:pPr>
      <w:autoSpaceDE w:val="0"/>
      <w:autoSpaceDN w:val="0"/>
      <w:adjustRightInd w:val="0"/>
      <w:spacing w:after="0" w:line="240" w:lineRule="auto"/>
    </w:pPr>
    <w:rPr>
      <w:rFonts w:ascii="Arial" w:hAnsi="Arial" w:cs="Arial"/>
      <w:color w:val="000000"/>
      <w:sz w:val="24"/>
      <w:szCs w:val="24"/>
    </w:rPr>
  </w:style>
  <w:style w:type="character" w:customStyle="1" w:styleId="obittexthtml">
    <w:name w:val="obittexthtml"/>
    <w:basedOn w:val="DefaultParagraphFont"/>
    <w:rsid w:val="00AE7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4108">
      <w:bodyDiv w:val="1"/>
      <w:marLeft w:val="0"/>
      <w:marRight w:val="0"/>
      <w:marTop w:val="0"/>
      <w:marBottom w:val="0"/>
      <w:divBdr>
        <w:top w:val="none" w:sz="0" w:space="0" w:color="auto"/>
        <w:left w:val="none" w:sz="0" w:space="0" w:color="auto"/>
        <w:bottom w:val="none" w:sz="0" w:space="0" w:color="auto"/>
        <w:right w:val="none" w:sz="0" w:space="0" w:color="auto"/>
      </w:divBdr>
    </w:div>
    <w:div w:id="632445833">
      <w:bodyDiv w:val="1"/>
      <w:marLeft w:val="0"/>
      <w:marRight w:val="0"/>
      <w:marTop w:val="0"/>
      <w:marBottom w:val="0"/>
      <w:divBdr>
        <w:top w:val="none" w:sz="0" w:space="0" w:color="auto"/>
        <w:left w:val="none" w:sz="0" w:space="0" w:color="auto"/>
        <w:bottom w:val="none" w:sz="0" w:space="0" w:color="auto"/>
        <w:right w:val="none" w:sz="0" w:space="0" w:color="auto"/>
      </w:divBdr>
      <w:divsChild>
        <w:div w:id="227695096">
          <w:marLeft w:val="0"/>
          <w:marRight w:val="0"/>
          <w:marTop w:val="0"/>
          <w:marBottom w:val="0"/>
          <w:divBdr>
            <w:top w:val="none" w:sz="0" w:space="0" w:color="auto"/>
            <w:left w:val="none" w:sz="0" w:space="0" w:color="auto"/>
            <w:bottom w:val="none" w:sz="0" w:space="0" w:color="auto"/>
            <w:right w:val="none" w:sz="0" w:space="0" w:color="auto"/>
          </w:divBdr>
        </w:div>
        <w:div w:id="262997973">
          <w:marLeft w:val="0"/>
          <w:marRight w:val="0"/>
          <w:marTop w:val="0"/>
          <w:marBottom w:val="0"/>
          <w:divBdr>
            <w:top w:val="none" w:sz="0" w:space="0" w:color="auto"/>
            <w:left w:val="none" w:sz="0" w:space="0" w:color="auto"/>
            <w:bottom w:val="none" w:sz="0" w:space="0" w:color="auto"/>
            <w:right w:val="none" w:sz="0" w:space="0" w:color="auto"/>
          </w:divBdr>
        </w:div>
        <w:div w:id="1924025363">
          <w:marLeft w:val="0"/>
          <w:marRight w:val="0"/>
          <w:marTop w:val="0"/>
          <w:marBottom w:val="0"/>
          <w:divBdr>
            <w:top w:val="none" w:sz="0" w:space="0" w:color="auto"/>
            <w:left w:val="none" w:sz="0" w:space="0" w:color="auto"/>
            <w:bottom w:val="none" w:sz="0" w:space="0" w:color="auto"/>
            <w:right w:val="none" w:sz="0" w:space="0" w:color="auto"/>
          </w:divBdr>
        </w:div>
      </w:divsChild>
    </w:div>
    <w:div w:id="681856776">
      <w:bodyDiv w:val="1"/>
      <w:marLeft w:val="0"/>
      <w:marRight w:val="0"/>
      <w:marTop w:val="0"/>
      <w:marBottom w:val="0"/>
      <w:divBdr>
        <w:top w:val="none" w:sz="0" w:space="0" w:color="auto"/>
        <w:left w:val="none" w:sz="0" w:space="0" w:color="auto"/>
        <w:bottom w:val="none" w:sz="0" w:space="0" w:color="auto"/>
        <w:right w:val="none" w:sz="0" w:space="0" w:color="auto"/>
      </w:divBdr>
      <w:divsChild>
        <w:div w:id="79448533">
          <w:marLeft w:val="225"/>
          <w:marRight w:val="75"/>
          <w:marTop w:val="0"/>
          <w:marBottom w:val="0"/>
          <w:divBdr>
            <w:top w:val="none" w:sz="0" w:space="0" w:color="auto"/>
            <w:left w:val="none" w:sz="0" w:space="0" w:color="auto"/>
            <w:bottom w:val="none" w:sz="0" w:space="0" w:color="auto"/>
            <w:right w:val="none" w:sz="0" w:space="0" w:color="auto"/>
          </w:divBdr>
        </w:div>
      </w:divsChild>
    </w:div>
    <w:div w:id="961692862">
      <w:bodyDiv w:val="1"/>
      <w:marLeft w:val="0"/>
      <w:marRight w:val="0"/>
      <w:marTop w:val="0"/>
      <w:marBottom w:val="0"/>
      <w:divBdr>
        <w:top w:val="none" w:sz="0" w:space="0" w:color="auto"/>
        <w:left w:val="none" w:sz="0" w:space="0" w:color="auto"/>
        <w:bottom w:val="none" w:sz="0" w:space="0" w:color="auto"/>
        <w:right w:val="none" w:sz="0" w:space="0" w:color="auto"/>
      </w:divBdr>
    </w:div>
    <w:div w:id="1108962202">
      <w:marLeft w:val="0"/>
      <w:marRight w:val="0"/>
      <w:marTop w:val="0"/>
      <w:marBottom w:val="0"/>
      <w:divBdr>
        <w:top w:val="none" w:sz="0" w:space="0" w:color="auto"/>
        <w:left w:val="none" w:sz="0" w:space="0" w:color="auto"/>
        <w:bottom w:val="none" w:sz="0" w:space="0" w:color="auto"/>
        <w:right w:val="none" w:sz="0" w:space="0" w:color="auto"/>
      </w:divBdr>
      <w:divsChild>
        <w:div w:id="205723157">
          <w:marLeft w:val="0"/>
          <w:marRight w:val="0"/>
          <w:marTop w:val="0"/>
          <w:marBottom w:val="0"/>
          <w:divBdr>
            <w:top w:val="none" w:sz="0" w:space="0" w:color="auto"/>
            <w:left w:val="none" w:sz="0" w:space="0" w:color="auto"/>
            <w:bottom w:val="none" w:sz="0" w:space="0" w:color="auto"/>
            <w:right w:val="none" w:sz="0" w:space="0" w:color="auto"/>
          </w:divBdr>
        </w:div>
      </w:divsChild>
    </w:div>
    <w:div w:id="1908370354">
      <w:bodyDiv w:val="1"/>
      <w:marLeft w:val="0"/>
      <w:marRight w:val="0"/>
      <w:marTop w:val="0"/>
      <w:marBottom w:val="0"/>
      <w:divBdr>
        <w:top w:val="none" w:sz="0" w:space="0" w:color="auto"/>
        <w:left w:val="none" w:sz="0" w:space="0" w:color="auto"/>
        <w:bottom w:val="none" w:sz="0" w:space="0" w:color="auto"/>
        <w:right w:val="none" w:sz="0" w:space="0" w:color="auto"/>
      </w:divBdr>
      <w:divsChild>
        <w:div w:id="965550309">
          <w:marLeft w:val="225"/>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VI.Scholarship@dhs.nj.gov" TargetMode="External"/><Relationship Id="rId3" Type="http://schemas.openxmlformats.org/officeDocument/2006/relationships/settings" Target="settings.xml"/><Relationship Id="rId7" Type="http://schemas.openxmlformats.org/officeDocument/2006/relationships/hyperlink" Target="mailto:CBVI.Scholarship@dhs.nj.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VI.Scholarship@dhs.nj.gov" TargetMode="External"/><Relationship Id="rId5" Type="http://schemas.openxmlformats.org/officeDocument/2006/relationships/hyperlink" Target="mailto:CBVI.Scholarship@dhs.nj.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Gaston</dc:creator>
  <cp:lastModifiedBy>Pamela Gaston</cp:lastModifiedBy>
  <cp:revision>3</cp:revision>
  <dcterms:created xsi:type="dcterms:W3CDTF">2024-01-30T15:48:00Z</dcterms:created>
  <dcterms:modified xsi:type="dcterms:W3CDTF">2024-01-30T16:09:00Z</dcterms:modified>
</cp:coreProperties>
</file>