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47E4" w14:textId="52D01BF4" w:rsidR="00392E5A" w:rsidRDefault="00392E5A" w:rsidP="00F179D9">
      <w:pPr>
        <w:spacing w:line="240" w:lineRule="atLeast"/>
        <w:jc w:val="center"/>
        <w:rPr>
          <w:rFonts w:ascii="Arial" w:hAnsi="Arial" w:cs="Arial"/>
          <w:b/>
          <w:bCs/>
          <w:color w:val="393939"/>
        </w:rPr>
      </w:pPr>
      <w:bookmarkStart w:id="0" w:name="_Hlk146387514"/>
      <w:r>
        <w:rPr>
          <w:rFonts w:ascii="Arial" w:hAnsi="Arial" w:cs="Arial"/>
          <w:b/>
          <w:bCs/>
          <w:color w:val="393939"/>
        </w:rPr>
        <w:t>Linn-Benton Chapter Meeting</w:t>
      </w:r>
    </w:p>
    <w:p w14:paraId="230E53BC" w14:textId="14CB10FC" w:rsidR="00392E5A" w:rsidRDefault="00051859" w:rsidP="00F179D9">
      <w:pPr>
        <w:spacing w:line="240" w:lineRule="atLeast"/>
        <w:jc w:val="center"/>
        <w:rPr>
          <w:rFonts w:ascii="Arial" w:hAnsi="Arial" w:cs="Arial"/>
          <w:b/>
          <w:bCs/>
          <w:color w:val="393939"/>
        </w:rPr>
      </w:pPr>
      <w:r>
        <w:rPr>
          <w:rFonts w:ascii="Arial" w:hAnsi="Arial" w:cs="Arial"/>
          <w:b/>
          <w:bCs/>
          <w:color w:val="393939"/>
        </w:rPr>
        <w:t>December 11</w:t>
      </w:r>
      <w:r w:rsidR="00392E5A">
        <w:rPr>
          <w:rFonts w:ascii="Arial" w:hAnsi="Arial" w:cs="Arial"/>
          <w:b/>
          <w:bCs/>
          <w:color w:val="393939"/>
        </w:rPr>
        <w:t>,2023</w:t>
      </w:r>
    </w:p>
    <w:p w14:paraId="56AE1E9D" w14:textId="1CA96A4B" w:rsidR="00392E5A" w:rsidRDefault="00392E5A" w:rsidP="00F179D9">
      <w:pPr>
        <w:spacing w:line="240" w:lineRule="atLeast"/>
        <w:jc w:val="center"/>
        <w:rPr>
          <w:rFonts w:ascii="Arial" w:hAnsi="Arial" w:cs="Arial"/>
          <w:b/>
          <w:bCs/>
          <w:color w:val="393939"/>
        </w:rPr>
      </w:pPr>
      <w:r>
        <w:rPr>
          <w:rFonts w:ascii="Arial" w:hAnsi="Arial" w:cs="Arial"/>
          <w:b/>
          <w:bCs/>
          <w:color w:val="393939"/>
        </w:rPr>
        <w:t>6:30-8 pm</w:t>
      </w:r>
    </w:p>
    <w:p w14:paraId="4A2B1347" w14:textId="77777777" w:rsidR="00CA740C" w:rsidRDefault="0045388F" w:rsidP="00CA740C">
      <w:hyperlink r:id="rId5" w:history="1">
        <w:r w:rsidR="00CA740C">
          <w:rPr>
            <w:rStyle w:val="Hyperlink"/>
          </w:rPr>
          <w:t>https://us02web.zoom.us/j/81413985432?pwd=WjZnbEJKQld0ZzY4ZDdFMWhFcmJvUT09</w:t>
        </w:r>
      </w:hyperlink>
    </w:p>
    <w:p w14:paraId="2D6FF5F9" w14:textId="7B4DAACD" w:rsidR="00392E5A" w:rsidRDefault="00312FAB" w:rsidP="00F179D9">
      <w:pPr>
        <w:spacing w:line="240" w:lineRule="atLeast"/>
        <w:jc w:val="center"/>
        <w:rPr>
          <w:rFonts w:ascii="Arial" w:hAnsi="Arial" w:cs="Arial"/>
          <w:b/>
          <w:bCs/>
          <w:color w:val="393939"/>
        </w:rPr>
      </w:pPr>
      <w:r>
        <w:rPr>
          <w:rFonts w:ascii="Arial" w:hAnsi="Arial" w:cs="Arial"/>
          <w:b/>
          <w:bCs/>
          <w:color w:val="393939"/>
        </w:rPr>
        <w:t>-call in instructions at bottom of this agenda</w:t>
      </w:r>
    </w:p>
    <w:p w14:paraId="741FCD3B" w14:textId="77777777" w:rsidR="00312FAB" w:rsidRDefault="00312FAB" w:rsidP="00F179D9">
      <w:pPr>
        <w:spacing w:line="240" w:lineRule="atLeast"/>
        <w:jc w:val="center"/>
        <w:rPr>
          <w:rFonts w:ascii="Arial" w:hAnsi="Arial" w:cs="Arial"/>
          <w:b/>
          <w:bCs/>
          <w:color w:val="393939"/>
        </w:rPr>
      </w:pPr>
    </w:p>
    <w:p w14:paraId="3ED9EA36" w14:textId="66E233C7" w:rsidR="00F179D9" w:rsidRDefault="00F179D9" w:rsidP="00F179D9">
      <w:pPr>
        <w:spacing w:line="240" w:lineRule="atLeast"/>
        <w:jc w:val="center"/>
        <w:rPr>
          <w:rFonts w:ascii="Arial" w:hAnsi="Arial" w:cs="Arial"/>
          <w:b/>
          <w:bCs/>
          <w:color w:val="393939"/>
        </w:rPr>
      </w:pPr>
      <w:r>
        <w:rPr>
          <w:rFonts w:ascii="Arial" w:hAnsi="Arial" w:cs="Arial"/>
          <w:b/>
          <w:bCs/>
          <w:color w:val="393939"/>
        </w:rPr>
        <w:t>6:30 Call to Order</w:t>
      </w:r>
    </w:p>
    <w:p w14:paraId="48FAF960" w14:textId="5EC57C70" w:rsidR="00F179D9" w:rsidRDefault="00F179D9" w:rsidP="00F179D9">
      <w:pPr>
        <w:spacing w:line="240" w:lineRule="atLeast"/>
        <w:jc w:val="center"/>
        <w:rPr>
          <w:rFonts w:ascii="Arial" w:hAnsi="Arial" w:cs="Arial"/>
          <w:b/>
          <w:bCs/>
          <w:color w:val="393939"/>
        </w:rPr>
      </w:pPr>
      <w:r>
        <w:rPr>
          <w:rFonts w:ascii="Arial" w:hAnsi="Arial" w:cs="Arial"/>
          <w:b/>
          <w:bCs/>
          <w:color w:val="393939"/>
        </w:rPr>
        <w:t xml:space="preserve">6:31 </w:t>
      </w:r>
      <w:r w:rsidR="00766B1A">
        <w:rPr>
          <w:rFonts w:ascii="Arial" w:hAnsi="Arial" w:cs="Arial"/>
          <w:b/>
          <w:bCs/>
          <w:color w:val="393939"/>
        </w:rPr>
        <w:t xml:space="preserve">  Introductions</w:t>
      </w:r>
      <w:r w:rsidR="00051859">
        <w:rPr>
          <w:rFonts w:ascii="Arial" w:hAnsi="Arial" w:cs="Arial"/>
          <w:b/>
          <w:bCs/>
          <w:color w:val="393939"/>
        </w:rPr>
        <w:t xml:space="preserve"> and Guest Speaker,</w:t>
      </w:r>
      <w:r w:rsidR="00961ADE">
        <w:rPr>
          <w:rFonts w:ascii="Arial" w:hAnsi="Arial" w:cs="Arial"/>
          <w:b/>
          <w:bCs/>
          <w:color w:val="393939"/>
        </w:rPr>
        <w:t xml:space="preserve"> </w:t>
      </w:r>
      <w:r w:rsidR="00961ADE">
        <w:rPr>
          <w:rFonts w:ascii="Metropolis" w:hAnsi="Metropolis"/>
          <w:color w:val="000000"/>
        </w:rPr>
        <w:t>Rachel McEneny</w:t>
      </w:r>
      <w:r w:rsidR="00961ADE">
        <w:rPr>
          <w:rFonts w:ascii="Metropolis" w:hAnsi="Metropolis"/>
          <w:color w:val="000000"/>
        </w:rPr>
        <w:t>, Benton County Administrator</w:t>
      </w:r>
      <w:r w:rsidR="00051859">
        <w:rPr>
          <w:rFonts w:ascii="Arial" w:hAnsi="Arial" w:cs="Arial"/>
          <w:b/>
          <w:bCs/>
          <w:color w:val="393939"/>
        </w:rPr>
        <w:t xml:space="preserve"> </w:t>
      </w:r>
      <w:r w:rsidR="00766B1A">
        <w:rPr>
          <w:rFonts w:ascii="Arial" w:hAnsi="Arial" w:cs="Arial"/>
          <w:b/>
          <w:bCs/>
          <w:color w:val="393939"/>
        </w:rPr>
        <w:t xml:space="preserve"> </w:t>
      </w:r>
    </w:p>
    <w:p w14:paraId="6FA6C893" w14:textId="4831217F" w:rsidR="00A54618" w:rsidRPr="00A54618" w:rsidRDefault="00A54618" w:rsidP="00F179D9">
      <w:pPr>
        <w:spacing w:line="240" w:lineRule="atLeast"/>
        <w:jc w:val="center"/>
        <w:rPr>
          <w:rFonts w:ascii="Arial" w:hAnsi="Arial" w:cs="Arial"/>
          <w:b/>
          <w:bCs/>
          <w:color w:val="393939"/>
        </w:rPr>
      </w:pPr>
      <w:r>
        <w:rPr>
          <w:rFonts w:ascii="Arial" w:hAnsi="Arial" w:cs="Arial"/>
          <w:b/>
          <w:bCs/>
          <w:color w:val="393939"/>
          <w:u w:val="single"/>
        </w:rPr>
        <w:t>Rachel’s Bio</w:t>
      </w:r>
    </w:p>
    <w:p w14:paraId="7D3AA8AA" w14:textId="77777777" w:rsidR="00051859" w:rsidRDefault="00051859" w:rsidP="00051859">
      <w:pPr>
        <w:pStyle w:val="NormalWeb"/>
        <w:shd w:val="clear" w:color="auto" w:fill="FFFFFF"/>
        <w:spacing w:before="0" w:beforeAutospacing="0" w:after="225" w:afterAutospacing="0" w:line="336" w:lineRule="atLeast"/>
        <w:rPr>
          <w:rFonts w:ascii="Metropolis" w:hAnsi="Metropolis"/>
          <w:color w:val="000000"/>
        </w:rPr>
      </w:pPr>
      <w:r>
        <w:rPr>
          <w:rFonts w:ascii="Metropolis" w:hAnsi="Metropolis"/>
          <w:color w:val="000000"/>
        </w:rPr>
        <w:t>Benton County is pleased to announce Rachel McEneny has been offered and accepted the position of County Administrator. After an extensive selection process, the County formally extended an offer that McEneny has accepted. The anticipated start date for the position is Oct. 2.</w:t>
      </w:r>
    </w:p>
    <w:p w14:paraId="4E656BEE" w14:textId="77777777" w:rsidR="00051859" w:rsidRDefault="00051859" w:rsidP="00051859">
      <w:pPr>
        <w:pStyle w:val="NormalWeb"/>
        <w:shd w:val="clear" w:color="auto" w:fill="FFFFFF"/>
        <w:spacing w:before="0" w:beforeAutospacing="0" w:after="225" w:afterAutospacing="0" w:line="336" w:lineRule="atLeast"/>
        <w:rPr>
          <w:rFonts w:ascii="Metropolis" w:hAnsi="Metropolis"/>
          <w:color w:val="000000"/>
        </w:rPr>
      </w:pPr>
      <w:r>
        <w:rPr>
          <w:rFonts w:ascii="Metropolis" w:hAnsi="Metropolis"/>
          <w:color w:val="000000"/>
        </w:rPr>
        <w:t>McEneny brings a wealth of experience and a proven track record of effective leadership in various administrative roles. Notably, she has served the City of Albany, New York, with distinction since 2016. McEneny's career in public service includes serving as the Budget Director and later as the Commissioner of Administrative Services for the City of Albany. Her contributions have been instrumental in enhancing efficiency and governance within the city.</w:t>
      </w:r>
    </w:p>
    <w:p w14:paraId="23EA7223" w14:textId="77777777" w:rsidR="00051859" w:rsidRDefault="00051859" w:rsidP="00051859">
      <w:pPr>
        <w:pStyle w:val="NormalWeb"/>
        <w:shd w:val="clear" w:color="auto" w:fill="FFFFFF"/>
        <w:spacing w:before="0" w:beforeAutospacing="0" w:after="225" w:afterAutospacing="0" w:line="336" w:lineRule="atLeast"/>
        <w:rPr>
          <w:rFonts w:ascii="Metropolis" w:hAnsi="Metropolis"/>
          <w:color w:val="000000"/>
        </w:rPr>
      </w:pPr>
      <w:r>
        <w:rPr>
          <w:rFonts w:ascii="Metropolis" w:hAnsi="Metropolis"/>
          <w:color w:val="000000"/>
        </w:rPr>
        <w:t>Prior to her time in Albany, McEneny served as the Director of Public Affairs for the New York State Department of Labor/Workers Compensation Board and as the Deputy Commissioner for the New York State Division of Homeland Security and Emergency Services. Experience at the state level has equipped her with a comprehensive understanding of complex administrative challenges and solutions.</w:t>
      </w:r>
    </w:p>
    <w:p w14:paraId="74297909" w14:textId="77777777" w:rsidR="00051859" w:rsidRDefault="00051859" w:rsidP="00051859">
      <w:pPr>
        <w:pStyle w:val="NormalWeb"/>
        <w:shd w:val="clear" w:color="auto" w:fill="FFFFFF"/>
        <w:spacing w:before="0" w:beforeAutospacing="0" w:after="225" w:afterAutospacing="0" w:line="336" w:lineRule="atLeast"/>
        <w:rPr>
          <w:rFonts w:ascii="Metropolis" w:hAnsi="Metropolis"/>
          <w:color w:val="000000"/>
        </w:rPr>
      </w:pPr>
      <w:r>
        <w:rPr>
          <w:rFonts w:ascii="Metropolis" w:hAnsi="Metropolis"/>
          <w:color w:val="000000"/>
        </w:rPr>
        <w:t>McEneny's ability to foster positive working relationships has been evident throughout her career, including her time as the Director of Communications for the Albany County District Attorney and Senator Kirsten Gillibrand.</w:t>
      </w:r>
    </w:p>
    <w:p w14:paraId="761543AE" w14:textId="77777777" w:rsidR="00051859" w:rsidRDefault="00051859" w:rsidP="00051859">
      <w:pPr>
        <w:pStyle w:val="NormalWeb"/>
        <w:shd w:val="clear" w:color="auto" w:fill="FFFFFF"/>
        <w:spacing w:before="0" w:beforeAutospacing="0" w:after="225" w:afterAutospacing="0" w:line="336" w:lineRule="atLeast"/>
        <w:rPr>
          <w:rFonts w:ascii="Metropolis" w:hAnsi="Metropolis"/>
          <w:color w:val="000000"/>
        </w:rPr>
      </w:pPr>
      <w:r>
        <w:rPr>
          <w:rFonts w:ascii="Metropolis" w:hAnsi="Metropolis"/>
          <w:color w:val="000000"/>
        </w:rPr>
        <w:t>Her educational background includes a Bachelor of Arts in Theatre and a minor in Political Science from the University at Albany, SUNY, and a Post Graduate Certificate in Arts Administration from Purchase College, SUNY. Moreover, she is a distinguished graduate of the Executive Leadership Program at Harvard University's Kennedy School of Government.</w:t>
      </w:r>
    </w:p>
    <w:p w14:paraId="025456AA" w14:textId="57E20016" w:rsidR="00051859" w:rsidRPr="00A54618" w:rsidRDefault="00A54618" w:rsidP="00F179D9">
      <w:pPr>
        <w:spacing w:line="240" w:lineRule="atLeast"/>
        <w:jc w:val="center"/>
        <w:rPr>
          <w:rFonts w:ascii="Arial" w:hAnsi="Arial" w:cs="Arial"/>
          <w:b/>
          <w:bCs/>
          <w:color w:val="393939"/>
        </w:rPr>
      </w:pPr>
      <w:r>
        <w:rPr>
          <w:rFonts w:ascii="Arial" w:hAnsi="Arial" w:cs="Arial"/>
          <w:b/>
          <w:bCs/>
          <w:color w:val="393939"/>
          <w:u w:val="single"/>
        </w:rPr>
        <w:t>Rachel’s Job Description for Benton County</w:t>
      </w:r>
    </w:p>
    <w:p w14:paraId="5B86767E" w14:textId="77777777" w:rsidR="00537573" w:rsidRDefault="00537573" w:rsidP="00537573">
      <w:pPr>
        <w:pStyle w:val="Default"/>
        <w:rPr>
          <w:sz w:val="23"/>
          <w:szCs w:val="23"/>
        </w:rPr>
      </w:pPr>
      <w:r>
        <w:rPr>
          <w:sz w:val="23"/>
          <w:szCs w:val="23"/>
        </w:rPr>
        <w:t xml:space="preserve">The Board recognizes the need to delegate with clarity to the two sole employees, the County Administrator and County Attorney, to effectively fulfill the obligations and responsibilities of the Board. However, the Board, as the governing body of the County, is ultimately responsible and accountable to the community members of Benton County. The complexities of issues facing the County and the competing interests among community stakeholders make a strict delegation of policy and day-to-day operations impractical. Rather, this Board’s governance policy shall be rooted in a clear delineation of task </w:t>
      </w:r>
      <w:r>
        <w:rPr>
          <w:sz w:val="23"/>
          <w:szCs w:val="23"/>
        </w:rPr>
        <w:lastRenderedPageBreak/>
        <w:t xml:space="preserve">responsibility and an expectation that the Board is adequately and routinely informed of the performance of the various assigned tasks. </w:t>
      </w:r>
    </w:p>
    <w:p w14:paraId="507CB303" w14:textId="77777777" w:rsidR="00537573" w:rsidRDefault="00537573" w:rsidP="00537573">
      <w:pPr>
        <w:pStyle w:val="Default"/>
        <w:rPr>
          <w:sz w:val="23"/>
          <w:szCs w:val="23"/>
        </w:rPr>
      </w:pPr>
      <w:r>
        <w:rPr>
          <w:sz w:val="23"/>
          <w:szCs w:val="23"/>
        </w:rPr>
        <w:t>The intent of this Board is to focus on developing policy and providing high-level organizational leadership along with the County Administrator who focuses on day-to-day operational tasks. The Board will maintain meaningful control of the organization while allowing others to perform the day-to-day operations. Maintaining meaningful control requires that the County Administrator and County Attorney routinely advise the Board on day-to-day operational tasks. The Board will be informed of, but not dictate, the handling of such tasks. Through such active and routine communication, the Board can provide appropriate input to ensure that assigned tasks are consistent with the Board’s overall vision and strategic direction. The Board can jointly determine with the County Administrator and County Attorney what operational tasks may overlap or otherwise impact policy and require more active Board involvement.</w:t>
      </w:r>
    </w:p>
    <w:p w14:paraId="5AEC61DD" w14:textId="77777777" w:rsidR="00537573" w:rsidRDefault="00537573" w:rsidP="00537573"/>
    <w:p w14:paraId="5AC63232" w14:textId="4511579F" w:rsidR="00F179D9" w:rsidRDefault="00F179D9" w:rsidP="00F179D9">
      <w:pPr>
        <w:spacing w:line="240" w:lineRule="atLeast"/>
        <w:jc w:val="center"/>
        <w:rPr>
          <w:rFonts w:ascii="Arial" w:hAnsi="Arial" w:cs="Arial"/>
          <w:color w:val="393939"/>
        </w:rPr>
      </w:pPr>
      <w:r>
        <w:t>7:</w:t>
      </w:r>
      <w:r w:rsidR="00EA523F">
        <w:t>15</w:t>
      </w:r>
      <w:r>
        <w:t xml:space="preserve"> Business Meeting</w:t>
      </w:r>
    </w:p>
    <w:p w14:paraId="00809A82" w14:textId="77777777" w:rsidR="00F179D9" w:rsidRDefault="00F179D9" w:rsidP="00F179D9">
      <w:pPr>
        <w:spacing w:line="240" w:lineRule="atLeast"/>
        <w:jc w:val="center"/>
        <w:rPr>
          <w:rFonts w:ascii="Times New Roman" w:hAnsi="Times New Roman" w:cs="Times New Roman"/>
        </w:rPr>
      </w:pPr>
    </w:p>
    <w:p w14:paraId="60B427BE" w14:textId="77777777" w:rsidR="00F179D9" w:rsidRDefault="00F179D9" w:rsidP="00F179D9">
      <w:pPr>
        <w:rPr>
          <w:rFonts w:ascii="Arial" w:hAnsi="Arial" w:cs="Arial"/>
          <w:color w:val="393939"/>
        </w:rPr>
      </w:pPr>
      <w:r>
        <w:rPr>
          <w:rFonts w:ascii="Arial" w:hAnsi="Arial" w:cs="Arial"/>
          <w:color w:val="393939"/>
        </w:rPr>
        <w:t xml:space="preserve">Minutes and Treasurer’s report             </w:t>
      </w:r>
    </w:p>
    <w:p w14:paraId="7A659EE7" w14:textId="77777777" w:rsidR="00F179D9" w:rsidRDefault="00F179D9" w:rsidP="00F179D9">
      <w:pPr>
        <w:rPr>
          <w:rFonts w:ascii="Arial" w:hAnsi="Arial" w:cs="Arial"/>
          <w:color w:val="393939"/>
        </w:rPr>
      </w:pPr>
      <w:r>
        <w:rPr>
          <w:rFonts w:ascii="Arial" w:hAnsi="Arial" w:cs="Arial"/>
          <w:color w:val="393939"/>
        </w:rPr>
        <w:t>Presidential release - on your own</w:t>
      </w:r>
    </w:p>
    <w:p w14:paraId="278E0B64" w14:textId="77777777" w:rsidR="00F179D9" w:rsidRDefault="00F179D9" w:rsidP="00F179D9">
      <w:pPr>
        <w:shd w:val="clear" w:color="auto" w:fill="FFFFFF"/>
        <w:spacing w:before="100" w:beforeAutospacing="1" w:after="100" w:afterAutospacing="1"/>
        <w:ind w:left="720"/>
        <w:rPr>
          <w:rStyle w:val="Hyperlink"/>
          <w:rFonts w:ascii="Lato" w:hAnsi="Lato"/>
          <w:sz w:val="27"/>
          <w:szCs w:val="27"/>
        </w:rPr>
      </w:pPr>
      <w:r>
        <w:rPr>
          <w:color w:val="000000"/>
        </w:rPr>
        <w:t xml:space="preserve">  </w:t>
      </w:r>
      <w:hyperlink r:id="rId6" w:history="1">
        <w:r>
          <w:rPr>
            <w:rStyle w:val="Hyperlink"/>
            <w:rFonts w:ascii="Lato" w:hAnsi="Lato"/>
            <w:sz w:val="27"/>
            <w:szCs w:val="27"/>
          </w:rPr>
          <w:t>https://nfb.org/resources/publications-and-media/presidential-releases</w:t>
        </w:r>
      </w:hyperlink>
    </w:p>
    <w:p w14:paraId="0F57BE64" w14:textId="77777777" w:rsidR="00F179D9" w:rsidRDefault="00F179D9" w:rsidP="00F179D9">
      <w:pPr>
        <w:spacing w:line="240" w:lineRule="atLeast"/>
        <w:jc w:val="center"/>
        <w:rPr>
          <w:rFonts w:ascii="Arial" w:hAnsi="Arial" w:cs="Arial"/>
          <w:b/>
          <w:bCs/>
          <w:color w:val="393939"/>
          <w:sz w:val="20"/>
          <w:szCs w:val="20"/>
        </w:rPr>
      </w:pPr>
      <w:r>
        <w:rPr>
          <w:rFonts w:ascii="Arial" w:hAnsi="Arial" w:cs="Arial"/>
          <w:b/>
          <w:bCs/>
          <w:color w:val="393939"/>
        </w:rPr>
        <w:t>Old Business</w:t>
      </w:r>
    </w:p>
    <w:p w14:paraId="342FCB9C" w14:textId="71747BDA" w:rsidR="00F179D9" w:rsidRDefault="00F179D9" w:rsidP="00F179D9">
      <w:pPr>
        <w:spacing w:line="240" w:lineRule="atLeast"/>
        <w:jc w:val="center"/>
        <w:rPr>
          <w:rFonts w:ascii="Arial" w:hAnsi="Arial" w:cs="Arial"/>
          <w:b/>
          <w:bCs/>
          <w:color w:val="393939"/>
        </w:rPr>
      </w:pPr>
      <w:r>
        <w:rPr>
          <w:rFonts w:ascii="Arial" w:hAnsi="Arial" w:cs="Arial"/>
          <w:b/>
          <w:bCs/>
          <w:color w:val="393939"/>
        </w:rPr>
        <w:t>Committee Reports</w:t>
      </w:r>
      <w:r w:rsidR="00EA523F">
        <w:rPr>
          <w:rFonts w:ascii="Arial" w:hAnsi="Arial" w:cs="Arial"/>
          <w:b/>
          <w:bCs/>
          <w:color w:val="393939"/>
        </w:rPr>
        <w:t xml:space="preserve"> – Fund raising Luau planning</w:t>
      </w:r>
    </w:p>
    <w:p w14:paraId="6BA041B5" w14:textId="1C567AB6" w:rsidR="00DC44B0" w:rsidRDefault="00DC44B0" w:rsidP="00DC44B0">
      <w:pPr>
        <w:spacing w:line="240" w:lineRule="atLeast"/>
        <w:ind w:left="60"/>
        <w:rPr>
          <w:rFonts w:ascii="Arial" w:hAnsi="Arial" w:cs="Arial"/>
          <w:color w:val="393939"/>
        </w:rPr>
      </w:pPr>
      <w:r>
        <w:rPr>
          <w:rFonts w:ascii="Arial" w:hAnsi="Arial" w:cs="Arial"/>
          <w:color w:val="393939"/>
        </w:rPr>
        <w:t>New Business</w:t>
      </w:r>
    </w:p>
    <w:p w14:paraId="1C8505F5" w14:textId="4F339A45" w:rsidR="0074624A" w:rsidRDefault="0074624A" w:rsidP="00DC44B0">
      <w:pPr>
        <w:spacing w:line="240" w:lineRule="atLeast"/>
        <w:ind w:left="60"/>
        <w:rPr>
          <w:rFonts w:ascii="Arial" w:hAnsi="Arial" w:cs="Arial"/>
          <w:color w:val="393939"/>
        </w:rPr>
      </w:pPr>
      <w:r>
        <w:rPr>
          <w:rFonts w:ascii="Arial" w:hAnsi="Arial" w:cs="Arial"/>
          <w:color w:val="393939"/>
        </w:rPr>
        <w:t xml:space="preserve">  Oregon contingent to Washington State Convention  - put your request in to Carla if you’d like to attend.  Must be an active, contributing member to the Oregon Affiliate to be eligible for this privilege.</w:t>
      </w:r>
      <w:r w:rsidR="005C5AC9">
        <w:rPr>
          <w:rFonts w:ascii="Arial" w:hAnsi="Arial" w:cs="Arial"/>
          <w:color w:val="393939"/>
        </w:rPr>
        <w:t xml:space="preserve">  Carla can be contacted at </w:t>
      </w:r>
      <w:hyperlink r:id="rId7" w:history="1">
        <w:r w:rsidR="005C5AC9" w:rsidRPr="00345300">
          <w:rPr>
            <w:rStyle w:val="Hyperlink"/>
            <w:rFonts w:ascii="Arial" w:hAnsi="Arial" w:cs="Arial"/>
          </w:rPr>
          <w:t>president@nfb-oregon.org</w:t>
        </w:r>
      </w:hyperlink>
    </w:p>
    <w:p w14:paraId="5F3ADCCD" w14:textId="77777777" w:rsidR="005C5AC9" w:rsidRDefault="005C5AC9" w:rsidP="00DC44B0">
      <w:pPr>
        <w:spacing w:line="240" w:lineRule="atLeast"/>
        <w:ind w:left="60"/>
        <w:rPr>
          <w:rFonts w:ascii="Arial" w:hAnsi="Arial" w:cs="Arial"/>
          <w:color w:val="393939"/>
        </w:rPr>
      </w:pPr>
    </w:p>
    <w:p w14:paraId="0CCF9650" w14:textId="77777777" w:rsidR="00F179D9" w:rsidRDefault="00F179D9" w:rsidP="00F179D9">
      <w:pPr>
        <w:spacing w:line="240" w:lineRule="atLeast"/>
        <w:jc w:val="center"/>
        <w:rPr>
          <w:rFonts w:ascii="Arial" w:hAnsi="Arial" w:cs="Arial"/>
          <w:color w:val="393939"/>
        </w:rPr>
      </w:pPr>
      <w:r>
        <w:rPr>
          <w:rFonts w:ascii="Arial" w:hAnsi="Arial" w:cs="Arial"/>
          <w:color w:val="393939"/>
        </w:rPr>
        <w:t>8:</w:t>
      </w:r>
      <w:r>
        <w:rPr>
          <w:rFonts w:ascii="Arial" w:hAnsi="Arial" w:cs="Arial"/>
          <w:b/>
          <w:bCs/>
          <w:color w:val="393939"/>
        </w:rPr>
        <w:t>00 Adjourn</w:t>
      </w:r>
    </w:p>
    <w:p w14:paraId="12C639EE" w14:textId="77777777" w:rsidR="00F179D9" w:rsidRDefault="00F179D9" w:rsidP="00F179D9">
      <w:pPr>
        <w:spacing w:line="240" w:lineRule="atLeast"/>
        <w:jc w:val="center"/>
        <w:rPr>
          <w:rFonts w:ascii="Arial" w:hAnsi="Arial" w:cs="Arial"/>
          <w:color w:val="393939"/>
        </w:rPr>
      </w:pPr>
    </w:p>
    <w:p w14:paraId="59A92225" w14:textId="77777777" w:rsidR="00F179D9" w:rsidRDefault="00F179D9" w:rsidP="00F179D9">
      <w:pPr>
        <w:spacing w:line="240" w:lineRule="atLeast"/>
        <w:jc w:val="center"/>
        <w:rPr>
          <w:rFonts w:ascii="Arial" w:hAnsi="Arial" w:cs="Arial"/>
          <w:color w:val="393939"/>
        </w:rPr>
      </w:pPr>
      <w:r>
        <w:rPr>
          <w:rFonts w:ascii="Arial" w:hAnsi="Arial" w:cs="Arial"/>
          <w:color w:val="393939"/>
        </w:rPr>
        <w:t>Upcoming Events</w:t>
      </w:r>
    </w:p>
    <w:p w14:paraId="1B28CAC4" w14:textId="28DB2F14" w:rsidR="0074624A" w:rsidRDefault="0074624A" w:rsidP="00F179D9">
      <w:pPr>
        <w:spacing w:line="240" w:lineRule="atLeast"/>
        <w:jc w:val="center"/>
        <w:rPr>
          <w:rFonts w:ascii="Arial" w:hAnsi="Arial" w:cs="Arial"/>
          <w:color w:val="393939"/>
        </w:rPr>
      </w:pPr>
      <w:r>
        <w:rPr>
          <w:rFonts w:ascii="Arial" w:hAnsi="Arial" w:cs="Arial"/>
          <w:color w:val="393939"/>
        </w:rPr>
        <w:t>Washington State Convention, Vancouver</w:t>
      </w:r>
      <w:r w:rsidR="005C5AC9">
        <w:rPr>
          <w:rFonts w:ascii="Arial" w:hAnsi="Arial" w:cs="Arial"/>
          <w:color w:val="393939"/>
        </w:rPr>
        <w:t>, February 29 to March 3, 2024</w:t>
      </w:r>
    </w:p>
    <w:p w14:paraId="0B970586" w14:textId="77777777" w:rsidR="00312FAB" w:rsidRDefault="00312FAB" w:rsidP="00F179D9">
      <w:pPr>
        <w:spacing w:line="240" w:lineRule="atLeast"/>
        <w:jc w:val="center"/>
        <w:rPr>
          <w:rFonts w:ascii="Arial" w:hAnsi="Arial" w:cs="Arial"/>
          <w:color w:val="393939"/>
        </w:rPr>
      </w:pPr>
    </w:p>
    <w:p w14:paraId="27D83ABB" w14:textId="7B1C4B0A" w:rsidR="00312FAB" w:rsidRDefault="00312FAB" w:rsidP="00F179D9">
      <w:pPr>
        <w:spacing w:line="240" w:lineRule="atLeast"/>
        <w:jc w:val="center"/>
        <w:rPr>
          <w:rFonts w:ascii="Arial" w:hAnsi="Arial" w:cs="Arial"/>
          <w:color w:val="393939"/>
        </w:rPr>
      </w:pPr>
      <w:r>
        <w:rPr>
          <w:rFonts w:ascii="Arial" w:hAnsi="Arial" w:cs="Arial"/>
          <w:color w:val="393939"/>
        </w:rPr>
        <w:t>Call in instructions for Zoom:</w:t>
      </w:r>
    </w:p>
    <w:p w14:paraId="2B58EE56"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Kristen Jocums is inviting you to a scheduled Zoom meeting.</w:t>
      </w:r>
    </w:p>
    <w:p w14:paraId="0DBC2320" w14:textId="77777777" w:rsidR="0045388F" w:rsidRPr="008E479E" w:rsidRDefault="0045388F" w:rsidP="0045388F">
      <w:pPr>
        <w:spacing w:line="240" w:lineRule="atLeast"/>
        <w:jc w:val="center"/>
        <w:rPr>
          <w:rFonts w:ascii="Arial" w:hAnsi="Arial" w:cs="Arial"/>
          <w:color w:val="393939"/>
        </w:rPr>
      </w:pPr>
    </w:p>
    <w:p w14:paraId="059C39DA"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Topic: Linn-Benton Chapter Meeting</w:t>
      </w:r>
    </w:p>
    <w:p w14:paraId="55640EA6"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Time: This is a recurring meeting Meet </w:t>
      </w:r>
      <w:r>
        <w:rPr>
          <w:rFonts w:ascii="Arial" w:hAnsi="Arial" w:cs="Arial"/>
          <w:color w:val="393939"/>
        </w:rPr>
        <w:t>every 4</w:t>
      </w:r>
      <w:r w:rsidRPr="008E479E">
        <w:rPr>
          <w:rFonts w:ascii="Arial" w:hAnsi="Arial" w:cs="Arial"/>
          <w:color w:val="393939"/>
          <w:vertAlign w:val="superscript"/>
        </w:rPr>
        <w:t>th</w:t>
      </w:r>
      <w:r>
        <w:rPr>
          <w:rFonts w:ascii="Arial" w:hAnsi="Arial" w:cs="Arial"/>
          <w:color w:val="393939"/>
        </w:rPr>
        <w:t xml:space="preserve"> Monday of the month at 6:30pm</w:t>
      </w:r>
    </w:p>
    <w:p w14:paraId="7A92E7D1" w14:textId="77777777" w:rsidR="0045388F" w:rsidRPr="008E479E" w:rsidRDefault="0045388F" w:rsidP="0045388F">
      <w:pPr>
        <w:spacing w:line="240" w:lineRule="atLeast"/>
        <w:jc w:val="center"/>
        <w:rPr>
          <w:rFonts w:ascii="Arial" w:hAnsi="Arial" w:cs="Arial"/>
          <w:color w:val="393939"/>
        </w:rPr>
      </w:pPr>
    </w:p>
    <w:p w14:paraId="70D4443E" w14:textId="77777777" w:rsidR="0045388F" w:rsidRDefault="0045388F" w:rsidP="0045388F">
      <w:pPr>
        <w:spacing w:line="240" w:lineRule="atLeast"/>
        <w:jc w:val="center"/>
        <w:rPr>
          <w:rFonts w:ascii="Arial" w:hAnsi="Arial" w:cs="Arial"/>
          <w:color w:val="393939"/>
        </w:rPr>
      </w:pPr>
      <w:r w:rsidRPr="008E479E">
        <w:rPr>
          <w:rFonts w:ascii="Arial" w:hAnsi="Arial" w:cs="Arial"/>
          <w:color w:val="393939"/>
        </w:rPr>
        <w:t>Join Zoom Meeting</w:t>
      </w:r>
    </w:p>
    <w:p w14:paraId="1A4B0087" w14:textId="77777777" w:rsidR="0045388F" w:rsidRDefault="0045388F" w:rsidP="0045388F">
      <w:hyperlink r:id="rId8" w:history="1">
        <w:r>
          <w:rPr>
            <w:rStyle w:val="Hyperlink"/>
          </w:rPr>
          <w:t>https://us02web.zoom.us/j/81413985432?pwd=WjZnbEJKQld0ZzY4ZDdFMWhFcmJvUT09</w:t>
        </w:r>
      </w:hyperlink>
    </w:p>
    <w:p w14:paraId="4A5FF437"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Meeting ID: 814 1398 5432</w:t>
      </w:r>
    </w:p>
    <w:p w14:paraId="5E28AC28"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Passcode: 643470</w:t>
      </w:r>
    </w:p>
    <w:p w14:paraId="596173FD"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One tap mobile</w:t>
      </w:r>
    </w:p>
    <w:p w14:paraId="0AAB9B9D"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+12532158782,,81413985432#,,,,*643470# US (Tacoma)</w:t>
      </w:r>
    </w:p>
    <w:p w14:paraId="747D7C52"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+13462487799,,81413985432#,,,,*643470# US (Houston)</w:t>
      </w:r>
    </w:p>
    <w:p w14:paraId="0D174F07" w14:textId="77777777" w:rsidR="0045388F" w:rsidRPr="008E479E" w:rsidRDefault="0045388F" w:rsidP="0045388F">
      <w:pPr>
        <w:spacing w:line="240" w:lineRule="atLeast"/>
        <w:jc w:val="center"/>
        <w:rPr>
          <w:rFonts w:ascii="Arial" w:hAnsi="Arial" w:cs="Arial"/>
          <w:color w:val="393939"/>
        </w:rPr>
      </w:pPr>
    </w:p>
    <w:p w14:paraId="523F6F1F"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lastRenderedPageBreak/>
        <w:t>Dial by your location</w:t>
      </w:r>
    </w:p>
    <w:p w14:paraId="6696DF36"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        +1 253 215 8782 US (Tacoma)</w:t>
      </w:r>
    </w:p>
    <w:p w14:paraId="44FE0A7C"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        +1 346 248 7799 US (Houston)</w:t>
      </w:r>
    </w:p>
    <w:p w14:paraId="60E51827"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        +1 669 900 6833 US (San Jose)</w:t>
      </w:r>
    </w:p>
    <w:p w14:paraId="4FDC7997"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        +1 301 715 8592 US (Washington DC)</w:t>
      </w:r>
    </w:p>
    <w:p w14:paraId="5831857F"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        +1 312 626 6799 US (Chicago)</w:t>
      </w:r>
    </w:p>
    <w:p w14:paraId="7EDB4BB3"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 xml:space="preserve">        +1 929 205 6099 US (New York)</w:t>
      </w:r>
    </w:p>
    <w:p w14:paraId="3DF407D1" w14:textId="77777777" w:rsidR="0045388F" w:rsidRPr="008E479E" w:rsidRDefault="0045388F" w:rsidP="0045388F">
      <w:pPr>
        <w:spacing w:line="240" w:lineRule="atLeast"/>
        <w:jc w:val="center"/>
        <w:rPr>
          <w:rFonts w:ascii="Arial" w:hAnsi="Arial" w:cs="Arial"/>
          <w:color w:val="393939"/>
        </w:rPr>
      </w:pPr>
      <w:r w:rsidRPr="008E479E">
        <w:rPr>
          <w:rFonts w:ascii="Arial" w:hAnsi="Arial" w:cs="Arial"/>
          <w:color w:val="393939"/>
        </w:rPr>
        <w:t>Meeting ID: 814 1398 5432</w:t>
      </w:r>
    </w:p>
    <w:p w14:paraId="55DCA515" w14:textId="669C9FF0" w:rsidR="0045388F" w:rsidRDefault="0045388F" w:rsidP="0045388F">
      <w:pPr>
        <w:spacing w:line="240" w:lineRule="atLeast"/>
        <w:jc w:val="center"/>
        <w:rPr>
          <w:rFonts w:ascii="Arial" w:hAnsi="Arial" w:cs="Arial"/>
          <w:color w:val="393939"/>
        </w:rPr>
      </w:pPr>
      <w:r w:rsidRPr="008E479E">
        <w:rPr>
          <w:rFonts w:ascii="Arial" w:hAnsi="Arial" w:cs="Arial"/>
          <w:color w:val="393939"/>
        </w:rPr>
        <w:t>Passcode643470</w:t>
      </w:r>
    </w:p>
    <w:p w14:paraId="19AFB498" w14:textId="77777777" w:rsidR="00312FAB" w:rsidRDefault="00312FAB" w:rsidP="00F179D9">
      <w:pPr>
        <w:spacing w:line="240" w:lineRule="atLeast"/>
        <w:jc w:val="center"/>
        <w:rPr>
          <w:rFonts w:ascii="Arial" w:hAnsi="Arial" w:cs="Arial"/>
          <w:color w:val="393939"/>
        </w:rPr>
      </w:pPr>
    </w:p>
    <w:p w14:paraId="3CC5E82B" w14:textId="77777777" w:rsidR="005C5AC9" w:rsidRDefault="005C5AC9" w:rsidP="00F179D9">
      <w:pPr>
        <w:spacing w:line="240" w:lineRule="atLeast"/>
        <w:jc w:val="center"/>
        <w:rPr>
          <w:rFonts w:ascii="Arial" w:hAnsi="Arial" w:cs="Arial"/>
          <w:color w:val="393939"/>
        </w:rPr>
      </w:pPr>
    </w:p>
    <w:bookmarkEnd w:id="0"/>
    <w:sectPr w:rsidR="005C5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etropolis">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23B"/>
    <w:multiLevelType w:val="multilevel"/>
    <w:tmpl w:val="6E8ED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4A15F1"/>
    <w:multiLevelType w:val="hybridMultilevel"/>
    <w:tmpl w:val="4BC63FFA"/>
    <w:lvl w:ilvl="0" w:tplc="43E638F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4441654">
    <w:abstractNumId w:val="0"/>
  </w:num>
  <w:num w:numId="2" w16cid:durableId="22800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D9"/>
    <w:rsid w:val="00051859"/>
    <w:rsid w:val="00221E78"/>
    <w:rsid w:val="00283A63"/>
    <w:rsid w:val="002A1AB3"/>
    <w:rsid w:val="00312FAB"/>
    <w:rsid w:val="00392E5A"/>
    <w:rsid w:val="004304EA"/>
    <w:rsid w:val="0045388F"/>
    <w:rsid w:val="00537573"/>
    <w:rsid w:val="005C5AC9"/>
    <w:rsid w:val="005F5F84"/>
    <w:rsid w:val="006656FF"/>
    <w:rsid w:val="006B7753"/>
    <w:rsid w:val="0074624A"/>
    <w:rsid w:val="00766B1A"/>
    <w:rsid w:val="007E4303"/>
    <w:rsid w:val="007E4E8C"/>
    <w:rsid w:val="00810900"/>
    <w:rsid w:val="00876620"/>
    <w:rsid w:val="00896A1A"/>
    <w:rsid w:val="00961ADE"/>
    <w:rsid w:val="009657C8"/>
    <w:rsid w:val="0096769F"/>
    <w:rsid w:val="00A515CA"/>
    <w:rsid w:val="00A54618"/>
    <w:rsid w:val="00A748DC"/>
    <w:rsid w:val="00B36A35"/>
    <w:rsid w:val="00B46AD0"/>
    <w:rsid w:val="00B5207D"/>
    <w:rsid w:val="00CA740C"/>
    <w:rsid w:val="00DC44B0"/>
    <w:rsid w:val="00EA523F"/>
    <w:rsid w:val="00F179D9"/>
    <w:rsid w:val="00F8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EEEE"/>
  <w15:chartTrackingRefBased/>
  <w15:docId w15:val="{01BC7C7E-811A-4D23-B567-0189737F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D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9D9"/>
    <w:rPr>
      <w:color w:val="0563C1"/>
      <w:u w:val="single"/>
    </w:rPr>
  </w:style>
  <w:style w:type="paragraph" w:styleId="ListParagraph">
    <w:name w:val="List Paragraph"/>
    <w:basedOn w:val="Normal"/>
    <w:uiPriority w:val="34"/>
    <w:qFormat/>
    <w:rsid w:val="002A1AB3"/>
    <w:pPr>
      <w:ind w:left="720"/>
      <w:contextualSpacing/>
    </w:pPr>
  </w:style>
  <w:style w:type="paragraph" w:customStyle="1" w:styleId="Default">
    <w:name w:val="Default"/>
    <w:basedOn w:val="Normal"/>
    <w:rsid w:val="00537573"/>
    <w:pPr>
      <w:autoSpaceDE w:val="0"/>
      <w:autoSpaceDN w:val="0"/>
    </w:pPr>
    <w:rPr>
      <w:rFonts w:ascii="Palatino Linotype" w:hAnsi="Palatino Linotype"/>
      <w:color w:val="000000"/>
      <w:sz w:val="24"/>
      <w:szCs w:val="24"/>
      <w14:ligatures w14:val="none"/>
    </w:rPr>
  </w:style>
  <w:style w:type="paragraph" w:styleId="NormalWeb">
    <w:name w:val="Normal (Web)"/>
    <w:basedOn w:val="Normal"/>
    <w:uiPriority w:val="99"/>
    <w:semiHidden/>
    <w:unhideWhenUsed/>
    <w:rsid w:val="00051859"/>
    <w:pPr>
      <w:spacing w:before="100" w:beforeAutospacing="1" w:after="100" w:afterAutospacing="1"/>
    </w:pPr>
    <w:rPr>
      <w:rFonts w:ascii="Times New Roman" w:eastAsia="Times New Roman" w:hAnsi="Times New Roman" w:cs="Times New Roman"/>
      <w:sz w:val="24"/>
      <w:szCs w:val="24"/>
      <w14:ligatures w14:val="none"/>
    </w:rPr>
  </w:style>
  <w:style w:type="character" w:styleId="UnresolvedMention">
    <w:name w:val="Unresolved Mention"/>
    <w:basedOn w:val="DefaultParagraphFont"/>
    <w:uiPriority w:val="99"/>
    <w:semiHidden/>
    <w:unhideWhenUsed/>
    <w:rsid w:val="005C5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7562">
      <w:bodyDiv w:val="1"/>
      <w:marLeft w:val="0"/>
      <w:marRight w:val="0"/>
      <w:marTop w:val="0"/>
      <w:marBottom w:val="0"/>
      <w:divBdr>
        <w:top w:val="none" w:sz="0" w:space="0" w:color="auto"/>
        <w:left w:val="none" w:sz="0" w:space="0" w:color="auto"/>
        <w:bottom w:val="none" w:sz="0" w:space="0" w:color="auto"/>
        <w:right w:val="none" w:sz="0" w:space="0" w:color="auto"/>
      </w:divBdr>
    </w:div>
    <w:div w:id="448859292">
      <w:bodyDiv w:val="1"/>
      <w:marLeft w:val="0"/>
      <w:marRight w:val="0"/>
      <w:marTop w:val="0"/>
      <w:marBottom w:val="0"/>
      <w:divBdr>
        <w:top w:val="none" w:sz="0" w:space="0" w:color="auto"/>
        <w:left w:val="none" w:sz="0" w:space="0" w:color="auto"/>
        <w:bottom w:val="none" w:sz="0" w:space="0" w:color="auto"/>
        <w:right w:val="none" w:sz="0" w:space="0" w:color="auto"/>
      </w:divBdr>
    </w:div>
    <w:div w:id="19956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413985432?pwd=WjZnbEJKQld0ZzY4ZDdFMWhFcmJvUT09" TargetMode="External"/><Relationship Id="rId3" Type="http://schemas.openxmlformats.org/officeDocument/2006/relationships/settings" Target="settings.xml"/><Relationship Id="rId7" Type="http://schemas.openxmlformats.org/officeDocument/2006/relationships/hyperlink" Target="mailto:president@nfb-oreg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resources/publications-and-media/presidential-releases" TargetMode="External"/><Relationship Id="rId5" Type="http://schemas.openxmlformats.org/officeDocument/2006/relationships/hyperlink" Target="https://us02web.zoom.us/j/81413985432?pwd=WjZnbEJKQld0ZzY4ZDdFMWhFcmJv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Jocums</dc:creator>
  <cp:keywords/>
  <dc:description/>
  <cp:lastModifiedBy>Kristen Jocums</cp:lastModifiedBy>
  <cp:revision>7</cp:revision>
  <dcterms:created xsi:type="dcterms:W3CDTF">2023-12-01T15:33:00Z</dcterms:created>
  <dcterms:modified xsi:type="dcterms:W3CDTF">2023-12-01T16:02:00Z</dcterms:modified>
</cp:coreProperties>
</file>