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703E3249" w:rsidR="00BD324C" w:rsidRDefault="002E4D4B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2F3C7789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 descr="Aerial view of beach and tre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Aerial view of beach and trees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6" o:title="Aerial view of beach and trees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261854B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604B" id="Freeform: Shape 6" o:spid="_x0000_s1026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01A31744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1FB65A56" id="Freeform: Shape 142" o:spid="_x0000_s1026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3379E256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F72AFE0" id="Freeform: Shape 7" o:spid="_x0000_s1026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11BBDBC0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71FA633" id="Freeform: Shape 142" o:spid="_x0000_s1026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BD324C"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67E003B4">
            <wp:simplePos x="0" y="0"/>
            <wp:positionH relativeFrom="margin">
              <wp:align>center</wp:align>
            </wp:positionH>
            <wp:positionV relativeFrom="paragraph">
              <wp:posOffset>-589280</wp:posOffset>
            </wp:positionV>
            <wp:extent cx="1325245" cy="1433195"/>
            <wp:effectExtent l="0" t="0" r="8255" b="0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325245" cy="14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939F2D" w14:textId="3A191B6F" w:rsidR="00F52247" w:rsidRPr="00BD324C" w:rsidRDefault="00116293" w:rsidP="00BD324C">
      <w:pPr>
        <w:pStyle w:val="Heading1"/>
        <w:spacing w:before="480"/>
        <w:jc w:val="center"/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57403F4D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74E19B" id="Freeform: Shape 7" o:spid="_x0000_s1026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216BAB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2</w:t>
      </w:r>
      <w:r w:rsidR="00423E81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 xml:space="preserve">024 Dark Café: </w:t>
      </w:r>
      <w:r w:rsidR="00F52247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>Lights Out Luau</w:t>
      </w:r>
    </w:p>
    <w:p w14:paraId="2C84FF2E" w14:textId="54746D6B" w:rsidR="003256C3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On April 28</w:t>
      </w:r>
      <w:r w:rsidRPr="00BD324C">
        <w:rPr>
          <w:sz w:val="25"/>
          <w:szCs w:val="25"/>
          <w:vertAlign w:val="superscript"/>
        </w:rPr>
        <w:t>th</w:t>
      </w:r>
      <w:r w:rsidRPr="00BD324C">
        <w:rPr>
          <w:sz w:val="25"/>
          <w:szCs w:val="25"/>
        </w:rPr>
        <w:t xml:space="preserve">, 2024, the Linn-Benton chapter of the National Federation of the Blind of Oregon will be hosting a </w:t>
      </w:r>
      <w:r w:rsidR="00423E81" w:rsidRPr="00BD324C">
        <w:rPr>
          <w:sz w:val="25"/>
          <w:szCs w:val="25"/>
        </w:rPr>
        <w:t xml:space="preserve">dark café fundraiser event: </w:t>
      </w:r>
      <w:r w:rsidRPr="00BD324C">
        <w:rPr>
          <w:sz w:val="25"/>
          <w:szCs w:val="25"/>
        </w:rPr>
        <w:t>Lights Out Luau. This fun and educational evening will be a chance to experience dining without sight, while also learning about other adaptive techniques blind people use to navigate their world.</w:t>
      </w:r>
      <w:r w:rsidR="00BD324C" w:rsidRPr="00BD324C">
        <w:rPr>
          <w:rFonts w:ascii="Corbel" w:hAnsi="Corbel"/>
          <w:sz w:val="25"/>
          <w:szCs w:val="25"/>
        </w:rPr>
        <w:t xml:space="preserve"> </w:t>
      </w:r>
    </w:p>
    <w:p w14:paraId="48DF1E77" w14:textId="6F3E6BA4" w:rsidR="00216BAB" w:rsidRPr="00BD324C" w:rsidRDefault="003256C3" w:rsidP="00216BA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The NFB is a non-profit volunteer membership organization which believes that low expectations create obstacles between blind people and our dreams. Through a </w:t>
      </w:r>
      <w:r w:rsidR="0003599D" w:rsidRPr="00BD324C">
        <w:rPr>
          <w:sz w:val="25"/>
          <w:szCs w:val="25"/>
        </w:rPr>
        <w:t>wide array</w:t>
      </w:r>
      <w:r w:rsidRPr="00BD324C">
        <w:rPr>
          <w:sz w:val="25"/>
          <w:szCs w:val="25"/>
        </w:rPr>
        <w:t xml:space="preserve"> of programs and services, the NFB seeks to break</w:t>
      </w:r>
      <w:r w:rsidR="006116CC" w:rsidRPr="00BD324C">
        <w:rPr>
          <w:sz w:val="25"/>
          <w:szCs w:val="25"/>
        </w:rPr>
        <w:t xml:space="preserve"> </w:t>
      </w:r>
      <w:r w:rsidRPr="00BD324C">
        <w:rPr>
          <w:sz w:val="25"/>
          <w:szCs w:val="25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4DD74E1E" w14:textId="744CAEF4" w:rsidR="00F52247" w:rsidRPr="00BD324C" w:rsidRDefault="00F42941" w:rsidP="00116293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Lights Out Luau t</w:t>
      </w:r>
      <w:r w:rsidR="00557699" w:rsidRPr="00BD324C">
        <w:rPr>
          <w:sz w:val="25"/>
          <w:szCs w:val="25"/>
        </w:rPr>
        <w:t>icket sales will open in February</w:t>
      </w:r>
      <w:r w:rsidRPr="00BD324C">
        <w:rPr>
          <w:sz w:val="25"/>
          <w:szCs w:val="25"/>
        </w:rPr>
        <w:t xml:space="preserve">. Stay </w:t>
      </w:r>
      <w:r w:rsidR="00120F22" w:rsidRPr="00BD324C">
        <w:rPr>
          <w:sz w:val="25"/>
          <w:szCs w:val="25"/>
        </w:rPr>
        <w:t>tuned to</w:t>
      </w:r>
      <w:r w:rsidRPr="00BD324C">
        <w:rPr>
          <w:sz w:val="25"/>
          <w:szCs w:val="25"/>
        </w:rPr>
        <w:t xml:space="preserve"> www.nfb-oregon.org </w:t>
      </w:r>
      <w:r w:rsidR="00E12D7D" w:rsidRPr="00BD324C">
        <w:rPr>
          <w:sz w:val="25"/>
          <w:szCs w:val="25"/>
        </w:rPr>
        <w:t>or the NFB Linn-Benton</w:t>
      </w:r>
      <w:r w:rsidRPr="00BD324C">
        <w:rPr>
          <w:sz w:val="25"/>
          <w:szCs w:val="25"/>
        </w:rPr>
        <w:t xml:space="preserve"> chapter </w:t>
      </w:r>
      <w:r w:rsidR="00120F22" w:rsidRPr="00BD324C">
        <w:rPr>
          <w:sz w:val="25"/>
          <w:szCs w:val="25"/>
        </w:rPr>
        <w:t>Facebook</w:t>
      </w:r>
      <w:r w:rsidRPr="00BD324C">
        <w:rPr>
          <w:sz w:val="25"/>
          <w:szCs w:val="25"/>
        </w:rPr>
        <w:t xml:space="preserve"> page at </w:t>
      </w:r>
      <w:hyperlink r:id="rId9" w:history="1">
        <w:r w:rsidRPr="00BD324C">
          <w:rPr>
            <w:rStyle w:val="Hyperlink"/>
            <w:color w:val="0C9A73" w:themeColor="accent4" w:themeShade="BF"/>
            <w:sz w:val="25"/>
            <w:szCs w:val="25"/>
          </w:rPr>
          <w:t>www.facebook.com/linnbentonchapter/</w:t>
        </w:r>
      </w:hyperlink>
      <w:r w:rsidRPr="00BD324C">
        <w:rPr>
          <w:sz w:val="25"/>
          <w:szCs w:val="25"/>
        </w:rPr>
        <w:t xml:space="preserve"> for more details to come!</w:t>
      </w:r>
    </w:p>
    <w:p w14:paraId="5A985342" w14:textId="3DEF8EEA" w:rsidR="00F42941" w:rsidRPr="00BD324C" w:rsidRDefault="00F42941">
      <w:pPr>
        <w:rPr>
          <w:sz w:val="24"/>
          <w:szCs w:val="24"/>
        </w:rPr>
      </w:pPr>
    </w:p>
    <w:p w14:paraId="2C866C33" w14:textId="5A48689D" w:rsidR="003256C3" w:rsidRPr="00BD324C" w:rsidRDefault="003256C3" w:rsidP="002E4D4B">
      <w:pPr>
        <w:jc w:val="both"/>
        <w:rPr>
          <w:sz w:val="25"/>
          <w:szCs w:val="25"/>
        </w:rPr>
      </w:pPr>
      <w:r w:rsidRPr="00BD324C">
        <w:rPr>
          <w:sz w:val="25"/>
          <w:szCs w:val="25"/>
        </w:rPr>
        <w:t xml:space="preserve">If you would like to help support the Lights Out Luau </w:t>
      </w:r>
      <w:r w:rsidR="0003599D" w:rsidRPr="00BD324C">
        <w:rPr>
          <w:sz w:val="25"/>
          <w:szCs w:val="25"/>
        </w:rPr>
        <w:t>fundraiser</w:t>
      </w:r>
      <w:r w:rsidRPr="00BD324C">
        <w:rPr>
          <w:sz w:val="25"/>
          <w:szCs w:val="25"/>
        </w:rPr>
        <w:t>, please consider becoming a sponsor</w:t>
      </w:r>
      <w:r w:rsidR="007C622E" w:rsidRPr="00BD324C">
        <w:rPr>
          <w:sz w:val="25"/>
          <w:szCs w:val="25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BD324C" w:rsidRDefault="003256C3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sz w:val="25"/>
          <w:szCs w:val="25"/>
        </w:rPr>
        <w:t>Includes three tickets to the luau and your business will be listed on print, electronic, and social media fundraiser materials.</w:t>
      </w:r>
    </w:p>
    <w:p w14:paraId="3107A258" w14:textId="2947F31E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CEBC611" w14:textId="3C91513D" w:rsidR="003256C3" w:rsidRPr="00BD324C" w:rsidRDefault="00BD324C" w:rsidP="002E4D4B">
      <w:pPr>
        <w:pStyle w:val="ListParagraph"/>
        <w:numPr>
          <w:ilvl w:val="1"/>
          <w:numId w:val="1"/>
        </w:numPr>
        <w:jc w:val="both"/>
        <w:rPr>
          <w:sz w:val="25"/>
          <w:szCs w:val="25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1C0F7D9B">
                <wp:simplePos x="0" y="0"/>
                <wp:positionH relativeFrom="leftMargin">
                  <wp:posOffset>161925</wp:posOffset>
                </wp:positionH>
                <wp:positionV relativeFrom="paragraph">
                  <wp:posOffset>247015</wp:posOffset>
                </wp:positionV>
                <wp:extent cx="627380" cy="612109"/>
                <wp:effectExtent l="0" t="0" r="1270" b="0"/>
                <wp:wrapNone/>
                <wp:docPr id="1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5A98F" id="Freeform: Shape 142" o:spid="_x0000_s1026" style="position:absolute;margin-left:12.75pt;margin-top:19.45pt;width:49.4pt;height:48.2pt;z-index:2516756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BD324C">
        <w:rPr>
          <w:sz w:val="25"/>
          <w:szCs w:val="25"/>
        </w:rPr>
        <w:t>Includes four tickets to the luau and your business will be listed on print, electronic, and social media fundraiser materials.</w:t>
      </w:r>
    </w:p>
    <w:p w14:paraId="4900B347" w14:textId="1807DD33" w:rsidR="003256C3" w:rsidRPr="00BD324C" w:rsidRDefault="00BD324C" w:rsidP="003256C3">
      <w:pPr>
        <w:rPr>
          <w:sz w:val="24"/>
          <w:szCs w:val="24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06BC6AB1">
                <wp:simplePos x="0" y="0"/>
                <wp:positionH relativeFrom="column">
                  <wp:posOffset>-466090</wp:posOffset>
                </wp:positionH>
                <wp:positionV relativeFrom="paragraph">
                  <wp:posOffset>313055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FBC472" id="Freeform: Shape 18" o:spid="_x0000_s1026" style="position:absolute;margin-left:-36.7pt;margin-top:24.6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28B663C3">
                <wp:simplePos x="0" y="0"/>
                <wp:positionH relativeFrom="column">
                  <wp:posOffset>-723900</wp:posOffset>
                </wp:positionH>
                <wp:positionV relativeFrom="paragraph">
                  <wp:posOffset>69850</wp:posOffset>
                </wp:positionV>
                <wp:extent cx="2981325" cy="2803843"/>
                <wp:effectExtent l="0" t="0" r="9525" b="0"/>
                <wp:wrapNone/>
                <wp:docPr id="14" name="Freeform: Shap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1AEE5" id="Freeform: Shape 10" o:spid="_x0000_s1026" style="position:absolute;margin-left:-57pt;margin-top:5.5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32Z+mu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</w:p>
    <w:p w14:paraId="2F957129" w14:textId="14032ACD" w:rsidR="00001054" w:rsidRPr="00BD324C" w:rsidRDefault="002E4D4B" w:rsidP="00116293">
      <w:pPr>
        <w:jc w:val="center"/>
        <w:rPr>
          <w:sz w:val="25"/>
          <w:szCs w:val="25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397ADA5C">
                <wp:simplePos x="0" y="0"/>
                <wp:positionH relativeFrom="margin">
                  <wp:posOffset>-180975</wp:posOffset>
                </wp:positionH>
                <wp:positionV relativeFrom="page">
                  <wp:posOffset>7991475</wp:posOffset>
                </wp:positionV>
                <wp:extent cx="1924050" cy="1931035"/>
                <wp:effectExtent l="0" t="0" r="0" b="9525"/>
                <wp:wrapNone/>
                <wp:docPr id="87" name="Rectangle 40" descr="Photo of a red hibiscus flow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Photo of a red hibiscus flower" style="position:absolute;left:0;text-align:left;margin-left:-14.25pt;margin-top:629.2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C2fH1zjAAAADQEAAA8AAAAAAAAAAAAAAAAAFM0BAGRycy9kb3ducmV2Lnht&#10;bFBLAQItABQABgAIAAAAIQAAi5vOHwEAABcCAAAZAAAAAAAAAAAAAAAAACTOAQBkcnMvX3JlbHMv&#10;ZTJvRG9jLnhtbC5yZWxzUEsFBgAAAAAGAAYAfQEAAHrPAQAAAA==&#10;" stroked="f" strokeweight="1pt">
                <v:fill r:id="rId12" o:title="Photo of a red hibiscus flower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BD324C">
        <w:rPr>
          <w:sz w:val="25"/>
          <w:szCs w:val="25"/>
        </w:rPr>
        <w:t>For information on sponsorships, contact</w:t>
      </w:r>
      <w:r w:rsidR="00116293" w:rsidRPr="00BD324C">
        <w:rPr>
          <w:sz w:val="25"/>
          <w:szCs w:val="25"/>
        </w:rPr>
        <w:t>:</w:t>
      </w:r>
      <w:r w:rsidRPr="002E4D4B">
        <w:rPr>
          <w:noProof/>
        </w:rPr>
        <w:t xml:space="preserve"> </w:t>
      </w:r>
    </w:p>
    <w:p w14:paraId="64C27E09" w14:textId="39DF2196" w:rsidR="00557699" w:rsidRPr="00BD324C" w:rsidRDefault="002E4D4B" w:rsidP="0011629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2870E4F6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926A" id="Freeform: Shape 1" o:spid="_x0000_s1026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0A0FC1CF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50BEB" id="Freeform: Shape 142" o:spid="_x0000_s1026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557699" w:rsidRPr="00BD324C">
        <w:rPr>
          <w:b/>
          <w:bCs/>
          <w:color w:val="089BA2" w:themeColor="accent3" w:themeShade="BF"/>
          <w:sz w:val="32"/>
          <w:szCs w:val="32"/>
        </w:rPr>
        <w:t>John Gardner</w:t>
      </w:r>
      <w:r w:rsidR="00116293" w:rsidRPr="00BD324C">
        <w:rPr>
          <w:sz w:val="24"/>
          <w:szCs w:val="24"/>
        </w:rPr>
        <w:br/>
      </w:r>
      <w:r w:rsidR="006D4AD9" w:rsidRPr="00BD324C">
        <w:rPr>
          <w:color w:val="0C9A73" w:themeColor="accent4" w:themeShade="BF"/>
          <w:sz w:val="24"/>
          <w:szCs w:val="24"/>
        </w:rPr>
        <w:tab/>
      </w:r>
      <w:r w:rsidR="006D4AD9" w:rsidRPr="00BD324C">
        <w:rPr>
          <w:color w:val="0C9A73" w:themeColor="accent4" w:themeShade="BF"/>
          <w:sz w:val="24"/>
          <w:szCs w:val="24"/>
        </w:rPr>
        <w:tab/>
      </w:r>
      <w:r w:rsidR="006D4AD9" w:rsidRPr="00BD324C">
        <w:rPr>
          <w:color w:val="0C9A73" w:themeColor="accent4" w:themeShade="BF"/>
          <w:sz w:val="24"/>
          <w:szCs w:val="24"/>
        </w:rPr>
        <w:tab/>
      </w:r>
      <w:r w:rsidR="006D4AD9" w:rsidRPr="00BD324C">
        <w:rPr>
          <w:color w:val="0C9A73" w:themeColor="accent4" w:themeShade="BF"/>
          <w:sz w:val="24"/>
          <w:szCs w:val="24"/>
        </w:rPr>
        <w:tab/>
      </w:r>
      <w:hyperlink r:id="rId13" w:history="1">
        <w:r w:rsidR="006D4AD9" w:rsidRPr="00BD324C">
          <w:rPr>
            <w:rStyle w:val="Hyperlink"/>
            <w:color w:val="0C9A73" w:themeColor="accent4" w:themeShade="BF"/>
            <w:sz w:val="28"/>
            <w:szCs w:val="28"/>
          </w:rPr>
          <w:t>john.gardner@viewplus.com</w:t>
        </w:r>
      </w:hyperlink>
      <w:r w:rsidR="00116293" w:rsidRPr="00BD324C">
        <w:rPr>
          <w:sz w:val="24"/>
          <w:szCs w:val="24"/>
        </w:rPr>
        <w:br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6244C" w:rsidRPr="00BD324C">
        <w:rPr>
          <w:sz w:val="28"/>
          <w:szCs w:val="28"/>
        </w:rPr>
        <w:t>541-760-9986</w:t>
      </w:r>
    </w:p>
    <w:p w14:paraId="3742B38B" w14:textId="6833D365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3E9E9EFA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6E0BC79" id="Freeform: Shape 6" o:spid="_x0000_s1026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BD324C"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0F5D7D4E">
                <wp:simplePos x="0" y="0"/>
                <wp:positionH relativeFrom="column">
                  <wp:posOffset>1438275</wp:posOffset>
                </wp:positionH>
                <wp:positionV relativeFrom="paragraph">
                  <wp:posOffset>83820</wp:posOffset>
                </wp:positionV>
                <wp:extent cx="1266825" cy="1283939"/>
                <wp:effectExtent l="0" t="0" r="9525" b="0"/>
                <wp:wrapNone/>
                <wp:docPr id="10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795206" id="Freeform: Shape 1" o:spid="_x0000_s1026" style="position:absolute;margin-left:113.25pt;margin-top:6.6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BD324C">
        <w:rPr>
          <w:sz w:val="25"/>
          <w:szCs w:val="25"/>
        </w:rPr>
        <w:t>Thank you for your support!</w:t>
      </w:r>
    </w:p>
    <w:p w14:paraId="529639CA" w14:textId="16F5DD1F" w:rsidR="000C1146" w:rsidRPr="003A6B70" w:rsidRDefault="003A6B70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E3498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2614579E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19AD773" id="Freeform: Shape 142" o:spid="_x0000_s1026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6B7E5F95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780FD1E" id="Freeform: Shape 7" o:spid="_x0000_s1026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Pr="0000243B">
        <w:rPr>
          <w:b/>
          <w:bCs/>
          <w:color w:val="089BA2" w:themeColor="accent3" w:themeShade="BF"/>
          <w:sz w:val="44"/>
          <w:szCs w:val="44"/>
        </w:rPr>
        <w:t>Platinum Sponsors</w:t>
      </w:r>
    </w:p>
    <w:p w14:paraId="50364F14" w14:textId="6515F468" w:rsidR="003A6B70" w:rsidRPr="0000243B" w:rsidRDefault="0000243B" w:rsidP="003A6B70">
      <w:pPr>
        <w:rPr>
          <w:b/>
          <w:bCs/>
          <w:sz w:val="25"/>
          <w:szCs w:val="25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69663174">
            <wp:simplePos x="0" y="0"/>
            <wp:positionH relativeFrom="margin">
              <wp:posOffset>120650</wp:posOffset>
            </wp:positionH>
            <wp:positionV relativeFrom="paragraph">
              <wp:posOffset>15875</wp:posOffset>
            </wp:positionV>
            <wp:extent cx="1400175" cy="1400175"/>
            <wp:effectExtent l="0" t="0" r="9525" b="9525"/>
            <wp:wrapSquare wrapText="bothSides"/>
            <wp:docPr id="9929193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Bluebird Hill Cellars</w:t>
      </w:r>
    </w:p>
    <w:p w14:paraId="3941978C" w14:textId="517DD0F1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25059 Larson Road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Monroe, OR  97456</w:t>
      </w:r>
    </w:p>
    <w:p w14:paraId="06039E2A" w14:textId="62C59D6B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424-2478</w:t>
      </w:r>
    </w:p>
    <w:p w14:paraId="28093575" w14:textId="5234F2FA" w:rsidR="00E05DAB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</w:r>
      <w:proofErr w:type="spellStart"/>
      <w:r>
        <w:rPr>
          <w:sz w:val="25"/>
          <w:szCs w:val="25"/>
        </w:rPr>
        <w:t>info@bluebirdhillcellars.wine</w:t>
      </w:r>
      <w:proofErr w:type="spellEnd"/>
    </w:p>
    <w:p w14:paraId="29B0F2CA" w14:textId="731623E3" w:rsidR="00BD45A4" w:rsidRDefault="00BD45A4" w:rsidP="003A6B70">
      <w:pPr>
        <w:rPr>
          <w:sz w:val="25"/>
          <w:szCs w:val="25"/>
        </w:rPr>
      </w:pPr>
    </w:p>
    <w:p w14:paraId="4B1A3697" w14:textId="336BB9CC" w:rsidR="00BD45A4" w:rsidRDefault="00EC6B02" w:rsidP="003A6B70">
      <w:pPr>
        <w:rPr>
          <w:b/>
          <w:bCs/>
          <w:color w:val="089BA2" w:themeColor="accent3" w:themeShade="BF"/>
          <w:sz w:val="28"/>
          <w:szCs w:val="28"/>
        </w:rPr>
      </w:pPr>
      <w:r w:rsidRPr="0000243B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DEB257C" wp14:editId="46C3842D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676400" cy="1228725"/>
            <wp:effectExtent l="0" t="0" r="0" b="9525"/>
            <wp:wrapSquare wrapText="bothSides"/>
            <wp:docPr id="408953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0243B">
        <w:rPr>
          <w:b/>
          <w:bCs/>
          <w:color w:val="089BA2" w:themeColor="accent3" w:themeShade="BF"/>
          <w:sz w:val="28"/>
          <w:szCs w:val="28"/>
        </w:rPr>
        <w:t>ViewPlus Technologies Inc.</w:t>
      </w:r>
    </w:p>
    <w:p w14:paraId="763F12C3" w14:textId="2C2AB96D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1965 SW Airport Ave.</w:t>
      </w:r>
      <w:r>
        <w:rPr>
          <w:sz w:val="25"/>
          <w:szCs w:val="25"/>
        </w:rPr>
        <w:br/>
      </w:r>
      <w:r>
        <w:rPr>
          <w:sz w:val="25"/>
          <w:szCs w:val="25"/>
        </w:rPr>
        <w:tab/>
        <w:t>Corvallis, OR  97333</w:t>
      </w:r>
    </w:p>
    <w:p w14:paraId="377B63ED" w14:textId="5B552923" w:rsidR="00373A2C" w:rsidRDefault="00373A2C" w:rsidP="003A6B70">
      <w:pPr>
        <w:rPr>
          <w:sz w:val="25"/>
          <w:szCs w:val="25"/>
        </w:rPr>
      </w:pPr>
      <w:r>
        <w:rPr>
          <w:sz w:val="25"/>
          <w:szCs w:val="25"/>
        </w:rPr>
        <w:tab/>
        <w:t>(541) 754-4002</w:t>
      </w:r>
    </w:p>
    <w:p w14:paraId="3548B10C" w14:textId="3A15A25A" w:rsidR="00373A2C" w:rsidRDefault="00E34980" w:rsidP="003A6B70">
      <w:pPr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4390F13" wp14:editId="7AD1D588">
                <wp:simplePos x="0" y="0"/>
                <wp:positionH relativeFrom="page">
                  <wp:posOffset>1524000</wp:posOffset>
                </wp:positionH>
                <wp:positionV relativeFrom="paragraph">
                  <wp:posOffset>4762500</wp:posOffset>
                </wp:positionV>
                <wp:extent cx="695325" cy="672563"/>
                <wp:effectExtent l="0" t="0" r="9525" b="0"/>
                <wp:wrapNone/>
                <wp:docPr id="2077633091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07D95" id="Freeform: Shape 1" o:spid="_x0000_s1026" style="position:absolute;margin-left:120pt;margin-top:375pt;width:54.75pt;height:52.95pt;rotation:180;flip:x y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06CB3FD" wp14:editId="57E1E4BD">
                <wp:simplePos x="0" y="0"/>
                <wp:positionH relativeFrom="margin">
                  <wp:posOffset>-714375</wp:posOffset>
                </wp:positionH>
                <wp:positionV relativeFrom="paragraph">
                  <wp:posOffset>5419725</wp:posOffset>
                </wp:positionV>
                <wp:extent cx="1994480" cy="1969787"/>
                <wp:effectExtent l="0" t="0" r="6350" b="0"/>
                <wp:wrapNone/>
                <wp:docPr id="4773724" name="Freeform: Shap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E2202BA" id="Freeform: Shape 6" o:spid="_x0000_s1026" style="position:absolute;margin-left:-56.25pt;margin-top:426.75pt;width:157.05pt;height:155.1pt;rotation:180;flip:x y;z-index:25170432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4FD787EC">
                <wp:simplePos x="0" y="0"/>
                <wp:positionH relativeFrom="column">
                  <wp:posOffset>-962025</wp:posOffset>
                </wp:positionH>
                <wp:positionV relativeFrom="paragraph">
                  <wp:posOffset>4257675</wp:posOffset>
                </wp:positionV>
                <wp:extent cx="1447800" cy="1411147"/>
                <wp:effectExtent l="0" t="0" r="0" b="0"/>
                <wp:wrapNone/>
                <wp:docPr id="295418505" name="Freeform: Shape 1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644C8" id="Freeform: Shape 142" o:spid="_x0000_s1026" style="position:absolute;margin-left:-75.75pt;margin-top:335.25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373A2C">
        <w:rPr>
          <w:sz w:val="25"/>
          <w:szCs w:val="25"/>
        </w:rPr>
        <w:tab/>
      </w:r>
      <w:r w:rsidR="006B5178">
        <w:rPr>
          <w:sz w:val="25"/>
          <w:szCs w:val="25"/>
        </w:rPr>
        <w:t>sales@viewplus.com</w:t>
      </w:r>
    </w:p>
    <w:p w14:paraId="6C98DED8" w14:textId="77777777" w:rsidR="006B5178" w:rsidRDefault="006B5178" w:rsidP="003A6B70">
      <w:pPr>
        <w:rPr>
          <w:sz w:val="25"/>
          <w:szCs w:val="25"/>
        </w:rPr>
      </w:pPr>
    </w:p>
    <w:p w14:paraId="1DF390FB" w14:textId="3B5D1E86" w:rsidR="006B5178" w:rsidRPr="006B5178" w:rsidRDefault="006B5178" w:rsidP="003A6B70">
      <w:pPr>
        <w:rPr>
          <w:b/>
          <w:bCs/>
          <w:color w:val="089BA2" w:themeColor="accent3" w:themeShade="BF"/>
          <w:sz w:val="44"/>
          <w:szCs w:val="44"/>
        </w:rPr>
      </w:pPr>
      <w:r w:rsidRPr="006B5178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F7C8410" wp14:editId="042FCC27">
            <wp:simplePos x="0" y="0"/>
            <wp:positionH relativeFrom="margin">
              <wp:align>left</wp:align>
            </wp:positionH>
            <wp:positionV relativeFrom="paragraph">
              <wp:posOffset>469265</wp:posOffset>
            </wp:positionV>
            <wp:extent cx="1714500" cy="1706880"/>
            <wp:effectExtent l="0" t="0" r="0" b="7620"/>
            <wp:wrapSquare wrapText="bothSides"/>
            <wp:docPr id="9401278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797" cy="1708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5178">
        <w:rPr>
          <w:b/>
          <w:bCs/>
          <w:color w:val="089BA2" w:themeColor="accent3" w:themeShade="BF"/>
          <w:sz w:val="44"/>
          <w:szCs w:val="44"/>
        </w:rPr>
        <w:t>Silver Sponsors</w:t>
      </w:r>
    </w:p>
    <w:p w14:paraId="6DADAB8B" w14:textId="274273B1" w:rsidR="006B5178" w:rsidRPr="006B5178" w:rsidRDefault="006B5178" w:rsidP="003A6B70">
      <w:pPr>
        <w:rPr>
          <w:b/>
          <w:bCs/>
          <w:sz w:val="25"/>
          <w:szCs w:val="25"/>
        </w:rPr>
      </w:pPr>
      <w:r w:rsidRPr="006B5178">
        <w:rPr>
          <w:b/>
          <w:bCs/>
          <w:color w:val="089BA2" w:themeColor="accent3" w:themeShade="BF"/>
          <w:sz w:val="28"/>
          <w:szCs w:val="28"/>
        </w:rPr>
        <w:t>Peaceful Family Solutions, LLC</w:t>
      </w:r>
    </w:p>
    <w:p w14:paraId="3E480173" w14:textId="58441984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"Be the parent you are meant to be."</w:t>
      </w:r>
      <w:r>
        <w:rPr>
          <w:sz w:val="25"/>
          <w:szCs w:val="25"/>
        </w:rPr>
        <w:br/>
        <w:t xml:space="preserve">Alternative dispute resolution for divorce and </w:t>
      </w:r>
      <w:proofErr w:type="gramStart"/>
      <w:r>
        <w:rPr>
          <w:sz w:val="25"/>
          <w:szCs w:val="25"/>
        </w:rPr>
        <w:t>custody</w:t>
      </w:r>
      <w:proofErr w:type="gramEnd"/>
    </w:p>
    <w:p w14:paraId="0C02F6F4" w14:textId="083F746D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 xml:space="preserve">Kristen </w:t>
      </w:r>
      <w:proofErr w:type="spellStart"/>
      <w:r>
        <w:rPr>
          <w:sz w:val="25"/>
          <w:szCs w:val="25"/>
        </w:rPr>
        <w:t>Jocums</w:t>
      </w:r>
      <w:proofErr w:type="spellEnd"/>
      <w:r>
        <w:rPr>
          <w:sz w:val="25"/>
          <w:szCs w:val="25"/>
        </w:rPr>
        <w:t>, J.D.</w:t>
      </w:r>
    </w:p>
    <w:p w14:paraId="20E3F509" w14:textId="0BAF50F8" w:rsidR="006B5178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(541) 286-4738</w:t>
      </w:r>
    </w:p>
    <w:p w14:paraId="2EB540D9" w14:textId="4174CBD1" w:rsidR="006B5178" w:rsidRPr="00373A2C" w:rsidRDefault="006B5178" w:rsidP="003A6B70">
      <w:pPr>
        <w:rPr>
          <w:sz w:val="25"/>
          <w:szCs w:val="25"/>
        </w:rPr>
      </w:pPr>
      <w:r>
        <w:rPr>
          <w:sz w:val="25"/>
          <w:szCs w:val="25"/>
        </w:rPr>
        <w:t>kristen@peacefulfamily.net</w:t>
      </w:r>
    </w:p>
    <w:sectPr w:rsidR="006B5178" w:rsidRPr="00373A2C" w:rsidSect="00FD3DB7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mbria"/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C1146"/>
    <w:rsid w:val="00116293"/>
    <w:rsid w:val="00120F22"/>
    <w:rsid w:val="00216BAB"/>
    <w:rsid w:val="002E4D4B"/>
    <w:rsid w:val="003256C3"/>
    <w:rsid w:val="00373A2C"/>
    <w:rsid w:val="003A6B70"/>
    <w:rsid w:val="00423E81"/>
    <w:rsid w:val="00457966"/>
    <w:rsid w:val="00487314"/>
    <w:rsid w:val="004B38AE"/>
    <w:rsid w:val="00557699"/>
    <w:rsid w:val="006116CC"/>
    <w:rsid w:val="0066244C"/>
    <w:rsid w:val="006B5178"/>
    <w:rsid w:val="006D4AD9"/>
    <w:rsid w:val="007C622E"/>
    <w:rsid w:val="007D5C93"/>
    <w:rsid w:val="008342D9"/>
    <w:rsid w:val="00935D94"/>
    <w:rsid w:val="00A26BC0"/>
    <w:rsid w:val="00A35501"/>
    <w:rsid w:val="00BD324C"/>
    <w:rsid w:val="00BD45A4"/>
    <w:rsid w:val="00E05DAB"/>
    <w:rsid w:val="00E12D7D"/>
    <w:rsid w:val="00E34980"/>
    <w:rsid w:val="00EC6744"/>
    <w:rsid w:val="00EC6B02"/>
    <w:rsid w:val="00F42941"/>
    <w:rsid w:val="00F52247"/>
    <w:rsid w:val="00FD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hyperlink" Target="mailto:john.gardner@viewplus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publicdomainpictures.net/en/view-image.php?image=243924&amp;picture=red-hibiscus-background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hyperlink" Target="http://www.facebook.com/linnbentonchapter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Lindsey Williams</cp:lastModifiedBy>
  <cp:revision>11</cp:revision>
  <dcterms:created xsi:type="dcterms:W3CDTF">2023-12-20T21:29:00Z</dcterms:created>
  <dcterms:modified xsi:type="dcterms:W3CDTF">2024-02-09T22:06:00Z</dcterms:modified>
</cp:coreProperties>
</file>