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2FDE" w14:textId="77777777" w:rsidR="00422999" w:rsidRDefault="00EE7FF6" w:rsidP="00EE7FF6">
      <w:pPr>
        <w:pStyle w:val="Heading1"/>
      </w:pPr>
      <w:r>
        <w:t xml:space="preserve">National Federation of the Blind </w:t>
      </w:r>
      <w:proofErr w:type="gramStart"/>
      <w:r>
        <w:t>Of</w:t>
      </w:r>
      <w:proofErr w:type="gramEnd"/>
      <w:r>
        <w:t xml:space="preserve"> Ohio</w:t>
      </w:r>
    </w:p>
    <w:p w14:paraId="07DA1C36" w14:textId="77777777" w:rsidR="00EE7FF6" w:rsidRDefault="00EE7FF6" w:rsidP="00EE7FF6">
      <w:pPr>
        <w:pStyle w:val="Heading1"/>
      </w:pPr>
      <w:r>
        <w:t>Springfield Chapter Meeting Minutes</w:t>
      </w:r>
    </w:p>
    <w:p w14:paraId="5578FECF" w14:textId="2A3E00DA" w:rsidR="00EE7FF6" w:rsidRDefault="00EE7FF6" w:rsidP="00EE7FF6">
      <w:r>
        <w:t>November 19, 2022</w:t>
      </w:r>
    </w:p>
    <w:p w14:paraId="1DD43813" w14:textId="33609054" w:rsidR="00EE7FF6" w:rsidRDefault="00EE7FF6" w:rsidP="00EE7FF6">
      <w:r>
        <w:t>Location: Zoom</w:t>
      </w:r>
    </w:p>
    <w:p w14:paraId="1A8DC022" w14:textId="77777777" w:rsidR="001D73F1" w:rsidRDefault="001D73F1" w:rsidP="00EE7FF6"/>
    <w:p w14:paraId="7177E174" w14:textId="77777777" w:rsidR="00EE7FF6" w:rsidRDefault="00EE7FF6" w:rsidP="00EE7FF6">
      <w:pPr>
        <w:pStyle w:val="Heading2"/>
      </w:pPr>
      <w:r>
        <w:t>Those Present</w:t>
      </w:r>
    </w:p>
    <w:p w14:paraId="070F6C7F" w14:textId="77777777" w:rsidR="001D73F1" w:rsidRDefault="001428AE" w:rsidP="00EE7FF6">
      <w:pPr>
        <w:pStyle w:val="ListParagraph"/>
        <w:numPr>
          <w:ilvl w:val="0"/>
          <w:numId w:val="1"/>
        </w:numPr>
      </w:pPr>
      <w:r>
        <w:t>Debbie Baker</w:t>
      </w:r>
    </w:p>
    <w:p w14:paraId="32F15B10" w14:textId="77777777" w:rsidR="001D73F1" w:rsidRDefault="001428AE" w:rsidP="00EE7FF6">
      <w:pPr>
        <w:pStyle w:val="ListParagraph"/>
        <w:numPr>
          <w:ilvl w:val="0"/>
          <w:numId w:val="1"/>
        </w:numPr>
      </w:pPr>
      <w:r>
        <w:t>Susan Day</w:t>
      </w:r>
    </w:p>
    <w:p w14:paraId="348EE665" w14:textId="77777777" w:rsidR="001D73F1" w:rsidRDefault="001428AE" w:rsidP="00EE7FF6">
      <w:pPr>
        <w:pStyle w:val="ListParagraph"/>
        <w:numPr>
          <w:ilvl w:val="0"/>
          <w:numId w:val="1"/>
        </w:numPr>
      </w:pPr>
      <w:proofErr w:type="gramStart"/>
      <w:r>
        <w:t xml:space="preserve">Pat </w:t>
      </w:r>
      <w:r w:rsidR="001D73F1">
        <w:t xml:space="preserve"> Banaszak</w:t>
      </w:r>
      <w:proofErr w:type="gramEnd"/>
    </w:p>
    <w:p w14:paraId="6F748B5B" w14:textId="77777777" w:rsidR="001D73F1" w:rsidRDefault="001428AE" w:rsidP="00EE7FF6">
      <w:pPr>
        <w:pStyle w:val="ListParagraph"/>
        <w:numPr>
          <w:ilvl w:val="0"/>
          <w:numId w:val="1"/>
        </w:numPr>
      </w:pPr>
      <w:r>
        <w:t>Dave Banaszak</w:t>
      </w:r>
    </w:p>
    <w:p w14:paraId="0BD284AA" w14:textId="77777777" w:rsidR="001D73F1" w:rsidRDefault="001428AE" w:rsidP="00EE7FF6">
      <w:pPr>
        <w:pStyle w:val="ListParagraph"/>
        <w:numPr>
          <w:ilvl w:val="0"/>
          <w:numId w:val="1"/>
        </w:numPr>
      </w:pPr>
      <w:r>
        <w:t>Mickie Cooper</w:t>
      </w:r>
    </w:p>
    <w:p w14:paraId="5F51398A" w14:textId="77777777" w:rsidR="001D73F1" w:rsidRDefault="001428AE" w:rsidP="00EE7FF6">
      <w:pPr>
        <w:pStyle w:val="ListParagraph"/>
        <w:numPr>
          <w:ilvl w:val="0"/>
          <w:numId w:val="1"/>
        </w:numPr>
      </w:pPr>
      <w:r>
        <w:t xml:space="preserve">Aleeha Dudley </w:t>
      </w:r>
    </w:p>
    <w:p w14:paraId="6CEDB413" w14:textId="3C5109A3" w:rsidR="001D73F1" w:rsidRDefault="001428AE" w:rsidP="00EE7FF6">
      <w:pPr>
        <w:pStyle w:val="ListParagraph"/>
        <w:numPr>
          <w:ilvl w:val="0"/>
          <w:numId w:val="1"/>
        </w:numPr>
      </w:pPr>
      <w:r>
        <w:t>Kell</w:t>
      </w:r>
      <w:r w:rsidR="001D73F1">
        <w:t>y</w:t>
      </w:r>
      <w:r>
        <w:t xml:space="preserve"> Prescott</w:t>
      </w:r>
    </w:p>
    <w:p w14:paraId="22407D23" w14:textId="77777777" w:rsidR="001D73F1" w:rsidRDefault="001428AE" w:rsidP="00EE7FF6">
      <w:pPr>
        <w:pStyle w:val="ListParagraph"/>
        <w:numPr>
          <w:ilvl w:val="0"/>
          <w:numId w:val="1"/>
        </w:numPr>
      </w:pPr>
      <w:r>
        <w:t>Macy McClain</w:t>
      </w:r>
    </w:p>
    <w:p w14:paraId="19BB3D7E" w14:textId="77777777" w:rsidR="001D73F1" w:rsidRDefault="001428AE" w:rsidP="00EE7FF6">
      <w:pPr>
        <w:pStyle w:val="ListParagraph"/>
        <w:numPr>
          <w:ilvl w:val="0"/>
          <w:numId w:val="1"/>
        </w:numPr>
      </w:pPr>
      <w:r>
        <w:t xml:space="preserve">Arlie </w:t>
      </w:r>
      <w:r w:rsidR="001D73F1">
        <w:t>Ray</w:t>
      </w:r>
    </w:p>
    <w:p w14:paraId="6D57FA68" w14:textId="3D7684F2" w:rsidR="001428AE" w:rsidRDefault="001428AE" w:rsidP="00EE7FF6">
      <w:pPr>
        <w:pStyle w:val="ListParagraph"/>
        <w:numPr>
          <w:ilvl w:val="0"/>
          <w:numId w:val="1"/>
        </w:numPr>
      </w:pPr>
      <w:r>
        <w:t>Gina Ray</w:t>
      </w:r>
    </w:p>
    <w:p w14:paraId="7DDB1B87" w14:textId="77777777" w:rsidR="00B13E1B" w:rsidRDefault="00B13E1B" w:rsidP="00B13E1B">
      <w:pPr>
        <w:pStyle w:val="ListParagraph"/>
        <w:numPr>
          <w:ilvl w:val="0"/>
          <w:numId w:val="1"/>
        </w:numPr>
      </w:pPr>
      <w:r>
        <w:t>Debbie has tested positive for Covid, which necessitated the meeting to be moved to Zoom.</w:t>
      </w:r>
    </w:p>
    <w:p w14:paraId="135DA0D9" w14:textId="77777777" w:rsidR="001D73F1" w:rsidRDefault="001D73F1" w:rsidP="001D73F1"/>
    <w:p w14:paraId="7E3193EC" w14:textId="69461AC2" w:rsidR="001D73F1" w:rsidRDefault="001D73F1" w:rsidP="001D73F1">
      <w:pPr>
        <w:pStyle w:val="Heading2"/>
      </w:pPr>
      <w:r>
        <w:t>Pledges and Reports</w:t>
      </w:r>
    </w:p>
    <w:p w14:paraId="632E539A" w14:textId="357AFE73" w:rsidR="001428AE" w:rsidRDefault="001D73F1" w:rsidP="001D73F1">
      <w:pPr>
        <w:pStyle w:val="ListParagraph"/>
        <w:numPr>
          <w:ilvl w:val="0"/>
          <w:numId w:val="1"/>
        </w:numPr>
      </w:pPr>
      <w:r>
        <w:t xml:space="preserve">The </w:t>
      </w:r>
      <w:r w:rsidR="001428AE">
        <w:t>NF</w:t>
      </w:r>
      <w:r>
        <w:t>B</w:t>
      </w:r>
      <w:r w:rsidR="001428AE">
        <w:t xml:space="preserve"> pledge and </w:t>
      </w:r>
      <w:r>
        <w:t xml:space="preserve">one minute </w:t>
      </w:r>
      <w:r w:rsidR="001428AE">
        <w:t xml:space="preserve">message </w:t>
      </w:r>
      <w:proofErr w:type="gramStart"/>
      <w:r w:rsidR="001428AE">
        <w:t>were</w:t>
      </w:r>
      <w:proofErr w:type="gramEnd"/>
      <w:r w:rsidR="001428AE">
        <w:t xml:space="preserve"> read</w:t>
      </w:r>
      <w:r>
        <w:t>.</w:t>
      </w:r>
    </w:p>
    <w:p w14:paraId="370EE146" w14:textId="6346EB48" w:rsidR="001D73F1" w:rsidRDefault="001D73F1" w:rsidP="004D43B8">
      <w:pPr>
        <w:pStyle w:val="ListParagraph"/>
        <w:numPr>
          <w:ilvl w:val="0"/>
          <w:numId w:val="1"/>
        </w:numPr>
      </w:pPr>
      <w:r>
        <w:t xml:space="preserve">The </w:t>
      </w:r>
      <w:r w:rsidR="001428AE">
        <w:t>Treasurer’s report was read</w:t>
      </w:r>
      <w:r>
        <w:t>.</w:t>
      </w:r>
      <w:r w:rsidR="004D43B8">
        <w:t xml:space="preserve"> </w:t>
      </w:r>
      <w:r w:rsidR="002F2B62">
        <w:t>The membership agreed to accept it as presented.</w:t>
      </w:r>
    </w:p>
    <w:p w14:paraId="5367EC3D" w14:textId="77777777" w:rsidR="00CB25FC" w:rsidRDefault="001428AE" w:rsidP="00EE7FF6">
      <w:pPr>
        <w:pStyle w:val="ListParagraph"/>
        <w:numPr>
          <w:ilvl w:val="0"/>
          <w:numId w:val="1"/>
        </w:numPr>
      </w:pPr>
      <w:r>
        <w:t>Gina reminded us that dues of $5 are due for the year, preferably by January 1</w:t>
      </w:r>
      <w:r w:rsidR="00CB25FC">
        <w:t xml:space="preserve">. </w:t>
      </w:r>
      <w:r>
        <w:t>If you are not paid by February 1, your name on the membership list will be suspended as not yet in good standing.</w:t>
      </w:r>
      <w:r w:rsidR="00CB25FC">
        <w:t xml:space="preserve"> </w:t>
      </w:r>
      <w:r>
        <w:t xml:space="preserve">Checks can be sent </w:t>
      </w:r>
      <w:r w:rsidR="00CB25FC">
        <w:t xml:space="preserve">directly </w:t>
      </w:r>
      <w:r>
        <w:t>to Gin</w:t>
      </w:r>
      <w:r w:rsidR="00CB25FC">
        <w:t>a.</w:t>
      </w:r>
    </w:p>
    <w:p w14:paraId="1F5B963D" w14:textId="77777777" w:rsidR="00CB25FC" w:rsidRDefault="00FB73CC" w:rsidP="00EE7FF6">
      <w:pPr>
        <w:pStyle w:val="ListParagraph"/>
        <w:numPr>
          <w:ilvl w:val="0"/>
          <w:numId w:val="1"/>
        </w:numPr>
      </w:pPr>
      <w:r>
        <w:t xml:space="preserve">Debbie explained that Ohio dues means that every chapter or division that is part of the affiliate pays $1 per person who is a member, plus a $10 flat </w:t>
      </w:r>
      <w:proofErr w:type="gramStart"/>
      <w:r>
        <w:t>rate  yearly</w:t>
      </w:r>
      <w:proofErr w:type="gramEnd"/>
      <w:r>
        <w:t xml:space="preserve"> for dues.</w:t>
      </w:r>
    </w:p>
    <w:p w14:paraId="5D29A74D" w14:textId="0D96E995" w:rsidR="00CB25FC" w:rsidRDefault="00FB73CC" w:rsidP="00CD38C4">
      <w:r>
        <w:t xml:space="preserve">Pac is </w:t>
      </w:r>
      <w:r w:rsidR="00CB25FC">
        <w:t xml:space="preserve">the </w:t>
      </w:r>
      <w:r>
        <w:t>Preauthorized contribution plan, which goes into the general fund of the national organization to keep up with various expenses.</w:t>
      </w:r>
      <w:r w:rsidR="00CB25FC">
        <w:t xml:space="preserve"> </w:t>
      </w:r>
      <w:r w:rsidR="00CD38C4">
        <w:t xml:space="preserve">It was noted that individual members can contribute to PAC for as low as $5 at NFB.org/PAC. </w:t>
      </w:r>
      <w:r>
        <w:t xml:space="preserve">There are other funds, for </w:t>
      </w:r>
      <w:r w:rsidR="00CB25FC">
        <w:t xml:space="preserve">example </w:t>
      </w:r>
      <w:proofErr w:type="spellStart"/>
      <w:r>
        <w:t>Tenbroek</w:t>
      </w:r>
      <w:proofErr w:type="spellEnd"/>
      <w:r>
        <w:t xml:space="preserve">, which is for building upkeep, white cane </w:t>
      </w:r>
      <w:r w:rsidR="00CB25FC">
        <w:t xml:space="preserve">for </w:t>
      </w:r>
      <w:r>
        <w:t>general</w:t>
      </w:r>
      <w:r w:rsidR="00CB25FC">
        <w:t xml:space="preserve"> expenses</w:t>
      </w:r>
      <w:r>
        <w:t xml:space="preserve">, </w:t>
      </w:r>
      <w:r w:rsidR="00CB25FC">
        <w:t>and SUN</w:t>
      </w:r>
      <w:r>
        <w:t xml:space="preserve"> </w:t>
      </w:r>
      <w:r w:rsidR="00CB25FC">
        <w:t xml:space="preserve">fund for </w:t>
      </w:r>
      <w:r>
        <w:t>rainy day fund</w:t>
      </w:r>
      <w:r w:rsidR="00CB25FC">
        <w:t xml:space="preserve">s. </w:t>
      </w:r>
    </w:p>
    <w:p w14:paraId="64E04189" w14:textId="77777777" w:rsidR="00CB25FC" w:rsidRDefault="00CB25FC" w:rsidP="00EE7FF6">
      <w:pPr>
        <w:pStyle w:val="ListParagraph"/>
        <w:numPr>
          <w:ilvl w:val="0"/>
          <w:numId w:val="1"/>
        </w:numPr>
      </w:pPr>
      <w:r>
        <w:t xml:space="preserve">Although it is not part of the October report, </w:t>
      </w:r>
      <w:r w:rsidR="00FF20EB">
        <w:t xml:space="preserve">Gina also made a report on the </w:t>
      </w:r>
      <w:proofErr w:type="gramStart"/>
      <w:r w:rsidR="00FF20EB">
        <w:t>totals</w:t>
      </w:r>
      <w:proofErr w:type="gramEnd"/>
      <w:r w:rsidR="00FF20EB">
        <w:t xml:space="preserve"> </w:t>
      </w:r>
      <w:r>
        <w:t xml:space="preserve">income </w:t>
      </w:r>
      <w:r w:rsidR="00FF20EB">
        <w:t>received from the Mother Stuart fundraiser.</w:t>
      </w:r>
    </w:p>
    <w:p w14:paraId="7044729F" w14:textId="77777777" w:rsidR="004D43B8" w:rsidRDefault="00D37430" w:rsidP="00EE7FF6">
      <w:pPr>
        <w:pStyle w:val="ListParagraph"/>
        <w:numPr>
          <w:ilvl w:val="0"/>
          <w:numId w:val="1"/>
        </w:numPr>
      </w:pPr>
      <w:r>
        <w:t>Debbie will be speaking to Todd about how reports should be submitted in writing to the membership</w:t>
      </w:r>
      <w:r w:rsidR="004D43B8">
        <w:t>, whether that be via our email list or some other method</w:t>
      </w:r>
      <w:r>
        <w:t>.</w:t>
      </w:r>
    </w:p>
    <w:p w14:paraId="6B911C55" w14:textId="157C409D" w:rsidR="00D37430" w:rsidRDefault="004D43B8" w:rsidP="00EE7FF6">
      <w:pPr>
        <w:pStyle w:val="ListParagraph"/>
        <w:numPr>
          <w:ilvl w:val="0"/>
          <w:numId w:val="1"/>
        </w:numPr>
      </w:pPr>
      <w:r>
        <w:t>The October meeting m</w:t>
      </w:r>
      <w:r w:rsidR="00D37430">
        <w:t>inutes were read</w:t>
      </w:r>
      <w:r w:rsidR="00CD38C4">
        <w:t xml:space="preserve"> due to membership not yet being subscribed to the email list</w:t>
      </w:r>
      <w:r w:rsidR="00D37430">
        <w:t>.</w:t>
      </w:r>
      <w:r>
        <w:t xml:space="preserve"> </w:t>
      </w:r>
      <w:r w:rsidR="006E0E30">
        <w:t xml:space="preserve">Susan moved and Arlie seconded to adopt the secretary’s report as read. </w:t>
      </w:r>
      <w:r>
        <w:t>The m</w:t>
      </w:r>
      <w:r w:rsidR="006E0E30">
        <w:t xml:space="preserve">otion passed. </w:t>
      </w:r>
    </w:p>
    <w:p w14:paraId="3C162A36" w14:textId="77777777" w:rsidR="006E0E30" w:rsidRDefault="006E0E30" w:rsidP="00EE7FF6"/>
    <w:p w14:paraId="395E382D" w14:textId="4AE2CD4B" w:rsidR="00FF20EB" w:rsidRDefault="00FF20EB" w:rsidP="00FF20EB">
      <w:pPr>
        <w:pStyle w:val="Heading2"/>
      </w:pPr>
      <w:proofErr w:type="spellStart"/>
      <w:r>
        <w:t>NFB</w:t>
      </w:r>
      <w:r w:rsidR="00AF3511">
        <w:t>N</w:t>
      </w:r>
      <w:r>
        <w:t>et</w:t>
      </w:r>
      <w:proofErr w:type="spellEnd"/>
      <w:r>
        <w:t xml:space="preserve"> Mailing list</w:t>
      </w:r>
    </w:p>
    <w:p w14:paraId="6E9DF907" w14:textId="5CDA7BF5" w:rsidR="00FF20EB" w:rsidRDefault="00FF20EB" w:rsidP="00B13E1B">
      <w:pPr>
        <w:pStyle w:val="ListParagraph"/>
        <w:numPr>
          <w:ilvl w:val="0"/>
          <w:numId w:val="1"/>
        </w:numPr>
      </w:pPr>
      <w:r>
        <w:t xml:space="preserve">Our </w:t>
      </w:r>
      <w:r w:rsidR="00B13E1B">
        <w:t xml:space="preserve">chapter’s email </w:t>
      </w:r>
      <w:r>
        <w:t xml:space="preserve">list is </w:t>
      </w:r>
      <w:r w:rsidR="00B13E1B">
        <w:t>NFBO</w:t>
      </w:r>
      <w:r>
        <w:t>-</w:t>
      </w:r>
      <w:r w:rsidR="00B13E1B">
        <w:t>S</w:t>
      </w:r>
      <w:r>
        <w:t>pringfield. We ask that those who are not on the email list please subscribe</w:t>
      </w:r>
      <w:r w:rsidR="00B13E1B">
        <w:t xml:space="preserve"> to ensure effective communications</w:t>
      </w:r>
      <w:r>
        <w:t>. You can reach out to Aleeha, Mickie or Debbie to get assistance</w:t>
      </w:r>
      <w:r w:rsidR="00B13E1B">
        <w:t xml:space="preserve"> with signing up</w:t>
      </w:r>
      <w:r>
        <w:t xml:space="preserve">. When you subscribe, an automatically generated email will come to you, which may arrive in </w:t>
      </w:r>
      <w:r w:rsidR="00B13E1B">
        <w:t xml:space="preserve">your </w:t>
      </w:r>
      <w:r>
        <w:t>spam</w:t>
      </w:r>
      <w:r w:rsidR="00B13E1B">
        <w:t xml:space="preserve"> folder</w:t>
      </w:r>
      <w:r>
        <w:t xml:space="preserve">. This email has a time frame of two hours, so the link must be clicked within that time in order to subscribe. </w:t>
      </w:r>
      <w:r w:rsidR="00D37430">
        <w:t>Aleeha will be reaching out the week after the meeting to offer assistance with subscribing to the list.</w:t>
      </w:r>
    </w:p>
    <w:p w14:paraId="2C349FFE" w14:textId="77777777" w:rsidR="00B13E1B" w:rsidRDefault="00B13E1B" w:rsidP="00FF20EB"/>
    <w:p w14:paraId="63C292FF" w14:textId="0732DF8A" w:rsidR="00B13E1B" w:rsidRPr="00B13E1B" w:rsidRDefault="00B13E1B" w:rsidP="00B13E1B">
      <w:pPr>
        <w:pStyle w:val="Heading2"/>
      </w:pPr>
      <w:r>
        <w:t>Old Business</w:t>
      </w:r>
    </w:p>
    <w:p w14:paraId="5FE764CD" w14:textId="77777777" w:rsidR="00AF3511" w:rsidRDefault="006E0E30" w:rsidP="00FF20EB">
      <w:pPr>
        <w:pStyle w:val="ListParagraph"/>
        <w:numPr>
          <w:ilvl w:val="0"/>
          <w:numId w:val="1"/>
        </w:numPr>
      </w:pPr>
      <w:r>
        <w:t>Debbie bought a $25 digital certificate for Mike and JW from the Independence Market</w:t>
      </w:r>
      <w:r w:rsidR="00AF3511">
        <w:t xml:space="preserve"> as a thank you gift for their donations to the Mother Stuart fundraiser</w:t>
      </w:r>
      <w:r>
        <w:t>. Mike told Debbie that he would turn his back to the chapter. Each of those who sang with Mike were also provided with an NFB tumbler. A tumbler and braille keychain were given to Kevin, the owner of Mother Stuart for holding the event.</w:t>
      </w:r>
    </w:p>
    <w:p w14:paraId="31790E3A" w14:textId="77777777" w:rsidR="00AF3511" w:rsidRDefault="00993BD2" w:rsidP="00FF20EB">
      <w:pPr>
        <w:pStyle w:val="ListParagraph"/>
        <w:numPr>
          <w:ilvl w:val="0"/>
          <w:numId w:val="1"/>
        </w:numPr>
      </w:pPr>
      <w:r>
        <w:t xml:space="preserve">Arlie proposed a donation to Project Woman, either for $200 cash or </w:t>
      </w:r>
      <w:r w:rsidR="00AF3511">
        <w:t xml:space="preserve">for </w:t>
      </w:r>
      <w:r>
        <w:t xml:space="preserve">necessary items for care packages. </w:t>
      </w:r>
      <w:r w:rsidR="00AF3511">
        <w:t xml:space="preserve">Thirty-four percent </w:t>
      </w:r>
      <w:r>
        <w:t xml:space="preserve">of </w:t>
      </w:r>
      <w:r w:rsidR="00AF3511">
        <w:t xml:space="preserve">disabled </w:t>
      </w:r>
      <w:r>
        <w:t xml:space="preserve">women and </w:t>
      </w:r>
      <w:r w:rsidR="00AF3511">
        <w:t>twenty-four percent</w:t>
      </w:r>
      <w:r>
        <w:t xml:space="preserve"> of </w:t>
      </w:r>
      <w:r w:rsidR="00AF3511">
        <w:t>disabled men</w:t>
      </w:r>
      <w:r>
        <w:t xml:space="preserve"> have experienced abuse in their lifetime. Susan made a motion to donate $200, stipulating that we would lik</w:t>
      </w:r>
      <w:r w:rsidR="00AF3511">
        <w:t>e that information emphasized with the donation, and</w:t>
      </w:r>
      <w:r>
        <w:t xml:space="preserve"> Arlie seconded</w:t>
      </w:r>
      <w:r w:rsidR="00AF3511">
        <w:t xml:space="preserve"> the motion</w:t>
      </w:r>
      <w:r>
        <w:t xml:space="preserve">. </w:t>
      </w:r>
      <w:r w:rsidR="003F114C">
        <w:t>Aleeha proposed an amendment to $150. We decided to do a collection of items rather than cash</w:t>
      </w:r>
      <w:r w:rsidR="00AF3511">
        <w:t>, to ensure that the funds would not be used to fund abortive services</w:t>
      </w:r>
      <w:r w:rsidR="003F114C">
        <w:t xml:space="preserve">. The motion was further amended that we would support the efforts of Project Woman by collecting private donations of items that they can accept. If private donations are not sufficient, a future discussion will be brought up to use chapter funding to buy additional items. </w:t>
      </w:r>
      <w:r w:rsidR="00AF3511">
        <w:t>The a</w:t>
      </w:r>
      <w:r w:rsidR="003F114C">
        <w:t>mended motion passed</w:t>
      </w:r>
      <w:r w:rsidR="00AF3511">
        <w:t>.</w:t>
      </w:r>
    </w:p>
    <w:p w14:paraId="2471D49B" w14:textId="77777777" w:rsidR="00F80B2E" w:rsidRDefault="003F114C" w:rsidP="00FF20EB">
      <w:pPr>
        <w:pStyle w:val="ListParagraph"/>
        <w:numPr>
          <w:ilvl w:val="0"/>
          <w:numId w:val="1"/>
        </w:numPr>
      </w:pPr>
      <w:r>
        <w:t xml:space="preserve">Debbie reminded the membership of the latest bills submitted to </w:t>
      </w:r>
      <w:r w:rsidR="00AF3511">
        <w:t>the H</w:t>
      </w:r>
      <w:r>
        <w:t xml:space="preserve">ouse and </w:t>
      </w:r>
      <w:r w:rsidR="00AF3511">
        <w:t>S</w:t>
      </w:r>
      <w:r>
        <w:t>enate. S</w:t>
      </w:r>
      <w:proofErr w:type="gramStart"/>
      <w:r>
        <w:t>4998</w:t>
      </w:r>
      <w:r w:rsidR="00AF3511">
        <w:t xml:space="preserve">, </w:t>
      </w:r>
      <w:r>
        <w:t xml:space="preserve"> sponsored</w:t>
      </w:r>
      <w:proofErr w:type="gramEnd"/>
      <w:r>
        <w:t xml:space="preserve"> by </w:t>
      </w:r>
      <w:r w:rsidR="00AF3511">
        <w:t>Senator D</w:t>
      </w:r>
      <w:r>
        <w:t>uckworth</w:t>
      </w:r>
      <w:r w:rsidR="00AF3511">
        <w:t>,</w:t>
      </w:r>
      <w:r>
        <w:t xml:space="preserve"> and H</w:t>
      </w:r>
      <w:r w:rsidR="00AF3511">
        <w:t>.</w:t>
      </w:r>
      <w:r>
        <w:t>R</w:t>
      </w:r>
      <w:r w:rsidR="00AF3511">
        <w:t>.</w:t>
      </w:r>
      <w:r>
        <w:t xml:space="preserve"> 9021</w:t>
      </w:r>
      <w:r w:rsidR="00AF3511">
        <w:t>,</w:t>
      </w:r>
      <w:r>
        <w:t xml:space="preserve"> introduced by </w:t>
      </w:r>
      <w:proofErr w:type="spellStart"/>
      <w:r w:rsidR="00AF3511">
        <w:t>S</w:t>
      </w:r>
      <w:r>
        <w:t>arbace</w:t>
      </w:r>
      <w:proofErr w:type="spellEnd"/>
      <w:r w:rsidR="00AF3511">
        <w:t>,</w:t>
      </w:r>
      <w:r>
        <w:t xml:space="preserve"> are companion bills </w:t>
      </w:r>
      <w:r w:rsidR="00F80B2E">
        <w:t>regarding</w:t>
      </w:r>
      <w:r>
        <w:t xml:space="preserve"> accessible app and website legislation. </w:t>
      </w:r>
    </w:p>
    <w:p w14:paraId="0B3D6646" w14:textId="51C9B7E4" w:rsidR="008E316C" w:rsidRDefault="008E316C" w:rsidP="00FF20EB">
      <w:pPr>
        <w:pStyle w:val="ListParagraph"/>
        <w:numPr>
          <w:ilvl w:val="0"/>
          <w:numId w:val="1"/>
        </w:numPr>
      </w:pPr>
      <w:r>
        <w:t>For the state, we are nearing the end of our legislative session. We still have our blind parents bill pending, which will need started over next session. This gives rights to parents who are blind to raise their own children. This will also include the right to foster as a blind person and the right to adopt.</w:t>
      </w:r>
      <w:r w:rsidR="00F80B2E">
        <w:t xml:space="preserve"> The </w:t>
      </w:r>
      <w:r>
        <w:t xml:space="preserve">Senate version </w:t>
      </w:r>
      <w:r w:rsidR="00F80B2E">
        <w:t xml:space="preserve">of the bill is </w:t>
      </w:r>
      <w:r>
        <w:t xml:space="preserve">sponsored by bob </w:t>
      </w:r>
      <w:proofErr w:type="spellStart"/>
      <w:r>
        <w:t>hacke</w:t>
      </w:r>
      <w:r w:rsidR="00F80B2E">
        <w:t>tt</w:t>
      </w:r>
      <w:proofErr w:type="spellEnd"/>
      <w:r w:rsidR="00F80B2E">
        <w:t>.</w:t>
      </w:r>
    </w:p>
    <w:p w14:paraId="0F3C3784" w14:textId="538DFFB9" w:rsidR="00F80B2E" w:rsidRDefault="00F80B2E" w:rsidP="00FF20EB"/>
    <w:p w14:paraId="0998347A" w14:textId="07F705C0" w:rsidR="00F80B2E" w:rsidRDefault="00F80B2E" w:rsidP="00F80B2E">
      <w:pPr>
        <w:pStyle w:val="Heading2"/>
      </w:pPr>
      <w:r>
        <w:t>Presidential Release</w:t>
      </w:r>
    </w:p>
    <w:p w14:paraId="4D893EC1" w14:textId="38A237D0" w:rsidR="008E316C" w:rsidRDefault="00F80B2E" w:rsidP="00F80B2E">
      <w:pPr>
        <w:pStyle w:val="ListParagraph"/>
        <w:numPr>
          <w:ilvl w:val="0"/>
          <w:numId w:val="1"/>
        </w:numPr>
      </w:pPr>
      <w:r>
        <w:t xml:space="preserve">The chapter version of the </w:t>
      </w:r>
      <w:r w:rsidR="008E316C">
        <w:t xml:space="preserve">November Presidential release was played. </w:t>
      </w:r>
    </w:p>
    <w:p w14:paraId="6A6482A3" w14:textId="77777777" w:rsidR="00F80B2E" w:rsidRDefault="00F80B2E" w:rsidP="009A1CB2">
      <w:pPr>
        <w:ind w:left="720"/>
      </w:pPr>
    </w:p>
    <w:p w14:paraId="5D4B304A" w14:textId="28DC0350" w:rsidR="00F80B2E" w:rsidRDefault="00F80B2E" w:rsidP="00F80B2E">
      <w:pPr>
        <w:pStyle w:val="Heading2"/>
      </w:pPr>
      <w:r>
        <w:t>State Convention</w:t>
      </w:r>
    </w:p>
    <w:p w14:paraId="25395C37" w14:textId="21F5847A" w:rsidR="00DD260B" w:rsidRDefault="00DD260B" w:rsidP="00F80B2E">
      <w:pPr>
        <w:pStyle w:val="ListParagraph"/>
        <w:numPr>
          <w:ilvl w:val="0"/>
          <w:numId w:val="1"/>
        </w:numPr>
      </w:pPr>
      <w:r>
        <w:t xml:space="preserve">Debbie reported regarding state convention. Highlights included Ken Redd from the </w:t>
      </w:r>
      <w:r w:rsidR="00F80B2E">
        <w:t>Ohio L</w:t>
      </w:r>
      <w:r>
        <w:t xml:space="preserve">ibrary for the </w:t>
      </w:r>
      <w:r w:rsidR="00F80B2E">
        <w:t>B</w:t>
      </w:r>
      <w:r>
        <w:t xml:space="preserve">lind, </w:t>
      </w:r>
      <w:proofErr w:type="spellStart"/>
      <w:r w:rsidR="00662351">
        <w:rPr>
          <w:rFonts w:cs="Arial"/>
          <w:sz w:val="28"/>
          <w:szCs w:val="28"/>
        </w:rPr>
        <w:t>Bernadetta</w:t>
      </w:r>
      <w:proofErr w:type="spellEnd"/>
      <w:r w:rsidR="00662351">
        <w:rPr>
          <w:rFonts w:cs="Arial"/>
          <w:sz w:val="28"/>
          <w:szCs w:val="28"/>
          <w14:textOutline w14:w="12700" w14:cap="flat" w14:cmpd="sng" w14:algn="ctr">
            <w14:noFill/>
            <w14:prstDash w14:val="solid"/>
            <w14:miter w14:lim="100000"/>
          </w14:textOutline>
        </w:rPr>
        <w:t xml:space="preserve"> King </w:t>
      </w:r>
      <w:r>
        <w:t xml:space="preserve">from </w:t>
      </w:r>
      <w:r w:rsidR="00662351">
        <w:t>Opportunities for Ohioans with Disabilities</w:t>
      </w:r>
      <w:r>
        <w:t xml:space="preserve">, and an event called </w:t>
      </w:r>
      <w:r>
        <w:lastRenderedPageBreak/>
        <w:t xml:space="preserve">a year of progress: hiring people with disabilities in state government, James </w:t>
      </w:r>
      <w:proofErr w:type="spellStart"/>
      <w:r>
        <w:t>Clinkscale</w:t>
      </w:r>
      <w:proofErr w:type="spellEnd"/>
      <w:r>
        <w:t xml:space="preserve">, the ADA coordinator for the state human resources division. </w:t>
      </w:r>
    </w:p>
    <w:p w14:paraId="24936540" w14:textId="44DC8066" w:rsidR="00DD260B" w:rsidRDefault="00DD260B" w:rsidP="00662351">
      <w:pPr>
        <w:pStyle w:val="ListParagraph"/>
        <w:numPr>
          <w:ilvl w:val="0"/>
          <w:numId w:val="1"/>
        </w:numPr>
      </w:pPr>
      <w:r>
        <w:t>Arlie asked if we would send thank you cards to those who donated items</w:t>
      </w:r>
      <w:r w:rsidR="00662351">
        <w:t xml:space="preserve"> for the Mother Stuart fundraiser</w:t>
      </w:r>
      <w:r>
        <w:t>. Debbie will meet with Gina and Aleeha regarding this.</w:t>
      </w:r>
    </w:p>
    <w:p w14:paraId="40F8FD1B" w14:textId="59855927" w:rsidR="00662351" w:rsidRDefault="00DD260B" w:rsidP="00662351">
      <w:pPr>
        <w:pStyle w:val="ListParagraph"/>
        <w:numPr>
          <w:ilvl w:val="0"/>
          <w:numId w:val="1"/>
        </w:numPr>
      </w:pPr>
      <w:r>
        <w:t xml:space="preserve">Our next meeting is December 17 at 10:15 </w:t>
      </w:r>
      <w:r w:rsidR="00662351">
        <w:t xml:space="preserve">AM </w:t>
      </w:r>
      <w:r>
        <w:t>in the Gayer room</w:t>
      </w:r>
      <w:r w:rsidR="00662351">
        <w:t xml:space="preserve"> at the Clarke County Public Library, as normal</w:t>
      </w:r>
      <w:r>
        <w:t>.</w:t>
      </w:r>
      <w:r w:rsidR="00662351">
        <w:t xml:space="preserve"> </w:t>
      </w:r>
    </w:p>
    <w:p w14:paraId="6BBA10AC" w14:textId="39931B65" w:rsidR="00662351" w:rsidRDefault="00662351" w:rsidP="00662351">
      <w:pPr>
        <w:pStyle w:val="ListParagraph"/>
        <w:numPr>
          <w:ilvl w:val="0"/>
          <w:numId w:val="1"/>
        </w:numPr>
      </w:pPr>
      <w:r>
        <w:t>The meeting was adjourned.</w:t>
      </w:r>
    </w:p>
    <w:p w14:paraId="05779AF3" w14:textId="77777777" w:rsidR="00662351" w:rsidRDefault="00662351" w:rsidP="00B13E1B">
      <w:pPr>
        <w:spacing w:line="480" w:lineRule="auto"/>
      </w:pPr>
    </w:p>
    <w:p w14:paraId="296E535E" w14:textId="004C2D6F" w:rsidR="00DD260B" w:rsidRDefault="00662351" w:rsidP="00B13E1B">
      <w:pPr>
        <w:spacing w:line="480" w:lineRule="auto"/>
      </w:pPr>
      <w:r>
        <w:t>Respectfully submitted,</w:t>
      </w:r>
    </w:p>
    <w:p w14:paraId="2F328E06" w14:textId="28C292DF" w:rsidR="00662351" w:rsidRDefault="00662351" w:rsidP="00B13E1B">
      <w:pPr>
        <w:spacing w:line="480" w:lineRule="auto"/>
      </w:pPr>
      <w:r>
        <w:t>Aleeha Dudley, Secretary</w:t>
      </w:r>
    </w:p>
    <w:p w14:paraId="4B892B09" w14:textId="29A645BA" w:rsidR="00662351" w:rsidRPr="00FF20EB" w:rsidRDefault="00662351" w:rsidP="00B13E1B">
      <w:pPr>
        <w:spacing w:line="480" w:lineRule="auto"/>
      </w:pPr>
      <w:r>
        <w:t>National Federation of the Blind of Ohio, Springfield Chapter</w:t>
      </w:r>
    </w:p>
    <w:sectPr w:rsidR="00662351" w:rsidRPr="00FF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45AF2"/>
    <w:multiLevelType w:val="hybridMultilevel"/>
    <w:tmpl w:val="ED964778"/>
    <w:lvl w:ilvl="0" w:tplc="ECEE2E8A">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203083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F6"/>
    <w:rsid w:val="0013271F"/>
    <w:rsid w:val="001428AE"/>
    <w:rsid w:val="001D73F1"/>
    <w:rsid w:val="002F2B62"/>
    <w:rsid w:val="003339FB"/>
    <w:rsid w:val="003F114C"/>
    <w:rsid w:val="00422999"/>
    <w:rsid w:val="004A7999"/>
    <w:rsid w:val="004D43B8"/>
    <w:rsid w:val="00662351"/>
    <w:rsid w:val="006E0E30"/>
    <w:rsid w:val="008E316C"/>
    <w:rsid w:val="00993BD2"/>
    <w:rsid w:val="009A1CB2"/>
    <w:rsid w:val="00AF3511"/>
    <w:rsid w:val="00B13E1B"/>
    <w:rsid w:val="00CB25FC"/>
    <w:rsid w:val="00CD38C4"/>
    <w:rsid w:val="00D37430"/>
    <w:rsid w:val="00DD260B"/>
    <w:rsid w:val="00E75458"/>
    <w:rsid w:val="00EE7FF6"/>
    <w:rsid w:val="00F80B2E"/>
    <w:rsid w:val="00FB73CC"/>
    <w:rsid w:val="00FF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4BB4"/>
  <w15:chartTrackingRefBased/>
  <w15:docId w15:val="{DF86E7E6-6FA6-4953-A011-A9A53DE1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F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7F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F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7FF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D7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Aleeha Dudley</dc:creator>
  <cp:keywords/>
  <dc:description/>
  <cp:lastModifiedBy>Aleeha Dudley</cp:lastModifiedBy>
  <cp:revision>3</cp:revision>
  <dcterms:created xsi:type="dcterms:W3CDTF">2022-12-11T01:37:00Z</dcterms:created>
  <dcterms:modified xsi:type="dcterms:W3CDTF">2022-12-11T01:46:00Z</dcterms:modified>
</cp:coreProperties>
</file>