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AE2D" w14:textId="2274D9D3" w:rsidR="004F6030" w:rsidRPr="00534111" w:rsidRDefault="00884CDA" w:rsidP="00884CDA">
      <w:pPr>
        <w:pStyle w:val="Heading1"/>
        <w:rPr>
          <w:sz w:val="40"/>
        </w:rPr>
      </w:pPr>
      <w:r w:rsidRPr="00534111">
        <w:rPr>
          <w:sz w:val="40"/>
        </w:rPr>
        <w:t>National Federation of the Blind of Ohio, Springfield Chapter</w:t>
      </w:r>
    </w:p>
    <w:p w14:paraId="77D52F4B" w14:textId="2EE43FE0" w:rsidR="00884CDA" w:rsidRPr="00534111" w:rsidRDefault="00884CDA" w:rsidP="00884CDA">
      <w:pPr>
        <w:rPr>
          <w:sz w:val="40"/>
        </w:rPr>
      </w:pPr>
      <w:r w:rsidRPr="00534111">
        <w:rPr>
          <w:sz w:val="40"/>
        </w:rPr>
        <w:t>February 18</w:t>
      </w:r>
      <w:r w:rsidR="00D65290" w:rsidRPr="00534111">
        <w:rPr>
          <w:sz w:val="40"/>
        </w:rPr>
        <w:t>,</w:t>
      </w:r>
      <w:r w:rsidRPr="00534111">
        <w:rPr>
          <w:sz w:val="40"/>
        </w:rPr>
        <w:t xml:space="preserve"> 2023</w:t>
      </w:r>
    </w:p>
    <w:p w14:paraId="4334F098" w14:textId="25C2C1A8" w:rsidR="00884CDA" w:rsidRPr="00534111" w:rsidRDefault="00884CDA" w:rsidP="00884CDA">
      <w:pPr>
        <w:rPr>
          <w:sz w:val="40"/>
        </w:rPr>
      </w:pPr>
      <w:r w:rsidRPr="00534111">
        <w:rPr>
          <w:sz w:val="40"/>
        </w:rPr>
        <w:t>Location: Gayer room, Springfield Public Library</w:t>
      </w:r>
    </w:p>
    <w:p w14:paraId="64D729B1" w14:textId="251F7815" w:rsidR="00D65290" w:rsidRPr="00534111" w:rsidRDefault="00884CDA" w:rsidP="00D65290">
      <w:pPr>
        <w:pStyle w:val="Heading2"/>
        <w:rPr>
          <w:sz w:val="40"/>
        </w:rPr>
      </w:pPr>
      <w:r w:rsidRPr="00534111">
        <w:rPr>
          <w:sz w:val="40"/>
        </w:rPr>
        <w:t>Those present</w:t>
      </w:r>
    </w:p>
    <w:p w14:paraId="44E0B5AA" w14:textId="77777777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Debbie</w:t>
      </w:r>
      <w:r w:rsidR="00D65290" w:rsidRPr="00534111">
        <w:rPr>
          <w:sz w:val="40"/>
        </w:rPr>
        <w:t xml:space="preserve"> Baker</w:t>
      </w:r>
    </w:p>
    <w:p w14:paraId="1856B8A6" w14:textId="77777777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Susan</w:t>
      </w:r>
      <w:r w:rsidR="00D65290" w:rsidRPr="00534111">
        <w:rPr>
          <w:sz w:val="40"/>
        </w:rPr>
        <w:t xml:space="preserve"> Day</w:t>
      </w:r>
    </w:p>
    <w:p w14:paraId="7886259E" w14:textId="77777777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Aleeha</w:t>
      </w:r>
      <w:r w:rsidR="00D65290" w:rsidRPr="00534111">
        <w:rPr>
          <w:sz w:val="40"/>
        </w:rPr>
        <w:t xml:space="preserve"> Dudley</w:t>
      </w:r>
    </w:p>
    <w:p w14:paraId="230D0FD1" w14:textId="77777777" w:rsidR="00D65290" w:rsidRPr="00534111" w:rsidRDefault="00884CDA" w:rsidP="00D65290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 xml:space="preserve">Arlie </w:t>
      </w:r>
      <w:r w:rsidR="00D65290" w:rsidRPr="00534111">
        <w:rPr>
          <w:sz w:val="40"/>
        </w:rPr>
        <w:t>Ray</w:t>
      </w:r>
    </w:p>
    <w:p w14:paraId="048B3C88" w14:textId="77777777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Gina</w:t>
      </w:r>
      <w:r w:rsidR="00D65290" w:rsidRPr="00534111">
        <w:rPr>
          <w:sz w:val="40"/>
        </w:rPr>
        <w:t xml:space="preserve"> Ray</w:t>
      </w:r>
    </w:p>
    <w:p w14:paraId="143D4A7E" w14:textId="77777777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Mickey</w:t>
      </w:r>
      <w:r w:rsidR="00D65290" w:rsidRPr="00534111">
        <w:rPr>
          <w:sz w:val="40"/>
        </w:rPr>
        <w:t xml:space="preserve"> Cooper</w:t>
      </w:r>
    </w:p>
    <w:p w14:paraId="3E5A21B9" w14:textId="750F87B0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Joe</w:t>
      </w:r>
      <w:r w:rsidR="00855408" w:rsidRPr="00534111">
        <w:rPr>
          <w:sz w:val="40"/>
        </w:rPr>
        <w:t xml:space="preserve"> </w:t>
      </w:r>
      <w:r w:rsidR="00D65290" w:rsidRPr="00534111">
        <w:rPr>
          <w:sz w:val="40"/>
        </w:rPr>
        <w:t>Jeffrey</w:t>
      </w:r>
    </w:p>
    <w:p w14:paraId="1F1D007A" w14:textId="5B71DD9C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 xml:space="preserve">Pat </w:t>
      </w:r>
      <w:r w:rsidR="00D65290" w:rsidRPr="00534111">
        <w:rPr>
          <w:sz w:val="40"/>
        </w:rPr>
        <w:t>Banaszak</w:t>
      </w:r>
    </w:p>
    <w:p w14:paraId="69BF1DF6" w14:textId="41EB0EEF" w:rsidR="00884CDA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Dave</w:t>
      </w:r>
      <w:r w:rsidR="00855408" w:rsidRPr="00534111">
        <w:rPr>
          <w:sz w:val="40"/>
        </w:rPr>
        <w:t xml:space="preserve"> </w:t>
      </w:r>
      <w:r w:rsidR="00D65290" w:rsidRPr="00534111">
        <w:rPr>
          <w:sz w:val="40"/>
        </w:rPr>
        <w:t>Banaszak</w:t>
      </w:r>
    </w:p>
    <w:p w14:paraId="2ABE2E87" w14:textId="77777777" w:rsidR="00D65290" w:rsidRPr="00534111" w:rsidRDefault="00D65290" w:rsidP="00884CDA">
      <w:pPr>
        <w:rPr>
          <w:sz w:val="40"/>
        </w:rPr>
      </w:pPr>
    </w:p>
    <w:p w14:paraId="26AFD195" w14:textId="7D28D9C8" w:rsidR="00D65290" w:rsidRPr="00534111" w:rsidRDefault="00D65290" w:rsidP="00D65290">
      <w:pPr>
        <w:pStyle w:val="Heading2"/>
        <w:rPr>
          <w:sz w:val="40"/>
        </w:rPr>
      </w:pPr>
      <w:r w:rsidRPr="00534111">
        <w:rPr>
          <w:sz w:val="40"/>
        </w:rPr>
        <w:t xml:space="preserve">Reports and Branding </w:t>
      </w:r>
    </w:p>
    <w:p w14:paraId="2A5AE01F" w14:textId="0D9161BC" w:rsidR="00884CDA" w:rsidRPr="00534111" w:rsidRDefault="00D65290" w:rsidP="00884CDA">
      <w:pPr>
        <w:rPr>
          <w:sz w:val="40"/>
        </w:rPr>
      </w:pPr>
      <w:r w:rsidRPr="00534111">
        <w:rPr>
          <w:sz w:val="40"/>
        </w:rPr>
        <w:t xml:space="preserve">The </w:t>
      </w:r>
      <w:r w:rsidR="00884CDA" w:rsidRPr="00534111">
        <w:rPr>
          <w:sz w:val="40"/>
        </w:rPr>
        <w:t>Secretary’s report was read.</w:t>
      </w:r>
      <w:r w:rsidRPr="00534111">
        <w:rPr>
          <w:sz w:val="40"/>
        </w:rPr>
        <w:t xml:space="preserve"> A m</w:t>
      </w:r>
      <w:r w:rsidR="00884CDA" w:rsidRPr="00534111">
        <w:rPr>
          <w:sz w:val="40"/>
        </w:rPr>
        <w:t xml:space="preserve">otion </w:t>
      </w:r>
      <w:r w:rsidRPr="00534111">
        <w:rPr>
          <w:sz w:val="40"/>
        </w:rPr>
        <w:t xml:space="preserve">was </w:t>
      </w:r>
      <w:r w:rsidR="00884CDA" w:rsidRPr="00534111">
        <w:rPr>
          <w:sz w:val="40"/>
        </w:rPr>
        <w:t>made by Arli</w:t>
      </w:r>
      <w:r w:rsidRPr="00534111">
        <w:rPr>
          <w:sz w:val="40"/>
        </w:rPr>
        <w:t xml:space="preserve">e and </w:t>
      </w:r>
      <w:r w:rsidR="00884CDA" w:rsidRPr="00534111">
        <w:rPr>
          <w:sz w:val="40"/>
        </w:rPr>
        <w:t>Susan seconded</w:t>
      </w:r>
      <w:r w:rsidRPr="00534111">
        <w:rPr>
          <w:sz w:val="40"/>
        </w:rPr>
        <w:t xml:space="preserve"> to approve the minutes as read. The </w:t>
      </w:r>
      <w:r w:rsidR="00884CDA" w:rsidRPr="00534111">
        <w:rPr>
          <w:sz w:val="40"/>
        </w:rPr>
        <w:t>motion passe</w:t>
      </w:r>
      <w:r w:rsidRPr="00534111">
        <w:rPr>
          <w:sz w:val="40"/>
        </w:rPr>
        <w:t>d.</w:t>
      </w:r>
    </w:p>
    <w:p w14:paraId="6667D605" w14:textId="49B4A6F9" w:rsidR="00884CDA" w:rsidRPr="00534111" w:rsidRDefault="00D65290" w:rsidP="00884CDA">
      <w:pPr>
        <w:rPr>
          <w:sz w:val="40"/>
        </w:rPr>
      </w:pPr>
      <w:r w:rsidRPr="00534111">
        <w:rPr>
          <w:sz w:val="40"/>
        </w:rPr>
        <w:t xml:space="preserve">The NFB </w:t>
      </w:r>
      <w:r w:rsidR="006145A4" w:rsidRPr="00534111">
        <w:rPr>
          <w:sz w:val="40"/>
        </w:rPr>
        <w:t>Pledge and branding messages were</w:t>
      </w:r>
      <w:r w:rsidRPr="00534111">
        <w:rPr>
          <w:sz w:val="40"/>
        </w:rPr>
        <w:t xml:space="preserve"> read</w:t>
      </w:r>
      <w:r w:rsidR="006145A4" w:rsidRPr="00534111">
        <w:rPr>
          <w:sz w:val="40"/>
        </w:rPr>
        <w:t>.</w:t>
      </w:r>
    </w:p>
    <w:p w14:paraId="327672C1" w14:textId="4CF28970" w:rsidR="00D65290" w:rsidRPr="00534111" w:rsidRDefault="00D65290" w:rsidP="00884CDA">
      <w:pPr>
        <w:rPr>
          <w:sz w:val="40"/>
        </w:rPr>
      </w:pPr>
      <w:r w:rsidRPr="00534111">
        <w:rPr>
          <w:sz w:val="40"/>
        </w:rPr>
        <w:t xml:space="preserve">The </w:t>
      </w:r>
      <w:r w:rsidRPr="00534111">
        <w:rPr>
          <w:sz w:val="40"/>
        </w:rPr>
        <w:t>Treasurer’s report</w:t>
      </w:r>
      <w:r w:rsidRPr="00534111">
        <w:rPr>
          <w:sz w:val="40"/>
        </w:rPr>
        <w:t>s</w:t>
      </w:r>
      <w:r w:rsidRPr="00534111">
        <w:rPr>
          <w:sz w:val="40"/>
        </w:rPr>
        <w:t xml:space="preserve"> w</w:t>
      </w:r>
      <w:r w:rsidRPr="00534111">
        <w:rPr>
          <w:sz w:val="40"/>
        </w:rPr>
        <w:t>ere</w:t>
      </w:r>
      <w:r w:rsidRPr="00534111">
        <w:rPr>
          <w:sz w:val="40"/>
        </w:rPr>
        <w:t xml:space="preserve"> read from December and January. The ending balance for December was </w:t>
      </w:r>
      <w:r w:rsidRPr="00534111">
        <w:rPr>
          <w:sz w:val="40"/>
        </w:rPr>
        <w:lastRenderedPageBreak/>
        <w:t>$6</w:t>
      </w:r>
      <w:r w:rsidRPr="00534111">
        <w:rPr>
          <w:sz w:val="40"/>
        </w:rPr>
        <w:t>,</w:t>
      </w:r>
      <w:r w:rsidRPr="00534111">
        <w:rPr>
          <w:sz w:val="40"/>
        </w:rPr>
        <w:t>326.15. The ending balance for January was $6</w:t>
      </w:r>
      <w:r w:rsidRPr="00534111">
        <w:rPr>
          <w:sz w:val="40"/>
        </w:rPr>
        <w:t>,</w:t>
      </w:r>
      <w:r w:rsidRPr="00534111">
        <w:rPr>
          <w:sz w:val="40"/>
        </w:rPr>
        <w:t>306.15. Mickey moved to approve the treasurer’s reports as read</w:t>
      </w:r>
      <w:r w:rsidRPr="00534111">
        <w:rPr>
          <w:sz w:val="40"/>
        </w:rPr>
        <w:t>,</w:t>
      </w:r>
      <w:r w:rsidRPr="00534111">
        <w:rPr>
          <w:sz w:val="40"/>
        </w:rPr>
        <w:t xml:space="preserve"> </w:t>
      </w:r>
      <w:r w:rsidRPr="00534111">
        <w:rPr>
          <w:sz w:val="40"/>
        </w:rPr>
        <w:t xml:space="preserve">and </w:t>
      </w:r>
      <w:r w:rsidRPr="00534111">
        <w:rPr>
          <w:sz w:val="40"/>
        </w:rPr>
        <w:t xml:space="preserve">Aleeha Seconded. </w:t>
      </w:r>
      <w:r w:rsidRPr="00534111">
        <w:rPr>
          <w:sz w:val="40"/>
        </w:rPr>
        <w:t>The m</w:t>
      </w:r>
      <w:r w:rsidRPr="00534111">
        <w:rPr>
          <w:sz w:val="40"/>
        </w:rPr>
        <w:t>otion passed</w:t>
      </w:r>
      <w:r w:rsidRPr="00534111">
        <w:rPr>
          <w:sz w:val="40"/>
        </w:rPr>
        <w:t>.</w:t>
      </w:r>
    </w:p>
    <w:p w14:paraId="4090A20B" w14:textId="45874F34" w:rsidR="00BC3B5F" w:rsidRPr="00534111" w:rsidRDefault="00BC3B5F" w:rsidP="00BC3B5F">
      <w:pPr>
        <w:pStyle w:val="Heading2"/>
        <w:rPr>
          <w:sz w:val="40"/>
        </w:rPr>
      </w:pPr>
      <w:r w:rsidRPr="00534111">
        <w:rPr>
          <w:sz w:val="40"/>
        </w:rPr>
        <w:t>Unfinished Business</w:t>
      </w:r>
    </w:p>
    <w:p w14:paraId="72F66690" w14:textId="61764055" w:rsidR="00BC3B5F" w:rsidRPr="00534111" w:rsidRDefault="00BC3B5F" w:rsidP="00BC3B5F">
      <w:pPr>
        <w:pStyle w:val="Heading3"/>
        <w:rPr>
          <w:sz w:val="40"/>
        </w:rPr>
      </w:pPr>
      <w:r w:rsidRPr="00534111">
        <w:rPr>
          <w:sz w:val="40"/>
        </w:rPr>
        <w:t>Membership</w:t>
      </w:r>
    </w:p>
    <w:p w14:paraId="03B7256D" w14:textId="77777777" w:rsidR="00BC3B5F" w:rsidRPr="00534111" w:rsidRDefault="00BC3B5F" w:rsidP="00884CDA">
      <w:pPr>
        <w:rPr>
          <w:sz w:val="40"/>
        </w:rPr>
      </w:pPr>
      <w:r w:rsidRPr="00534111">
        <w:rPr>
          <w:sz w:val="40"/>
        </w:rPr>
        <w:t>Currently, w</w:t>
      </w:r>
      <w:r w:rsidR="006145A4" w:rsidRPr="00534111">
        <w:rPr>
          <w:sz w:val="40"/>
        </w:rPr>
        <w:t>e have 14 dues paying member</w:t>
      </w:r>
      <w:r w:rsidRPr="00534111">
        <w:rPr>
          <w:sz w:val="40"/>
        </w:rPr>
        <w:t>s</w:t>
      </w:r>
      <w:r w:rsidR="006145A4" w:rsidRPr="00534111">
        <w:rPr>
          <w:sz w:val="40"/>
        </w:rPr>
        <w:t xml:space="preserve">. </w:t>
      </w:r>
      <w:r w:rsidRPr="00534111">
        <w:rPr>
          <w:sz w:val="40"/>
        </w:rPr>
        <w:t xml:space="preserve">At this time, </w:t>
      </w:r>
      <w:r w:rsidR="006145A4" w:rsidRPr="00534111">
        <w:rPr>
          <w:sz w:val="40"/>
        </w:rPr>
        <w:t>the membership portal does not allow us to edit any typos or mistakes made on the national level</w:t>
      </w:r>
      <w:r w:rsidRPr="00534111">
        <w:rPr>
          <w:sz w:val="40"/>
        </w:rPr>
        <w:t>, for example to edit a misspelled name</w:t>
      </w:r>
      <w:r w:rsidR="006145A4" w:rsidRPr="00534111">
        <w:rPr>
          <w:sz w:val="40"/>
        </w:rPr>
        <w:t xml:space="preserve">. </w:t>
      </w:r>
    </w:p>
    <w:p w14:paraId="4B1DE05E" w14:textId="30B49E65" w:rsidR="006145A4" w:rsidRPr="00534111" w:rsidRDefault="006145A4" w:rsidP="00884CDA">
      <w:pPr>
        <w:rPr>
          <w:sz w:val="40"/>
        </w:rPr>
      </w:pPr>
      <w:r w:rsidRPr="00534111">
        <w:rPr>
          <w:sz w:val="40"/>
        </w:rPr>
        <w:t xml:space="preserve">If </w:t>
      </w:r>
      <w:r w:rsidR="00BC3B5F" w:rsidRPr="00534111">
        <w:rPr>
          <w:sz w:val="40"/>
        </w:rPr>
        <w:t xml:space="preserve">anyone’s </w:t>
      </w:r>
      <w:r w:rsidRPr="00534111">
        <w:rPr>
          <w:sz w:val="40"/>
        </w:rPr>
        <w:t>membership remains inactive for more than three years, it will become inactive</w:t>
      </w:r>
      <w:r w:rsidR="00BC3B5F" w:rsidRPr="00534111">
        <w:rPr>
          <w:sz w:val="40"/>
        </w:rPr>
        <w:t xml:space="preserve"> in the database as well, meaning the member will have to start the process over again</w:t>
      </w:r>
      <w:r w:rsidRPr="00534111">
        <w:rPr>
          <w:sz w:val="40"/>
        </w:rPr>
        <w:t>.</w:t>
      </w:r>
    </w:p>
    <w:p w14:paraId="6B0150B7" w14:textId="22471628" w:rsidR="00BC3B5F" w:rsidRPr="00534111" w:rsidRDefault="00500DDA" w:rsidP="00BC3B5F">
      <w:pPr>
        <w:pStyle w:val="Heading3"/>
        <w:rPr>
          <w:sz w:val="40"/>
        </w:rPr>
      </w:pPr>
      <w:r w:rsidRPr="00534111">
        <w:rPr>
          <w:sz w:val="40"/>
        </w:rPr>
        <w:t>Donations for Project Woman</w:t>
      </w:r>
    </w:p>
    <w:p w14:paraId="1EE8D5C4" w14:textId="4CCCD992" w:rsidR="00500DDA" w:rsidRPr="00534111" w:rsidRDefault="00500DDA" w:rsidP="00884CDA">
      <w:pPr>
        <w:rPr>
          <w:sz w:val="40"/>
        </w:rPr>
      </w:pPr>
      <w:r w:rsidRPr="00534111">
        <w:rPr>
          <w:sz w:val="40"/>
        </w:rPr>
        <w:t xml:space="preserve">Debbie asked for items that have been brought </w:t>
      </w:r>
      <w:r w:rsidR="00BC3B5F" w:rsidRPr="00534111">
        <w:rPr>
          <w:sz w:val="40"/>
        </w:rPr>
        <w:t>as donations for Project Woman</w:t>
      </w:r>
      <w:r w:rsidRPr="00534111">
        <w:rPr>
          <w:sz w:val="40"/>
        </w:rPr>
        <w:t xml:space="preserve">. Arlie will shop for </w:t>
      </w:r>
      <w:r w:rsidR="00BC3B5F" w:rsidRPr="00534111">
        <w:rPr>
          <w:sz w:val="40"/>
        </w:rPr>
        <w:t xml:space="preserve">any </w:t>
      </w:r>
      <w:r w:rsidRPr="00534111">
        <w:rPr>
          <w:sz w:val="40"/>
        </w:rPr>
        <w:t xml:space="preserve">items </w:t>
      </w:r>
      <w:r w:rsidR="00BC3B5F" w:rsidRPr="00534111">
        <w:rPr>
          <w:sz w:val="40"/>
        </w:rPr>
        <w:t xml:space="preserve">using donated cash </w:t>
      </w:r>
      <w:r w:rsidRPr="00534111">
        <w:rPr>
          <w:sz w:val="40"/>
        </w:rPr>
        <w:t xml:space="preserve">once money is collected. </w:t>
      </w:r>
    </w:p>
    <w:p w14:paraId="0EDDD7A1" w14:textId="4CCBF0EC" w:rsidR="00BC3B5F" w:rsidRPr="00534111" w:rsidRDefault="00BC3B5F" w:rsidP="00BC3B5F">
      <w:pPr>
        <w:pStyle w:val="Heading3"/>
        <w:rPr>
          <w:sz w:val="40"/>
        </w:rPr>
      </w:pPr>
      <w:r w:rsidRPr="00534111">
        <w:rPr>
          <w:sz w:val="40"/>
        </w:rPr>
        <w:t>Legislative Updates</w:t>
      </w:r>
    </w:p>
    <w:p w14:paraId="70B52DFB" w14:textId="37A170CA" w:rsidR="00500DDA" w:rsidRPr="00534111" w:rsidRDefault="00500DDA" w:rsidP="00884CDA">
      <w:pPr>
        <w:rPr>
          <w:sz w:val="40"/>
        </w:rPr>
      </w:pPr>
      <w:r w:rsidRPr="00534111">
        <w:rPr>
          <w:sz w:val="40"/>
        </w:rPr>
        <w:t xml:space="preserve">The </w:t>
      </w:r>
      <w:r w:rsidR="00BC3B5F" w:rsidRPr="00534111">
        <w:rPr>
          <w:sz w:val="40"/>
        </w:rPr>
        <w:t>O</w:t>
      </w:r>
      <w:r w:rsidRPr="00534111">
        <w:rPr>
          <w:sz w:val="40"/>
        </w:rPr>
        <w:t xml:space="preserve">hio </w:t>
      </w:r>
      <w:r w:rsidR="00BC3B5F" w:rsidRPr="00534111">
        <w:rPr>
          <w:sz w:val="40"/>
        </w:rPr>
        <w:t>B</w:t>
      </w:r>
      <w:r w:rsidRPr="00534111">
        <w:rPr>
          <w:sz w:val="40"/>
        </w:rPr>
        <w:t xml:space="preserve">lind </w:t>
      </w:r>
      <w:r w:rsidR="00BC3B5F" w:rsidRPr="00534111">
        <w:rPr>
          <w:sz w:val="40"/>
        </w:rPr>
        <w:t>P</w:t>
      </w:r>
      <w:r w:rsidRPr="00534111">
        <w:rPr>
          <w:sz w:val="40"/>
        </w:rPr>
        <w:t xml:space="preserve">arents </w:t>
      </w:r>
      <w:r w:rsidR="00BC3B5F" w:rsidRPr="00534111">
        <w:rPr>
          <w:sz w:val="40"/>
        </w:rPr>
        <w:t>R</w:t>
      </w:r>
      <w:r w:rsidRPr="00534111">
        <w:rPr>
          <w:sz w:val="40"/>
        </w:rPr>
        <w:t>ights l</w:t>
      </w:r>
      <w:r w:rsidR="00BC3B5F" w:rsidRPr="00534111">
        <w:rPr>
          <w:sz w:val="40"/>
        </w:rPr>
        <w:t>egislation</w:t>
      </w:r>
      <w:r w:rsidRPr="00534111">
        <w:rPr>
          <w:sz w:val="40"/>
        </w:rPr>
        <w:t xml:space="preserve"> has been signe</w:t>
      </w:r>
      <w:r w:rsidR="00BC3B5F" w:rsidRPr="00534111">
        <w:rPr>
          <w:sz w:val="40"/>
        </w:rPr>
        <w:t>d by the governor</w:t>
      </w:r>
      <w:r w:rsidRPr="00534111">
        <w:rPr>
          <w:sz w:val="40"/>
        </w:rPr>
        <w:t xml:space="preserve">, </w:t>
      </w:r>
      <w:r w:rsidR="00BC3B5F" w:rsidRPr="00534111">
        <w:rPr>
          <w:sz w:val="40"/>
        </w:rPr>
        <w:t>and</w:t>
      </w:r>
      <w:r w:rsidRPr="00534111">
        <w:rPr>
          <w:sz w:val="40"/>
        </w:rPr>
        <w:t xml:space="preserve"> will go into effect April 3, 2023. </w:t>
      </w:r>
    </w:p>
    <w:p w14:paraId="5CA109F6" w14:textId="4F105179" w:rsidR="00BC3B5F" w:rsidRPr="00534111" w:rsidRDefault="00500DDA" w:rsidP="00884CDA">
      <w:pPr>
        <w:rPr>
          <w:sz w:val="40"/>
        </w:rPr>
      </w:pPr>
      <w:r w:rsidRPr="00534111">
        <w:rPr>
          <w:sz w:val="40"/>
        </w:rPr>
        <w:t xml:space="preserve">We still have the </w:t>
      </w:r>
      <w:r w:rsidR="00BC3B5F" w:rsidRPr="00534111">
        <w:rPr>
          <w:sz w:val="40"/>
        </w:rPr>
        <w:t>Accessible P</w:t>
      </w:r>
      <w:r w:rsidRPr="00534111">
        <w:rPr>
          <w:sz w:val="40"/>
        </w:rPr>
        <w:t xml:space="preserve">rescription </w:t>
      </w:r>
      <w:r w:rsidR="00BC3B5F" w:rsidRPr="00534111">
        <w:rPr>
          <w:sz w:val="40"/>
        </w:rPr>
        <w:t>D</w:t>
      </w:r>
      <w:r w:rsidRPr="00534111">
        <w:rPr>
          <w:sz w:val="40"/>
        </w:rPr>
        <w:t>rugs legislation as a concept</w:t>
      </w:r>
      <w:r w:rsidR="00BC3B5F" w:rsidRPr="00534111">
        <w:rPr>
          <w:sz w:val="40"/>
        </w:rPr>
        <w:t>, but it has not yet been sponsored</w:t>
      </w:r>
      <w:r w:rsidRPr="00534111">
        <w:rPr>
          <w:sz w:val="40"/>
        </w:rPr>
        <w:t xml:space="preserve">. </w:t>
      </w:r>
    </w:p>
    <w:p w14:paraId="61383AC1" w14:textId="3EF3649E" w:rsidR="00500DDA" w:rsidRPr="00534111" w:rsidRDefault="00500DDA" w:rsidP="00884CDA">
      <w:pPr>
        <w:rPr>
          <w:sz w:val="40"/>
        </w:rPr>
      </w:pPr>
      <w:r w:rsidRPr="00534111">
        <w:rPr>
          <w:sz w:val="40"/>
        </w:rPr>
        <w:lastRenderedPageBreak/>
        <w:t>We now have a new legislative chair in the</w:t>
      </w:r>
      <w:r w:rsidR="00BC3B5F" w:rsidRPr="00534111">
        <w:rPr>
          <w:sz w:val="40"/>
        </w:rPr>
        <w:t xml:space="preserve"> Ohio affiliate</w:t>
      </w:r>
      <w:r w:rsidRPr="00534111">
        <w:rPr>
          <w:sz w:val="40"/>
        </w:rPr>
        <w:t>, Suzanne Turner.</w:t>
      </w:r>
    </w:p>
    <w:p w14:paraId="179B5E47" w14:textId="3E5D3BAF" w:rsidR="00500DDA" w:rsidRPr="00534111" w:rsidRDefault="00500DDA" w:rsidP="00884CDA">
      <w:pPr>
        <w:rPr>
          <w:sz w:val="40"/>
        </w:rPr>
      </w:pPr>
      <w:r w:rsidRPr="00534111">
        <w:rPr>
          <w:sz w:val="40"/>
        </w:rPr>
        <w:t xml:space="preserve">OAGDU has also been discussing a model access law for service animals. LuAnn is seeking permission to be on the </w:t>
      </w:r>
      <w:r w:rsidR="00BC3B5F" w:rsidRPr="00534111">
        <w:rPr>
          <w:sz w:val="40"/>
        </w:rPr>
        <w:t xml:space="preserve">affiliate legislative </w:t>
      </w:r>
      <w:r w:rsidRPr="00534111">
        <w:rPr>
          <w:sz w:val="40"/>
        </w:rPr>
        <w:t>committee</w:t>
      </w:r>
      <w:r w:rsidR="00BC3B5F" w:rsidRPr="00534111">
        <w:rPr>
          <w:sz w:val="40"/>
        </w:rPr>
        <w:t>.</w:t>
      </w:r>
      <w:r w:rsidRPr="00534111">
        <w:rPr>
          <w:sz w:val="40"/>
        </w:rPr>
        <w:t xml:space="preserve"> </w:t>
      </w:r>
      <w:r w:rsidR="00BC3B5F" w:rsidRPr="00534111">
        <w:rPr>
          <w:sz w:val="40"/>
        </w:rPr>
        <w:t xml:space="preserve">She is also </w:t>
      </w:r>
      <w:r w:rsidRPr="00534111">
        <w:rPr>
          <w:sz w:val="40"/>
        </w:rPr>
        <w:t>reaching out to other organizations to support the effort.</w:t>
      </w:r>
    </w:p>
    <w:p w14:paraId="56A62603" w14:textId="315DAA0A" w:rsidR="00500DDA" w:rsidRPr="00534111" w:rsidRDefault="00BC3B5F" w:rsidP="00884CDA">
      <w:pPr>
        <w:rPr>
          <w:sz w:val="40"/>
        </w:rPr>
      </w:pPr>
      <w:r w:rsidRPr="00534111">
        <w:rPr>
          <w:sz w:val="40"/>
        </w:rPr>
        <w:t xml:space="preserve">The </w:t>
      </w:r>
      <w:r w:rsidR="00500DDA" w:rsidRPr="00534111">
        <w:rPr>
          <w:sz w:val="40"/>
        </w:rPr>
        <w:t xml:space="preserve">NFB is currently working with </w:t>
      </w:r>
      <w:r w:rsidRPr="00534111">
        <w:rPr>
          <w:sz w:val="40"/>
        </w:rPr>
        <w:t>U</w:t>
      </w:r>
      <w:r w:rsidR="00500DDA" w:rsidRPr="00534111">
        <w:rPr>
          <w:sz w:val="40"/>
        </w:rPr>
        <w:t xml:space="preserve">ber and </w:t>
      </w:r>
      <w:r w:rsidRPr="00534111">
        <w:rPr>
          <w:sz w:val="40"/>
        </w:rPr>
        <w:t>L</w:t>
      </w:r>
      <w:r w:rsidR="00500DDA" w:rsidRPr="00534111">
        <w:rPr>
          <w:sz w:val="40"/>
        </w:rPr>
        <w:t>yft regarding denial of service animal handlers</w:t>
      </w:r>
      <w:r w:rsidRPr="00534111">
        <w:rPr>
          <w:sz w:val="40"/>
        </w:rPr>
        <w:t>. If you experience a denial because of a service animal, you are encouraged to fill out the NFB online rideshare survey.</w:t>
      </w:r>
    </w:p>
    <w:p w14:paraId="71512223" w14:textId="0A491790" w:rsidR="00BC3B5F" w:rsidRPr="00534111" w:rsidRDefault="00BC3B5F" w:rsidP="00BC3B5F">
      <w:pPr>
        <w:pStyle w:val="Heading3"/>
        <w:rPr>
          <w:sz w:val="40"/>
        </w:rPr>
      </w:pPr>
      <w:r w:rsidRPr="00534111">
        <w:rPr>
          <w:sz w:val="40"/>
        </w:rPr>
        <w:t>Fundraising</w:t>
      </w:r>
    </w:p>
    <w:p w14:paraId="124B4D15" w14:textId="61C7C9C1" w:rsidR="00207E72" w:rsidRPr="00534111" w:rsidRDefault="00842D66" w:rsidP="00884CDA">
      <w:pPr>
        <w:rPr>
          <w:sz w:val="40"/>
        </w:rPr>
      </w:pPr>
      <w:r w:rsidRPr="00534111">
        <w:rPr>
          <w:sz w:val="40"/>
        </w:rPr>
        <w:t xml:space="preserve"> </w:t>
      </w:r>
      <w:r w:rsidR="00207E72" w:rsidRPr="00534111">
        <w:rPr>
          <w:sz w:val="40"/>
        </w:rPr>
        <w:t>Debbie asked Pat if she had any fundraising ideas</w:t>
      </w:r>
      <w:r w:rsidR="00BC3B5F" w:rsidRPr="00534111">
        <w:rPr>
          <w:sz w:val="40"/>
        </w:rPr>
        <w:t>, and s</w:t>
      </w:r>
      <w:r w:rsidR="00207E72" w:rsidRPr="00534111">
        <w:rPr>
          <w:sz w:val="40"/>
        </w:rPr>
        <w:t xml:space="preserve">he will report next meeting. If anyone has </w:t>
      </w:r>
      <w:r w:rsidR="00BC3B5F" w:rsidRPr="00534111">
        <w:rPr>
          <w:sz w:val="40"/>
        </w:rPr>
        <w:t>any suggestions to contribute</w:t>
      </w:r>
      <w:r w:rsidR="00207E72" w:rsidRPr="00534111">
        <w:rPr>
          <w:sz w:val="40"/>
        </w:rPr>
        <w:t>, let Pat know</w:t>
      </w:r>
      <w:r w:rsidR="00BC3B5F" w:rsidRPr="00534111">
        <w:rPr>
          <w:sz w:val="40"/>
        </w:rPr>
        <w:t>.</w:t>
      </w:r>
    </w:p>
    <w:p w14:paraId="2B2CC131" w14:textId="24FA9E49" w:rsidR="00207E72" w:rsidRPr="00534111" w:rsidRDefault="00207E72" w:rsidP="00BC3B5F">
      <w:pPr>
        <w:pStyle w:val="Heading2"/>
        <w:rPr>
          <w:sz w:val="40"/>
        </w:rPr>
      </w:pPr>
      <w:r w:rsidRPr="00534111">
        <w:rPr>
          <w:sz w:val="40"/>
        </w:rPr>
        <w:t>New Business</w:t>
      </w:r>
    </w:p>
    <w:p w14:paraId="3D97178F" w14:textId="0DE2F57A" w:rsidR="00207E72" w:rsidRPr="00534111" w:rsidRDefault="00207E72" w:rsidP="00884CDA">
      <w:pPr>
        <w:rPr>
          <w:sz w:val="40"/>
        </w:rPr>
      </w:pPr>
      <w:r w:rsidRPr="00534111">
        <w:rPr>
          <w:sz w:val="40"/>
        </w:rPr>
        <w:t xml:space="preserve">Todd has resigned the role of </w:t>
      </w:r>
      <w:r w:rsidR="00BC3B5F" w:rsidRPr="00534111">
        <w:rPr>
          <w:sz w:val="40"/>
        </w:rPr>
        <w:t>state affiliate T</w:t>
      </w:r>
      <w:r w:rsidRPr="00534111">
        <w:rPr>
          <w:sz w:val="40"/>
        </w:rPr>
        <w:t>reasurer effective Feb 28. He has also resigned his national po</w:t>
      </w:r>
      <w:r w:rsidR="00BC3B5F" w:rsidRPr="00534111">
        <w:rPr>
          <w:sz w:val="40"/>
        </w:rPr>
        <w:t>si</w:t>
      </w:r>
      <w:r w:rsidRPr="00534111">
        <w:rPr>
          <w:sz w:val="40"/>
        </w:rPr>
        <w:t>tion</w:t>
      </w:r>
      <w:r w:rsidR="00BC3B5F" w:rsidRPr="00534111">
        <w:rPr>
          <w:sz w:val="40"/>
        </w:rPr>
        <w:t>,</w:t>
      </w:r>
      <w:r w:rsidRPr="00534111">
        <w:rPr>
          <w:sz w:val="40"/>
        </w:rPr>
        <w:t xml:space="preserve"> effective Friday.</w:t>
      </w:r>
    </w:p>
    <w:p w14:paraId="5ABB1BB0" w14:textId="7E4AD27E" w:rsidR="00207E72" w:rsidRPr="00534111" w:rsidRDefault="00855408" w:rsidP="00884CDA">
      <w:pPr>
        <w:rPr>
          <w:sz w:val="40"/>
        </w:rPr>
      </w:pPr>
      <w:r w:rsidRPr="00534111">
        <w:rPr>
          <w:sz w:val="40"/>
        </w:rPr>
        <w:t xml:space="preserve">Aleeha read </w:t>
      </w:r>
      <w:r w:rsidR="00BC3B5F" w:rsidRPr="00534111">
        <w:rPr>
          <w:sz w:val="40"/>
        </w:rPr>
        <w:t xml:space="preserve">the </w:t>
      </w:r>
      <w:r w:rsidRPr="00534111">
        <w:rPr>
          <w:sz w:val="40"/>
        </w:rPr>
        <w:t>legislative summary from Washington Seminar</w:t>
      </w:r>
      <w:r w:rsidR="00BC3B5F" w:rsidRPr="00534111">
        <w:rPr>
          <w:sz w:val="40"/>
        </w:rPr>
        <w:t>, including an overview of the priorities in focus this year.</w:t>
      </w:r>
      <w:r w:rsidR="00393FE4" w:rsidRPr="00534111">
        <w:rPr>
          <w:sz w:val="40"/>
        </w:rPr>
        <w:t xml:space="preserve"> </w:t>
      </w:r>
      <w:r w:rsidR="00393FE4" w:rsidRPr="00534111">
        <w:rPr>
          <w:sz w:val="40"/>
        </w:rPr>
        <w:t xml:space="preserve">Debbie described the Washington seminar event and great gathering in, as well as some legislative </w:t>
      </w:r>
      <w:r w:rsidR="00393FE4" w:rsidRPr="00534111">
        <w:rPr>
          <w:sz w:val="40"/>
        </w:rPr>
        <w:lastRenderedPageBreak/>
        <w:t>efforts</w:t>
      </w:r>
      <w:r w:rsidR="00393FE4" w:rsidRPr="00534111">
        <w:rPr>
          <w:sz w:val="40"/>
        </w:rPr>
        <w:t xml:space="preserve"> that are currently in focus and those that have been in the past.</w:t>
      </w:r>
    </w:p>
    <w:p w14:paraId="0B60409F" w14:textId="176BB516" w:rsidR="00855408" w:rsidRPr="00534111" w:rsidRDefault="00855408" w:rsidP="00884CDA">
      <w:pPr>
        <w:rPr>
          <w:sz w:val="40"/>
        </w:rPr>
      </w:pPr>
      <w:r w:rsidRPr="00534111">
        <w:rPr>
          <w:sz w:val="40"/>
        </w:rPr>
        <w:t xml:space="preserve">Aleeha will email David Andrews regarding people </w:t>
      </w:r>
      <w:r w:rsidR="00BC3B5F" w:rsidRPr="00534111">
        <w:rPr>
          <w:sz w:val="40"/>
        </w:rPr>
        <w:t>who</w:t>
      </w:r>
      <w:r w:rsidRPr="00534111">
        <w:rPr>
          <w:sz w:val="40"/>
        </w:rPr>
        <w:t xml:space="preserve"> are not </w:t>
      </w:r>
      <w:r w:rsidR="00BC3B5F" w:rsidRPr="00534111">
        <w:rPr>
          <w:sz w:val="40"/>
        </w:rPr>
        <w:t xml:space="preserve">yet </w:t>
      </w:r>
      <w:r w:rsidRPr="00534111">
        <w:rPr>
          <w:sz w:val="40"/>
        </w:rPr>
        <w:t xml:space="preserve">on the </w:t>
      </w:r>
      <w:r w:rsidR="00BC3B5F" w:rsidRPr="00534111">
        <w:rPr>
          <w:sz w:val="40"/>
        </w:rPr>
        <w:t xml:space="preserve">email </w:t>
      </w:r>
      <w:r w:rsidRPr="00534111">
        <w:rPr>
          <w:sz w:val="40"/>
        </w:rPr>
        <w:t>list</w:t>
      </w:r>
      <w:r w:rsidR="00BC3B5F" w:rsidRPr="00534111">
        <w:rPr>
          <w:sz w:val="40"/>
        </w:rPr>
        <w:t>. These email addresses will be manually added.</w:t>
      </w:r>
    </w:p>
    <w:p w14:paraId="3EEF9BAD" w14:textId="60B9FF8C" w:rsidR="0060791F" w:rsidRPr="00534111" w:rsidRDefault="0060791F" w:rsidP="00884CDA">
      <w:pPr>
        <w:rPr>
          <w:sz w:val="40"/>
        </w:rPr>
      </w:pPr>
      <w:r w:rsidRPr="00534111">
        <w:rPr>
          <w:sz w:val="40"/>
        </w:rPr>
        <w:t xml:space="preserve">Mickey read </w:t>
      </w:r>
      <w:r w:rsidR="00393FE4" w:rsidRPr="00534111">
        <w:rPr>
          <w:sz w:val="40"/>
        </w:rPr>
        <w:t xml:space="preserve">the </w:t>
      </w:r>
      <w:r w:rsidRPr="00534111">
        <w:rPr>
          <w:sz w:val="40"/>
        </w:rPr>
        <w:t xml:space="preserve">description of </w:t>
      </w:r>
      <w:r w:rsidR="00393FE4" w:rsidRPr="00534111">
        <w:rPr>
          <w:sz w:val="40"/>
        </w:rPr>
        <w:t xml:space="preserve">the </w:t>
      </w:r>
      <w:r w:rsidRPr="00534111">
        <w:rPr>
          <w:sz w:val="40"/>
        </w:rPr>
        <w:t>February presidential release</w:t>
      </w:r>
      <w:r w:rsidR="00393FE4" w:rsidRPr="00534111">
        <w:rPr>
          <w:sz w:val="40"/>
        </w:rPr>
        <w:t>, rather than having it played out</w:t>
      </w:r>
      <w:r w:rsidRPr="00534111">
        <w:rPr>
          <w:sz w:val="40"/>
        </w:rPr>
        <w:t>.</w:t>
      </w:r>
    </w:p>
    <w:p w14:paraId="74115840" w14:textId="4DC265C3" w:rsidR="003436B8" w:rsidRPr="00534111" w:rsidRDefault="003436B8" w:rsidP="00884CDA">
      <w:pPr>
        <w:rPr>
          <w:sz w:val="40"/>
        </w:rPr>
      </w:pPr>
      <w:r w:rsidRPr="00534111">
        <w:rPr>
          <w:sz w:val="40"/>
        </w:rPr>
        <w:t>We are beginning to gather contributions for the gavel report for the year. This is an accountability</w:t>
      </w:r>
      <w:r w:rsidR="00393FE4" w:rsidRPr="00534111">
        <w:rPr>
          <w:sz w:val="40"/>
        </w:rPr>
        <w:t xml:space="preserve"> effort </w:t>
      </w:r>
      <w:r w:rsidRPr="00534111">
        <w:rPr>
          <w:sz w:val="40"/>
        </w:rPr>
        <w:t>to report what we are doing for the NFB</w:t>
      </w:r>
      <w:r w:rsidR="00393FE4" w:rsidRPr="00534111">
        <w:rPr>
          <w:sz w:val="40"/>
        </w:rPr>
        <w:t>, run by the state affiliate</w:t>
      </w:r>
      <w:r w:rsidRPr="00534111">
        <w:rPr>
          <w:sz w:val="40"/>
        </w:rPr>
        <w:t xml:space="preserve">. One question is: </w:t>
      </w:r>
      <w:r w:rsidR="00393FE4" w:rsidRPr="00534111">
        <w:rPr>
          <w:sz w:val="40"/>
        </w:rPr>
        <w:t xml:space="preserve">in </w:t>
      </w:r>
      <w:r w:rsidRPr="00534111">
        <w:rPr>
          <w:sz w:val="40"/>
        </w:rPr>
        <w:t>what civic involvement are your members active</w:t>
      </w:r>
      <w:r w:rsidR="00393FE4" w:rsidRPr="00534111">
        <w:rPr>
          <w:sz w:val="40"/>
        </w:rPr>
        <w:t>?</w:t>
      </w:r>
      <w:r w:rsidRPr="00534111">
        <w:rPr>
          <w:sz w:val="40"/>
        </w:rPr>
        <w:t xml:space="preserve"> </w:t>
      </w:r>
      <w:r w:rsidR="00393FE4" w:rsidRPr="00534111">
        <w:rPr>
          <w:sz w:val="40"/>
        </w:rPr>
        <w:t xml:space="preserve">This question is asked to gauge the level </w:t>
      </w:r>
      <w:r w:rsidRPr="00534111">
        <w:rPr>
          <w:sz w:val="40"/>
        </w:rPr>
        <w:t>that we are spreading info on the NFB to people around</w:t>
      </w:r>
      <w:r w:rsidR="00393FE4" w:rsidRPr="00534111">
        <w:rPr>
          <w:sz w:val="40"/>
        </w:rPr>
        <w:t xml:space="preserve"> the community. Some time was spent detailing various member contributions. Any additional contributions should go to Aleeha, as she will be writing the report for the year.</w:t>
      </w:r>
    </w:p>
    <w:p w14:paraId="4ED53F20" w14:textId="760A6B5D" w:rsidR="000A0498" w:rsidRPr="00534111" w:rsidRDefault="000A0498" w:rsidP="00884CDA">
      <w:pPr>
        <w:rPr>
          <w:sz w:val="40"/>
        </w:rPr>
      </w:pPr>
      <w:r w:rsidRPr="00534111">
        <w:rPr>
          <w:sz w:val="40"/>
        </w:rPr>
        <w:t xml:space="preserve">We are </w:t>
      </w:r>
      <w:r w:rsidR="00393FE4" w:rsidRPr="00534111">
        <w:rPr>
          <w:sz w:val="40"/>
        </w:rPr>
        <w:t xml:space="preserve">once again </w:t>
      </w:r>
      <w:r w:rsidRPr="00534111">
        <w:rPr>
          <w:sz w:val="40"/>
        </w:rPr>
        <w:t>going to have a bell program in August. Debbie and Marian</w:t>
      </w:r>
      <w:r w:rsidR="00393FE4" w:rsidRPr="00534111">
        <w:rPr>
          <w:sz w:val="40"/>
        </w:rPr>
        <w:t>n</w:t>
      </w:r>
      <w:r w:rsidRPr="00534111">
        <w:rPr>
          <w:sz w:val="40"/>
        </w:rPr>
        <w:t xml:space="preserve">e </w:t>
      </w:r>
      <w:r w:rsidR="00393FE4" w:rsidRPr="00534111">
        <w:rPr>
          <w:sz w:val="40"/>
        </w:rPr>
        <w:t>D</w:t>
      </w:r>
      <w:r w:rsidRPr="00534111">
        <w:rPr>
          <w:sz w:val="40"/>
        </w:rPr>
        <w:t xml:space="preserve">enning </w:t>
      </w:r>
      <w:r w:rsidR="00393FE4" w:rsidRPr="00534111">
        <w:rPr>
          <w:sz w:val="40"/>
        </w:rPr>
        <w:t>will be teaching in the program</w:t>
      </w:r>
      <w:r w:rsidRPr="00534111">
        <w:rPr>
          <w:sz w:val="40"/>
        </w:rPr>
        <w:t xml:space="preserve">. Bell </w:t>
      </w:r>
      <w:r w:rsidR="00393FE4" w:rsidRPr="00534111">
        <w:rPr>
          <w:sz w:val="40"/>
        </w:rPr>
        <w:t>stands for B</w:t>
      </w:r>
      <w:r w:rsidRPr="00534111">
        <w:rPr>
          <w:sz w:val="40"/>
        </w:rPr>
        <w:t xml:space="preserve">raille </w:t>
      </w:r>
      <w:r w:rsidR="00393FE4" w:rsidRPr="00534111">
        <w:rPr>
          <w:sz w:val="40"/>
        </w:rPr>
        <w:t>E</w:t>
      </w:r>
      <w:r w:rsidRPr="00534111">
        <w:rPr>
          <w:sz w:val="40"/>
        </w:rPr>
        <w:t xml:space="preserve">nrichment for </w:t>
      </w:r>
      <w:r w:rsidR="00393FE4" w:rsidRPr="00534111">
        <w:rPr>
          <w:sz w:val="40"/>
        </w:rPr>
        <w:t>L</w:t>
      </w:r>
      <w:r w:rsidRPr="00534111">
        <w:rPr>
          <w:sz w:val="40"/>
        </w:rPr>
        <w:t xml:space="preserve">iteracy and </w:t>
      </w:r>
      <w:r w:rsidR="00393FE4" w:rsidRPr="00534111">
        <w:rPr>
          <w:sz w:val="40"/>
        </w:rPr>
        <w:t>L</w:t>
      </w:r>
      <w:r w:rsidRPr="00534111">
        <w:rPr>
          <w:sz w:val="40"/>
        </w:rPr>
        <w:t xml:space="preserve">earning, </w:t>
      </w:r>
      <w:r w:rsidR="00393FE4" w:rsidRPr="00534111">
        <w:rPr>
          <w:sz w:val="40"/>
        </w:rPr>
        <w:t xml:space="preserve">and is </w:t>
      </w:r>
      <w:r w:rsidRPr="00534111">
        <w:rPr>
          <w:sz w:val="40"/>
        </w:rPr>
        <w:t>a summer program for teaching blindness skills</w:t>
      </w:r>
      <w:r w:rsidR="00393FE4" w:rsidRPr="00534111">
        <w:rPr>
          <w:sz w:val="40"/>
        </w:rPr>
        <w:t xml:space="preserve"> to young children.</w:t>
      </w:r>
      <w:r w:rsidRPr="00534111">
        <w:rPr>
          <w:sz w:val="40"/>
        </w:rPr>
        <w:t xml:space="preserve"> </w:t>
      </w:r>
      <w:r w:rsidR="00393FE4" w:rsidRPr="00534111">
        <w:rPr>
          <w:sz w:val="40"/>
        </w:rPr>
        <w:t xml:space="preserve">The program </w:t>
      </w:r>
      <w:r w:rsidRPr="00534111">
        <w:rPr>
          <w:sz w:val="40"/>
        </w:rPr>
        <w:t>meet</w:t>
      </w:r>
      <w:r w:rsidR="00393FE4" w:rsidRPr="00534111">
        <w:rPr>
          <w:sz w:val="40"/>
        </w:rPr>
        <w:t>s</w:t>
      </w:r>
      <w:r w:rsidRPr="00534111">
        <w:rPr>
          <w:sz w:val="40"/>
        </w:rPr>
        <w:t xml:space="preserve"> at OSSB</w:t>
      </w:r>
      <w:r w:rsidR="00393FE4" w:rsidRPr="00534111">
        <w:rPr>
          <w:sz w:val="40"/>
        </w:rPr>
        <w:t xml:space="preserve"> for one or two weeks</w:t>
      </w:r>
      <w:r w:rsidRPr="00534111">
        <w:rPr>
          <w:sz w:val="40"/>
        </w:rPr>
        <w:t xml:space="preserve">. </w:t>
      </w:r>
    </w:p>
    <w:p w14:paraId="52FFDB03" w14:textId="4143C548" w:rsidR="00374E88" w:rsidRPr="00534111" w:rsidRDefault="00393FE4" w:rsidP="00884CDA">
      <w:pPr>
        <w:rPr>
          <w:sz w:val="40"/>
        </w:rPr>
      </w:pPr>
      <w:r w:rsidRPr="00534111">
        <w:rPr>
          <w:sz w:val="40"/>
        </w:rPr>
        <w:lastRenderedPageBreak/>
        <w:t>Our n</w:t>
      </w:r>
      <w:r w:rsidR="00374E88" w:rsidRPr="00534111">
        <w:rPr>
          <w:sz w:val="40"/>
        </w:rPr>
        <w:t>ext meeting is March 18</w:t>
      </w:r>
      <w:r w:rsidRPr="00534111">
        <w:rPr>
          <w:sz w:val="40"/>
        </w:rPr>
        <w:t xml:space="preserve">, 2023 </w:t>
      </w:r>
      <w:r w:rsidR="00374E88" w:rsidRPr="00534111">
        <w:rPr>
          <w:sz w:val="40"/>
        </w:rPr>
        <w:t xml:space="preserve">at 1:00 PM at the park branch of the library on </w:t>
      </w:r>
      <w:proofErr w:type="spellStart"/>
      <w:r w:rsidRPr="00534111">
        <w:rPr>
          <w:sz w:val="40"/>
        </w:rPr>
        <w:t>B</w:t>
      </w:r>
      <w:r w:rsidR="00374E88" w:rsidRPr="00534111">
        <w:rPr>
          <w:sz w:val="40"/>
        </w:rPr>
        <w:t>echtle</w:t>
      </w:r>
      <w:proofErr w:type="spellEnd"/>
      <w:r w:rsidR="00374E88" w:rsidRPr="00534111">
        <w:rPr>
          <w:sz w:val="40"/>
        </w:rPr>
        <w:t xml:space="preserve"> </w:t>
      </w:r>
      <w:r w:rsidRPr="00534111">
        <w:rPr>
          <w:sz w:val="40"/>
        </w:rPr>
        <w:t>A</w:t>
      </w:r>
      <w:r w:rsidR="00374E88" w:rsidRPr="00534111">
        <w:rPr>
          <w:sz w:val="40"/>
        </w:rPr>
        <w:t>venue.</w:t>
      </w:r>
      <w:r w:rsidRPr="00534111">
        <w:rPr>
          <w:sz w:val="40"/>
        </w:rPr>
        <w:t xml:space="preserve"> The </w:t>
      </w:r>
      <w:r w:rsidR="00374E88" w:rsidRPr="00534111">
        <w:rPr>
          <w:sz w:val="40"/>
        </w:rPr>
        <w:t xml:space="preserve">April </w:t>
      </w:r>
      <w:r w:rsidRPr="00534111">
        <w:rPr>
          <w:sz w:val="40"/>
        </w:rPr>
        <w:t xml:space="preserve">meeting </w:t>
      </w:r>
      <w:r w:rsidR="00374E88" w:rsidRPr="00534111">
        <w:rPr>
          <w:sz w:val="40"/>
        </w:rPr>
        <w:t xml:space="preserve">is </w:t>
      </w:r>
      <w:r w:rsidRPr="00534111">
        <w:rPr>
          <w:sz w:val="40"/>
        </w:rPr>
        <w:t xml:space="preserve">at </w:t>
      </w:r>
      <w:r w:rsidR="00374E88" w:rsidRPr="00534111">
        <w:rPr>
          <w:sz w:val="40"/>
        </w:rPr>
        <w:t>1:00 PM as well</w:t>
      </w:r>
      <w:r w:rsidRPr="00534111">
        <w:rPr>
          <w:sz w:val="40"/>
        </w:rPr>
        <w:t xml:space="preserve">, </w:t>
      </w:r>
      <w:proofErr w:type="gramStart"/>
      <w:r w:rsidRPr="00534111">
        <w:rPr>
          <w:sz w:val="40"/>
        </w:rPr>
        <w:t xml:space="preserve">but </w:t>
      </w:r>
      <w:r w:rsidR="00374E88" w:rsidRPr="00534111">
        <w:rPr>
          <w:sz w:val="40"/>
        </w:rPr>
        <w:t xml:space="preserve"> in</w:t>
      </w:r>
      <w:proofErr w:type="gramEnd"/>
      <w:r w:rsidR="00374E88" w:rsidRPr="00534111">
        <w:rPr>
          <w:sz w:val="40"/>
        </w:rPr>
        <w:t xml:space="preserve"> the </w:t>
      </w:r>
      <w:r w:rsidRPr="00534111">
        <w:rPr>
          <w:sz w:val="40"/>
        </w:rPr>
        <w:t>G</w:t>
      </w:r>
      <w:r w:rsidR="00374E88" w:rsidRPr="00534111">
        <w:rPr>
          <w:sz w:val="40"/>
        </w:rPr>
        <w:t>ayer room.</w:t>
      </w:r>
      <w:r w:rsidRPr="00534111">
        <w:rPr>
          <w:sz w:val="40"/>
        </w:rPr>
        <w:t xml:space="preserve"> The </w:t>
      </w:r>
      <w:r w:rsidR="00374E88" w:rsidRPr="00534111">
        <w:rPr>
          <w:sz w:val="40"/>
        </w:rPr>
        <w:t xml:space="preserve">May </w:t>
      </w:r>
      <w:r w:rsidRPr="00534111">
        <w:rPr>
          <w:sz w:val="40"/>
        </w:rPr>
        <w:t xml:space="preserve">meeting </w:t>
      </w:r>
      <w:r w:rsidR="00374E88" w:rsidRPr="00534111">
        <w:rPr>
          <w:sz w:val="40"/>
        </w:rPr>
        <w:t xml:space="preserve">is 10:30 </w:t>
      </w:r>
      <w:r w:rsidRPr="00534111">
        <w:rPr>
          <w:sz w:val="40"/>
        </w:rPr>
        <w:t xml:space="preserve">AM </w:t>
      </w:r>
      <w:r w:rsidR="00374E88" w:rsidRPr="00534111">
        <w:rPr>
          <w:sz w:val="40"/>
        </w:rPr>
        <w:t xml:space="preserve">in the </w:t>
      </w:r>
      <w:r w:rsidRPr="00534111">
        <w:rPr>
          <w:sz w:val="40"/>
        </w:rPr>
        <w:t>G</w:t>
      </w:r>
      <w:r w:rsidR="00374E88" w:rsidRPr="00534111">
        <w:rPr>
          <w:sz w:val="40"/>
        </w:rPr>
        <w:t>ayer room</w:t>
      </w:r>
      <w:r w:rsidRPr="00534111">
        <w:rPr>
          <w:sz w:val="40"/>
        </w:rPr>
        <w:t xml:space="preserve">, and </w:t>
      </w:r>
      <w:r w:rsidR="00374E88" w:rsidRPr="00534111">
        <w:rPr>
          <w:sz w:val="40"/>
        </w:rPr>
        <w:t xml:space="preserve">June is </w:t>
      </w:r>
      <w:r w:rsidRPr="00534111">
        <w:rPr>
          <w:sz w:val="40"/>
        </w:rPr>
        <w:t xml:space="preserve">at </w:t>
      </w:r>
      <w:r w:rsidR="00374E88" w:rsidRPr="00534111">
        <w:rPr>
          <w:sz w:val="40"/>
        </w:rPr>
        <w:t xml:space="preserve">10:30 in the </w:t>
      </w:r>
      <w:r w:rsidRPr="00534111">
        <w:rPr>
          <w:sz w:val="40"/>
        </w:rPr>
        <w:t>G</w:t>
      </w:r>
      <w:r w:rsidR="00374E88" w:rsidRPr="00534111">
        <w:rPr>
          <w:sz w:val="40"/>
        </w:rPr>
        <w:t>ayer room.</w:t>
      </w:r>
    </w:p>
    <w:p w14:paraId="032ED5D5" w14:textId="73961FB4" w:rsidR="00374E88" w:rsidRPr="00534111" w:rsidRDefault="00393FE4" w:rsidP="00884CDA">
      <w:pPr>
        <w:rPr>
          <w:sz w:val="40"/>
        </w:rPr>
      </w:pPr>
      <w:r w:rsidRPr="00534111">
        <w:rPr>
          <w:sz w:val="40"/>
        </w:rPr>
        <w:t>The m</w:t>
      </w:r>
      <w:r w:rsidR="00374E88" w:rsidRPr="00534111">
        <w:rPr>
          <w:sz w:val="40"/>
        </w:rPr>
        <w:t>eeting was adjourned.</w:t>
      </w:r>
    </w:p>
    <w:p w14:paraId="22F91F8A" w14:textId="614B2D28" w:rsidR="00374E88" w:rsidRPr="00534111" w:rsidRDefault="00374E88" w:rsidP="00884CDA">
      <w:pPr>
        <w:rPr>
          <w:sz w:val="40"/>
        </w:rPr>
      </w:pPr>
    </w:p>
    <w:p w14:paraId="1C103F9C" w14:textId="6512FF1F" w:rsidR="00393FE4" w:rsidRPr="00534111" w:rsidRDefault="00393FE4" w:rsidP="00884CDA">
      <w:pPr>
        <w:rPr>
          <w:sz w:val="40"/>
        </w:rPr>
      </w:pPr>
      <w:r w:rsidRPr="00534111">
        <w:rPr>
          <w:sz w:val="40"/>
        </w:rPr>
        <w:t>Respectfully Submitted,</w:t>
      </w:r>
    </w:p>
    <w:p w14:paraId="24D23882" w14:textId="0EADB9C7" w:rsidR="00393FE4" w:rsidRPr="00534111" w:rsidRDefault="00393FE4" w:rsidP="00884CDA">
      <w:pPr>
        <w:rPr>
          <w:sz w:val="40"/>
        </w:rPr>
      </w:pPr>
      <w:r w:rsidRPr="00534111">
        <w:rPr>
          <w:sz w:val="40"/>
        </w:rPr>
        <w:t>Aleeha Dudley</w:t>
      </w:r>
    </w:p>
    <w:p w14:paraId="39BCCE8D" w14:textId="211B6864" w:rsidR="00393FE4" w:rsidRPr="00534111" w:rsidRDefault="00393FE4" w:rsidP="00884CDA">
      <w:pPr>
        <w:rPr>
          <w:sz w:val="40"/>
        </w:rPr>
      </w:pPr>
      <w:r w:rsidRPr="00534111">
        <w:rPr>
          <w:sz w:val="40"/>
        </w:rPr>
        <w:t>Secretary</w:t>
      </w:r>
    </w:p>
    <w:p w14:paraId="338093FA" w14:textId="2EE130D3" w:rsidR="00393FE4" w:rsidRPr="00534111" w:rsidRDefault="00393FE4" w:rsidP="00884CDA">
      <w:pPr>
        <w:rPr>
          <w:sz w:val="40"/>
        </w:rPr>
      </w:pPr>
      <w:r w:rsidRPr="00534111">
        <w:rPr>
          <w:sz w:val="40"/>
        </w:rPr>
        <w:t>National Federation of the Blind of Ohio, Springfield Chapter</w:t>
      </w:r>
    </w:p>
    <w:sectPr w:rsidR="00393FE4" w:rsidRPr="00534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924"/>
    <w:multiLevelType w:val="hybridMultilevel"/>
    <w:tmpl w:val="C23CF518"/>
    <w:lvl w:ilvl="0" w:tplc="4B72A9A6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65834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DA"/>
    <w:rsid w:val="0007019C"/>
    <w:rsid w:val="000A0498"/>
    <w:rsid w:val="00207E72"/>
    <w:rsid w:val="003436B8"/>
    <w:rsid w:val="00374E88"/>
    <w:rsid w:val="00393FE4"/>
    <w:rsid w:val="004F6030"/>
    <w:rsid w:val="00500DDA"/>
    <w:rsid w:val="00534111"/>
    <w:rsid w:val="0060791F"/>
    <w:rsid w:val="006145A4"/>
    <w:rsid w:val="00842D66"/>
    <w:rsid w:val="00855408"/>
    <w:rsid w:val="00884CDA"/>
    <w:rsid w:val="00BC3B5F"/>
    <w:rsid w:val="00D65290"/>
    <w:rsid w:val="00E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C9AA"/>
  <w15:chartTrackingRefBased/>
  <w15:docId w15:val="{0F802983-9C55-46B9-86F9-37CA2E5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5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652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3B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2</cp:revision>
  <dcterms:created xsi:type="dcterms:W3CDTF">2023-02-18T15:40:00Z</dcterms:created>
  <dcterms:modified xsi:type="dcterms:W3CDTF">2023-03-16T02:38:00Z</dcterms:modified>
</cp:coreProperties>
</file>