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7F46" w14:textId="60C1BEF4" w:rsidR="00EC51F7" w:rsidRDefault="00833C1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Lobby state and federal legislatures to pass laws to benefit the blind</w:t>
      </w:r>
    </w:p>
    <w:p w14:paraId="16A2DFCE" w14:textId="6D955FF9" w:rsidR="00833C14" w:rsidRDefault="00833C1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Invite exhibitors and demonstrators to chapter meetings and Ohio affiliate meetings to introduce blind people to technology and software that increases their independence and functional efficienc</w:t>
      </w:r>
      <w:r w:rsidR="006E286D">
        <w:rPr>
          <w:b/>
          <w:bCs/>
          <w:sz w:val="28"/>
        </w:rPr>
        <w:t xml:space="preserve">y at work and at home </w:t>
      </w:r>
    </w:p>
    <w:p w14:paraId="39F49709" w14:textId="5CB0160C" w:rsidR="00833C14" w:rsidRDefault="00833C1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Provide financial assistance to NFB Springfield Ohio members to attend state and national level conventions</w:t>
      </w:r>
    </w:p>
    <w:p w14:paraId="5588A0A3" w14:textId="09BC607E" w:rsidR="00833C14" w:rsidRDefault="00833C1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Print business cards to distribute that acquaint outsiders beyond our chapter with our contact information</w:t>
      </w:r>
    </w:p>
    <w:p w14:paraId="7D5DEAF4" w14:textId="5789F9BE" w:rsidR="00833C14" w:rsidRDefault="00833C1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Print informative flyers about our purpose </w:t>
      </w:r>
      <w:r w:rsidR="00B52144">
        <w:rPr>
          <w:b/>
          <w:bCs/>
          <w:sz w:val="28"/>
        </w:rPr>
        <w:t>as an organization and recruit members to join</w:t>
      </w:r>
    </w:p>
    <w:p w14:paraId="48703887" w14:textId="77777777" w:rsidR="00B52144" w:rsidRDefault="00B5214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Since we are known as the National Federation of the Blind of Springfield, Ohio, to meet expenses involved in member recruitment</w:t>
      </w:r>
    </w:p>
    <w:p w14:paraId="1C53069A" w14:textId="77777777" w:rsidR="00B52144" w:rsidRDefault="00B5214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Contribute money to help the blind at all levels of the organization, local, state and national</w:t>
      </w:r>
    </w:p>
    <w:p w14:paraId="5CDA247E" w14:textId="77777777" w:rsidR="006E286D" w:rsidRDefault="00B5214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Support Ohio special interest divisions to encourage members to be actively involved at all levels of the organization. Some special interest </w:t>
      </w:r>
      <w:r>
        <w:rPr>
          <w:b/>
          <w:bCs/>
          <w:sz w:val="28"/>
        </w:rPr>
        <w:lastRenderedPageBreak/>
        <w:t xml:space="preserve">divisions for Ohio include Blind Students’ Division, Parents of Blind Children Division, </w:t>
      </w:r>
      <w:r w:rsidR="006E286D">
        <w:rPr>
          <w:b/>
          <w:bCs/>
          <w:sz w:val="28"/>
        </w:rPr>
        <w:t>Blind Merchants Division, Blind Parents’ Division, Guide Dog Handlers’ Division</w:t>
      </w:r>
    </w:p>
    <w:p w14:paraId="1BD6928F" w14:textId="77777777" w:rsidR="006E286D" w:rsidRDefault="006E286D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Invite other chapters of the National Federation of the Blind of Ohio to join our chapter in in-person learning and socialization</w:t>
      </w:r>
    </w:p>
    <w:p w14:paraId="394522FE" w14:textId="77777777" w:rsidR="006E286D" w:rsidRDefault="006E286D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Pay for an annual Zoom account to allow for virtual meetings if necessary.</w:t>
      </w:r>
    </w:p>
    <w:p w14:paraId="7BBF8CDB" w14:textId="624CD99C" w:rsidR="00B52144" w:rsidRPr="00833C14" w:rsidRDefault="00B52144" w:rsidP="00833C14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sectPr w:rsidR="00B52144" w:rsidRPr="00833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4"/>
    <w:rsid w:val="00001503"/>
    <w:rsid w:val="0000188A"/>
    <w:rsid w:val="000259FE"/>
    <w:rsid w:val="000450F7"/>
    <w:rsid w:val="0007705D"/>
    <w:rsid w:val="00081B83"/>
    <w:rsid w:val="00090301"/>
    <w:rsid w:val="00094299"/>
    <w:rsid w:val="00094EBD"/>
    <w:rsid w:val="000A204B"/>
    <w:rsid w:val="000B523D"/>
    <w:rsid w:val="000C2857"/>
    <w:rsid w:val="000C4158"/>
    <w:rsid w:val="000C5451"/>
    <w:rsid w:val="000C63CA"/>
    <w:rsid w:val="000D7F9D"/>
    <w:rsid w:val="000E0E45"/>
    <w:rsid w:val="00106D91"/>
    <w:rsid w:val="001178E2"/>
    <w:rsid w:val="00120262"/>
    <w:rsid w:val="0013686A"/>
    <w:rsid w:val="00137D8D"/>
    <w:rsid w:val="00146580"/>
    <w:rsid w:val="00163C87"/>
    <w:rsid w:val="001757DC"/>
    <w:rsid w:val="00197490"/>
    <w:rsid w:val="001C2E0F"/>
    <w:rsid w:val="001C4F02"/>
    <w:rsid w:val="001D292D"/>
    <w:rsid w:val="001E4D68"/>
    <w:rsid w:val="001E53FF"/>
    <w:rsid w:val="001F31C4"/>
    <w:rsid w:val="00202850"/>
    <w:rsid w:val="00206A8D"/>
    <w:rsid w:val="0022114F"/>
    <w:rsid w:val="0023055E"/>
    <w:rsid w:val="002311B5"/>
    <w:rsid w:val="00246F79"/>
    <w:rsid w:val="00256885"/>
    <w:rsid w:val="00271C1D"/>
    <w:rsid w:val="00290E0C"/>
    <w:rsid w:val="002A4918"/>
    <w:rsid w:val="002A4FAD"/>
    <w:rsid w:val="002C1EAA"/>
    <w:rsid w:val="002D2848"/>
    <w:rsid w:val="002E5630"/>
    <w:rsid w:val="002F38AE"/>
    <w:rsid w:val="002F5D7C"/>
    <w:rsid w:val="00302ECA"/>
    <w:rsid w:val="00304BDC"/>
    <w:rsid w:val="0031649E"/>
    <w:rsid w:val="00324D6A"/>
    <w:rsid w:val="00325648"/>
    <w:rsid w:val="0033466C"/>
    <w:rsid w:val="0033727A"/>
    <w:rsid w:val="003410DE"/>
    <w:rsid w:val="00341C02"/>
    <w:rsid w:val="00341F72"/>
    <w:rsid w:val="00352944"/>
    <w:rsid w:val="00361FB4"/>
    <w:rsid w:val="00363E2F"/>
    <w:rsid w:val="00375066"/>
    <w:rsid w:val="003917AF"/>
    <w:rsid w:val="0039699D"/>
    <w:rsid w:val="003A1E12"/>
    <w:rsid w:val="003B15C0"/>
    <w:rsid w:val="003C0C5A"/>
    <w:rsid w:val="003C5DC2"/>
    <w:rsid w:val="003C7060"/>
    <w:rsid w:val="003D4FBD"/>
    <w:rsid w:val="003D7D47"/>
    <w:rsid w:val="0041504E"/>
    <w:rsid w:val="00415F5C"/>
    <w:rsid w:val="0046507D"/>
    <w:rsid w:val="004870A4"/>
    <w:rsid w:val="00495F02"/>
    <w:rsid w:val="004A55D4"/>
    <w:rsid w:val="004D1B72"/>
    <w:rsid w:val="004D29BF"/>
    <w:rsid w:val="004E15F9"/>
    <w:rsid w:val="004E432C"/>
    <w:rsid w:val="004F62B6"/>
    <w:rsid w:val="00523710"/>
    <w:rsid w:val="00541219"/>
    <w:rsid w:val="0058007A"/>
    <w:rsid w:val="00594A8A"/>
    <w:rsid w:val="005B59A7"/>
    <w:rsid w:val="005D07A4"/>
    <w:rsid w:val="005D14E2"/>
    <w:rsid w:val="005D281E"/>
    <w:rsid w:val="005F3A98"/>
    <w:rsid w:val="00602CB2"/>
    <w:rsid w:val="0060361C"/>
    <w:rsid w:val="006063F6"/>
    <w:rsid w:val="00625255"/>
    <w:rsid w:val="00631E6C"/>
    <w:rsid w:val="0063564A"/>
    <w:rsid w:val="00654DEF"/>
    <w:rsid w:val="00667358"/>
    <w:rsid w:val="0067254D"/>
    <w:rsid w:val="00694250"/>
    <w:rsid w:val="006A56A8"/>
    <w:rsid w:val="006C26FC"/>
    <w:rsid w:val="006D15E0"/>
    <w:rsid w:val="006D1803"/>
    <w:rsid w:val="006E286D"/>
    <w:rsid w:val="006E6BFE"/>
    <w:rsid w:val="006F15F3"/>
    <w:rsid w:val="007143A5"/>
    <w:rsid w:val="00720CAD"/>
    <w:rsid w:val="00731234"/>
    <w:rsid w:val="007363B8"/>
    <w:rsid w:val="0073660B"/>
    <w:rsid w:val="00772E31"/>
    <w:rsid w:val="007A605D"/>
    <w:rsid w:val="007B0FBD"/>
    <w:rsid w:val="007B2291"/>
    <w:rsid w:val="007D18F8"/>
    <w:rsid w:val="007D3A24"/>
    <w:rsid w:val="007E58A7"/>
    <w:rsid w:val="00812DD6"/>
    <w:rsid w:val="0081535F"/>
    <w:rsid w:val="00830A35"/>
    <w:rsid w:val="00833C14"/>
    <w:rsid w:val="00844AF3"/>
    <w:rsid w:val="00850677"/>
    <w:rsid w:val="00860A8D"/>
    <w:rsid w:val="00866120"/>
    <w:rsid w:val="00872DE9"/>
    <w:rsid w:val="008928D1"/>
    <w:rsid w:val="008937C5"/>
    <w:rsid w:val="008A06A1"/>
    <w:rsid w:val="008A0F6F"/>
    <w:rsid w:val="008A3322"/>
    <w:rsid w:val="008C12A4"/>
    <w:rsid w:val="008C227F"/>
    <w:rsid w:val="008C67E7"/>
    <w:rsid w:val="008D3081"/>
    <w:rsid w:val="008D588B"/>
    <w:rsid w:val="008F6DB5"/>
    <w:rsid w:val="00901E42"/>
    <w:rsid w:val="009214E4"/>
    <w:rsid w:val="009312FC"/>
    <w:rsid w:val="0095143A"/>
    <w:rsid w:val="0096471C"/>
    <w:rsid w:val="00971E28"/>
    <w:rsid w:val="00975A05"/>
    <w:rsid w:val="0098001D"/>
    <w:rsid w:val="0098326D"/>
    <w:rsid w:val="00993931"/>
    <w:rsid w:val="00993B93"/>
    <w:rsid w:val="009A43D4"/>
    <w:rsid w:val="009A5C81"/>
    <w:rsid w:val="009B4A62"/>
    <w:rsid w:val="009B771B"/>
    <w:rsid w:val="009C48F0"/>
    <w:rsid w:val="009C5BF2"/>
    <w:rsid w:val="009E1217"/>
    <w:rsid w:val="009E7952"/>
    <w:rsid w:val="009F0217"/>
    <w:rsid w:val="00A00851"/>
    <w:rsid w:val="00A069DA"/>
    <w:rsid w:val="00A1522D"/>
    <w:rsid w:val="00A641CF"/>
    <w:rsid w:val="00A64D7D"/>
    <w:rsid w:val="00A77DCE"/>
    <w:rsid w:val="00A851AA"/>
    <w:rsid w:val="00A87059"/>
    <w:rsid w:val="00AA5075"/>
    <w:rsid w:val="00AC624C"/>
    <w:rsid w:val="00AC75AE"/>
    <w:rsid w:val="00AD23F3"/>
    <w:rsid w:val="00AD5A0B"/>
    <w:rsid w:val="00AE5C97"/>
    <w:rsid w:val="00B012E5"/>
    <w:rsid w:val="00B03103"/>
    <w:rsid w:val="00B51F11"/>
    <w:rsid w:val="00B52144"/>
    <w:rsid w:val="00B618C8"/>
    <w:rsid w:val="00B86AAB"/>
    <w:rsid w:val="00B900E0"/>
    <w:rsid w:val="00B931CA"/>
    <w:rsid w:val="00B93A48"/>
    <w:rsid w:val="00BA185A"/>
    <w:rsid w:val="00BE4229"/>
    <w:rsid w:val="00C0334E"/>
    <w:rsid w:val="00C11CFA"/>
    <w:rsid w:val="00C14E88"/>
    <w:rsid w:val="00C21E24"/>
    <w:rsid w:val="00C24799"/>
    <w:rsid w:val="00C318F3"/>
    <w:rsid w:val="00C35FE8"/>
    <w:rsid w:val="00C54677"/>
    <w:rsid w:val="00C636E6"/>
    <w:rsid w:val="00C91366"/>
    <w:rsid w:val="00CA2C1F"/>
    <w:rsid w:val="00CA3C89"/>
    <w:rsid w:val="00CA4273"/>
    <w:rsid w:val="00CB192C"/>
    <w:rsid w:val="00CB5173"/>
    <w:rsid w:val="00CD301F"/>
    <w:rsid w:val="00CD62BF"/>
    <w:rsid w:val="00CD791A"/>
    <w:rsid w:val="00CE1847"/>
    <w:rsid w:val="00CE2153"/>
    <w:rsid w:val="00CE68F7"/>
    <w:rsid w:val="00D03563"/>
    <w:rsid w:val="00D063DF"/>
    <w:rsid w:val="00D10F3F"/>
    <w:rsid w:val="00D120F7"/>
    <w:rsid w:val="00D348C9"/>
    <w:rsid w:val="00D34CDF"/>
    <w:rsid w:val="00D362C0"/>
    <w:rsid w:val="00D41CE6"/>
    <w:rsid w:val="00D679FE"/>
    <w:rsid w:val="00D767A0"/>
    <w:rsid w:val="00D9169F"/>
    <w:rsid w:val="00DB1967"/>
    <w:rsid w:val="00DC05CF"/>
    <w:rsid w:val="00DC2CD4"/>
    <w:rsid w:val="00DE1420"/>
    <w:rsid w:val="00DE666D"/>
    <w:rsid w:val="00DF1423"/>
    <w:rsid w:val="00E417FE"/>
    <w:rsid w:val="00E57FF4"/>
    <w:rsid w:val="00E64652"/>
    <w:rsid w:val="00E64A39"/>
    <w:rsid w:val="00E65522"/>
    <w:rsid w:val="00E6721A"/>
    <w:rsid w:val="00E84EE9"/>
    <w:rsid w:val="00E87265"/>
    <w:rsid w:val="00EB1675"/>
    <w:rsid w:val="00EB3076"/>
    <w:rsid w:val="00EC00DC"/>
    <w:rsid w:val="00EC436C"/>
    <w:rsid w:val="00EC51F7"/>
    <w:rsid w:val="00F205C6"/>
    <w:rsid w:val="00F3672B"/>
    <w:rsid w:val="00F42400"/>
    <w:rsid w:val="00F4684D"/>
    <w:rsid w:val="00F6128A"/>
    <w:rsid w:val="00F812F4"/>
    <w:rsid w:val="00F938A4"/>
    <w:rsid w:val="00FB20C1"/>
    <w:rsid w:val="00FB28B7"/>
    <w:rsid w:val="00FB3038"/>
    <w:rsid w:val="00FD461E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CB83"/>
  <w15:chartTrackingRefBased/>
  <w15:docId w15:val="{CBB8FAF7-2B07-4DC5-A3C1-7AEFAD7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Baker</dc:creator>
  <cp:keywords/>
  <dc:description/>
  <cp:lastModifiedBy>Debra Baker</cp:lastModifiedBy>
  <cp:revision>1</cp:revision>
  <dcterms:created xsi:type="dcterms:W3CDTF">2025-10-11T21:00:00Z</dcterms:created>
  <dcterms:modified xsi:type="dcterms:W3CDTF">2025-10-11T21:30:00Z</dcterms:modified>
</cp:coreProperties>
</file>