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3BEE" w14:textId="77777777" w:rsidR="00EB02D9" w:rsidRPr="00000A10" w:rsidRDefault="00B5190C" w:rsidP="00F2502D">
      <w:pPr>
        <w:pStyle w:val="Heading1"/>
        <w:rPr>
          <w:rFonts w:asciiTheme="minorHAnsi" w:hAnsiTheme="minorHAnsi" w:cstheme="minorHAnsi"/>
          <w:color w:val="000000" w:themeColor="text1"/>
        </w:rPr>
      </w:pPr>
      <w:bookmarkStart w:id="0" w:name="_GoBack"/>
      <w:bookmarkEnd w:id="0"/>
      <w:r w:rsidRPr="00000A10">
        <w:rPr>
          <w:rFonts w:asciiTheme="minorHAnsi" w:hAnsiTheme="minorHAnsi" w:cstheme="minorHAnsi"/>
          <w:color w:val="000000" w:themeColor="text1"/>
        </w:rPr>
        <w:t>Reading Technology Advisory Group (RTAG</w:t>
      </w:r>
      <w:r w:rsidR="003F0AE4" w:rsidRPr="00000A10">
        <w:rPr>
          <w:rFonts w:asciiTheme="minorHAnsi" w:hAnsiTheme="minorHAnsi" w:cstheme="minorHAnsi"/>
          <w:color w:val="000000" w:themeColor="text1"/>
        </w:rPr>
        <w:t>)</w:t>
      </w:r>
    </w:p>
    <w:p w14:paraId="403CEBA8" w14:textId="5593EB46" w:rsidR="00793106" w:rsidRPr="00000A10" w:rsidRDefault="00A068E2" w:rsidP="00755C79">
      <w:pPr>
        <w:rPr>
          <w:rFonts w:cstheme="minorHAnsi"/>
          <w:color w:val="000000" w:themeColor="text1"/>
          <w:sz w:val="24"/>
          <w:szCs w:val="24"/>
        </w:rPr>
      </w:pPr>
      <w:r w:rsidRPr="00000A10">
        <w:rPr>
          <w:rFonts w:cstheme="minorHAnsi"/>
          <w:color w:val="000000" w:themeColor="text1"/>
          <w:sz w:val="24"/>
          <w:szCs w:val="24"/>
        </w:rPr>
        <w:t>P</w:t>
      </w:r>
      <w:r w:rsidR="00B5190C" w:rsidRPr="00000A10">
        <w:rPr>
          <w:rFonts w:cstheme="minorHAnsi"/>
          <w:color w:val="000000" w:themeColor="text1"/>
          <w:sz w:val="24"/>
          <w:szCs w:val="24"/>
        </w:rPr>
        <w:t>olicy</w:t>
      </w:r>
      <w:r w:rsidR="0083512E" w:rsidRPr="00000A10">
        <w:rPr>
          <w:rFonts w:cstheme="minorHAnsi"/>
          <w:color w:val="000000" w:themeColor="text1"/>
          <w:sz w:val="24"/>
          <w:szCs w:val="24"/>
        </w:rPr>
        <w:t xml:space="preserve">, </w:t>
      </w:r>
      <w:r w:rsidRPr="00000A10">
        <w:rPr>
          <w:rFonts w:cstheme="minorHAnsi"/>
          <w:color w:val="000000" w:themeColor="text1"/>
          <w:sz w:val="24"/>
          <w:szCs w:val="24"/>
        </w:rPr>
        <w:t>P</w:t>
      </w:r>
      <w:r w:rsidR="00B5190C" w:rsidRPr="00000A10">
        <w:rPr>
          <w:rFonts w:cstheme="minorHAnsi"/>
          <w:color w:val="000000" w:themeColor="text1"/>
          <w:sz w:val="24"/>
          <w:szCs w:val="24"/>
        </w:rPr>
        <w:t>rocedures</w:t>
      </w:r>
      <w:r w:rsidR="0083512E" w:rsidRPr="00000A10">
        <w:rPr>
          <w:rFonts w:cstheme="minorHAnsi"/>
          <w:color w:val="000000" w:themeColor="text1"/>
          <w:sz w:val="24"/>
          <w:szCs w:val="24"/>
        </w:rPr>
        <w:t xml:space="preserve">, </w:t>
      </w:r>
      <w:r w:rsidRPr="00000A10">
        <w:rPr>
          <w:rFonts w:cstheme="minorHAnsi"/>
          <w:color w:val="000000" w:themeColor="text1"/>
          <w:sz w:val="24"/>
          <w:szCs w:val="24"/>
        </w:rPr>
        <w:t>M</w:t>
      </w:r>
      <w:r w:rsidR="00645F1E" w:rsidRPr="00000A10">
        <w:rPr>
          <w:rFonts w:cstheme="minorHAnsi"/>
          <w:color w:val="000000" w:themeColor="text1"/>
          <w:sz w:val="24"/>
          <w:szCs w:val="24"/>
        </w:rPr>
        <w:t xml:space="preserve">ember </w:t>
      </w:r>
      <w:r w:rsidRPr="00000A10">
        <w:rPr>
          <w:rFonts w:cstheme="minorHAnsi"/>
          <w:color w:val="000000" w:themeColor="text1"/>
          <w:sz w:val="24"/>
          <w:szCs w:val="24"/>
        </w:rPr>
        <w:t>R</w:t>
      </w:r>
      <w:r w:rsidR="0083512E" w:rsidRPr="00000A10">
        <w:rPr>
          <w:rFonts w:cstheme="minorHAnsi"/>
          <w:color w:val="000000" w:themeColor="text1"/>
          <w:sz w:val="24"/>
          <w:szCs w:val="24"/>
        </w:rPr>
        <w:t xml:space="preserve">oles and </w:t>
      </w:r>
      <w:r w:rsidRPr="00000A10">
        <w:rPr>
          <w:rFonts w:cstheme="minorHAnsi"/>
          <w:color w:val="000000" w:themeColor="text1"/>
          <w:sz w:val="24"/>
          <w:szCs w:val="24"/>
        </w:rPr>
        <w:t>Responsibilities</w:t>
      </w:r>
      <w:r w:rsidR="0029326C" w:rsidRPr="00000A10">
        <w:rPr>
          <w:rFonts w:cstheme="minorHAnsi"/>
          <w:color w:val="000000" w:themeColor="text1"/>
          <w:sz w:val="24"/>
          <w:szCs w:val="24"/>
        </w:rPr>
        <w:t>, 2020</w:t>
      </w:r>
      <w:r w:rsidR="00755C79">
        <w:rPr>
          <w:rFonts w:cstheme="minorHAnsi"/>
          <w:color w:val="000000" w:themeColor="text1"/>
          <w:sz w:val="24"/>
          <w:szCs w:val="24"/>
        </w:rPr>
        <w:t>–</w:t>
      </w:r>
      <w:r w:rsidR="0029326C" w:rsidRPr="00000A10">
        <w:rPr>
          <w:rFonts w:cstheme="minorHAnsi"/>
          <w:color w:val="000000" w:themeColor="text1"/>
          <w:sz w:val="24"/>
          <w:szCs w:val="24"/>
        </w:rPr>
        <w:t>2022</w:t>
      </w:r>
    </w:p>
    <w:p w14:paraId="7C296FD5" w14:textId="1C5B81C4" w:rsidR="00793106" w:rsidRPr="00000A10" w:rsidRDefault="00793106" w:rsidP="00502F02">
      <w:pPr>
        <w:rPr>
          <w:rFonts w:cstheme="minorHAnsi"/>
          <w:color w:val="000000" w:themeColor="text1"/>
          <w:sz w:val="24"/>
          <w:szCs w:val="24"/>
        </w:rPr>
      </w:pPr>
      <w:r w:rsidRPr="00000A10">
        <w:rPr>
          <w:rFonts w:cstheme="minorHAnsi"/>
          <w:color w:val="000000" w:themeColor="text1"/>
          <w:sz w:val="24"/>
          <w:szCs w:val="24"/>
        </w:rPr>
        <w:t xml:space="preserve">The Reading Technology Advisory Group (RTAG) was formed to </w:t>
      </w:r>
      <w:r w:rsidR="00755C79">
        <w:rPr>
          <w:rFonts w:cstheme="minorHAnsi"/>
          <w:color w:val="000000" w:themeColor="text1"/>
          <w:sz w:val="24"/>
          <w:szCs w:val="24"/>
        </w:rPr>
        <w:t>(</w:t>
      </w:r>
      <w:r w:rsidRPr="00000A10">
        <w:rPr>
          <w:rFonts w:cstheme="minorHAnsi"/>
          <w:color w:val="000000" w:themeColor="text1"/>
          <w:sz w:val="24"/>
          <w:szCs w:val="24"/>
        </w:rPr>
        <w:t xml:space="preserve">1) </w:t>
      </w:r>
      <w:r w:rsidR="00755C79">
        <w:rPr>
          <w:rFonts w:cstheme="minorHAnsi"/>
          <w:color w:val="000000" w:themeColor="text1"/>
          <w:sz w:val="24"/>
          <w:szCs w:val="24"/>
        </w:rPr>
        <w:t xml:space="preserve">advise and inform </w:t>
      </w:r>
      <w:r w:rsidRPr="00000A10">
        <w:rPr>
          <w:rFonts w:cstheme="minorHAnsi"/>
          <w:color w:val="000000" w:themeColor="text1"/>
          <w:sz w:val="24"/>
          <w:szCs w:val="24"/>
        </w:rPr>
        <w:t xml:space="preserve">NLS </w:t>
      </w:r>
      <w:r w:rsidR="00755C79">
        <w:rPr>
          <w:rFonts w:cstheme="minorHAnsi"/>
          <w:color w:val="000000" w:themeColor="text1"/>
          <w:sz w:val="24"/>
          <w:szCs w:val="24"/>
        </w:rPr>
        <w:t xml:space="preserve">on </w:t>
      </w:r>
      <w:r w:rsidRPr="00000A10">
        <w:rPr>
          <w:rFonts w:cstheme="minorHAnsi"/>
          <w:color w:val="000000" w:themeColor="text1"/>
          <w:sz w:val="24"/>
          <w:szCs w:val="24"/>
        </w:rPr>
        <w:t>products, strategy, and developments</w:t>
      </w:r>
      <w:r w:rsidR="00B0762A" w:rsidRPr="00000A10">
        <w:rPr>
          <w:rFonts w:cstheme="minorHAnsi"/>
          <w:color w:val="000000" w:themeColor="text1"/>
          <w:sz w:val="24"/>
          <w:szCs w:val="24"/>
        </w:rPr>
        <w:t>,</w:t>
      </w:r>
      <w:r w:rsidRPr="00000A10">
        <w:rPr>
          <w:rFonts w:cstheme="minorHAnsi"/>
          <w:color w:val="000000" w:themeColor="text1"/>
          <w:sz w:val="24"/>
          <w:szCs w:val="24"/>
        </w:rPr>
        <w:t xml:space="preserve"> as well as </w:t>
      </w:r>
      <w:r w:rsidR="00755C79">
        <w:rPr>
          <w:rFonts w:cstheme="minorHAnsi"/>
          <w:color w:val="000000" w:themeColor="text1"/>
          <w:sz w:val="24"/>
          <w:szCs w:val="24"/>
        </w:rPr>
        <w:t>(</w:t>
      </w:r>
      <w:r w:rsidRPr="00000A10">
        <w:rPr>
          <w:rFonts w:cstheme="minorHAnsi"/>
          <w:color w:val="000000" w:themeColor="text1"/>
          <w:sz w:val="24"/>
          <w:szCs w:val="24"/>
        </w:rPr>
        <w:t xml:space="preserve">2) engage patrons, network library staff, hardware repair volunteers, related professional organizational representatives, and subject matter experts. </w:t>
      </w:r>
      <w:r w:rsidR="00FD1C79">
        <w:rPr>
          <w:rFonts w:cstheme="minorHAnsi"/>
          <w:color w:val="000000" w:themeColor="text1"/>
          <w:sz w:val="24"/>
          <w:szCs w:val="24"/>
        </w:rPr>
        <w:t>Three working groups will also be formed</w:t>
      </w:r>
      <w:r w:rsidR="00502F02">
        <w:rPr>
          <w:rFonts w:cstheme="minorHAnsi"/>
          <w:color w:val="000000" w:themeColor="text1"/>
          <w:sz w:val="24"/>
          <w:szCs w:val="24"/>
        </w:rPr>
        <w:t>—m</w:t>
      </w:r>
      <w:r w:rsidR="00E532D6">
        <w:rPr>
          <w:rFonts w:cstheme="minorHAnsi"/>
          <w:color w:val="000000" w:themeColor="text1"/>
          <w:sz w:val="24"/>
          <w:szCs w:val="24"/>
        </w:rPr>
        <w:t>ostly made up of individuals who are not members of RTAG</w:t>
      </w:r>
      <w:r w:rsidR="00502F02">
        <w:rPr>
          <w:rFonts w:cstheme="minorHAnsi"/>
          <w:color w:val="000000" w:themeColor="text1"/>
          <w:sz w:val="24"/>
          <w:szCs w:val="24"/>
        </w:rPr>
        <w:t>—</w:t>
      </w:r>
      <w:r w:rsidR="00FD1C79">
        <w:rPr>
          <w:rFonts w:cstheme="minorHAnsi"/>
          <w:color w:val="000000" w:themeColor="text1"/>
          <w:sz w:val="24"/>
          <w:szCs w:val="24"/>
        </w:rPr>
        <w:t xml:space="preserve">to provide technical expertise to RTAG on specific projects. </w:t>
      </w:r>
    </w:p>
    <w:p w14:paraId="5CB43C7B" w14:textId="77777777" w:rsidR="00FA64EB" w:rsidRPr="00000A10" w:rsidRDefault="00FA64EB" w:rsidP="00F2502D">
      <w:pPr>
        <w:pStyle w:val="Heading2"/>
        <w:rPr>
          <w:rFonts w:asciiTheme="minorHAnsi" w:hAnsiTheme="minorHAnsi" w:cstheme="minorHAnsi"/>
          <w:color w:val="000000" w:themeColor="text1"/>
        </w:rPr>
      </w:pPr>
      <w:r w:rsidRPr="00000A10">
        <w:rPr>
          <w:rFonts w:asciiTheme="minorHAnsi" w:hAnsiTheme="minorHAnsi" w:cstheme="minorHAnsi"/>
          <w:color w:val="000000" w:themeColor="text1"/>
        </w:rPr>
        <w:t>RTAG</w:t>
      </w:r>
    </w:p>
    <w:p w14:paraId="09812F80" w14:textId="3C8DDE67" w:rsidR="008853D8" w:rsidRPr="00000A10" w:rsidRDefault="00475A2D" w:rsidP="0079404C">
      <w:pPr>
        <w:rPr>
          <w:rFonts w:cstheme="minorHAnsi"/>
          <w:color w:val="000000" w:themeColor="text1"/>
          <w:sz w:val="24"/>
          <w:szCs w:val="24"/>
        </w:rPr>
      </w:pPr>
      <w:r w:rsidRPr="00000A10">
        <w:rPr>
          <w:rFonts w:cstheme="minorHAnsi"/>
          <w:color w:val="000000" w:themeColor="text1"/>
          <w:sz w:val="24"/>
          <w:szCs w:val="24"/>
        </w:rPr>
        <w:t xml:space="preserve">RTAG’s mission </w:t>
      </w:r>
      <w:r w:rsidR="00991DDF">
        <w:rPr>
          <w:rFonts w:cstheme="minorHAnsi"/>
          <w:color w:val="000000" w:themeColor="text1"/>
          <w:sz w:val="24"/>
          <w:szCs w:val="24"/>
        </w:rPr>
        <w:t xml:space="preserve">remains </w:t>
      </w:r>
      <w:r w:rsidRPr="00000A10">
        <w:rPr>
          <w:rFonts w:cstheme="minorHAnsi"/>
          <w:color w:val="000000" w:themeColor="text1"/>
          <w:sz w:val="24"/>
          <w:szCs w:val="24"/>
        </w:rPr>
        <w:t>much the same way as</w:t>
      </w:r>
      <w:r w:rsidR="008853D8" w:rsidRPr="00000A10">
        <w:rPr>
          <w:rFonts w:cstheme="minorHAnsi"/>
          <w:color w:val="000000" w:themeColor="text1"/>
          <w:sz w:val="24"/>
          <w:szCs w:val="24"/>
        </w:rPr>
        <w:t xml:space="preserve"> </w:t>
      </w:r>
      <w:r w:rsidRPr="00000A10">
        <w:rPr>
          <w:rFonts w:cstheme="minorHAnsi"/>
          <w:color w:val="000000" w:themeColor="text1"/>
          <w:sz w:val="24"/>
          <w:szCs w:val="24"/>
        </w:rPr>
        <w:t>in previous years</w:t>
      </w:r>
      <w:r w:rsidR="00FA64EB" w:rsidRPr="00000A10">
        <w:rPr>
          <w:rFonts w:cstheme="minorHAnsi"/>
          <w:color w:val="000000" w:themeColor="text1"/>
          <w:sz w:val="24"/>
          <w:szCs w:val="24"/>
        </w:rPr>
        <w:t>:</w:t>
      </w:r>
      <w:r w:rsidRPr="00000A10">
        <w:rPr>
          <w:rFonts w:cstheme="minorHAnsi"/>
          <w:color w:val="000000" w:themeColor="text1"/>
          <w:sz w:val="24"/>
          <w:szCs w:val="24"/>
        </w:rPr>
        <w:t xml:space="preserve"> to bring together and engage a </w:t>
      </w:r>
      <w:r w:rsidR="00CA4F8F" w:rsidRPr="00000A10">
        <w:rPr>
          <w:rFonts w:cstheme="minorHAnsi"/>
          <w:color w:val="000000" w:themeColor="text1"/>
          <w:sz w:val="24"/>
          <w:szCs w:val="24"/>
        </w:rPr>
        <w:t xml:space="preserve">mix of perspectives and competencies </w:t>
      </w:r>
      <w:r w:rsidRPr="00000A10">
        <w:rPr>
          <w:rFonts w:cstheme="minorHAnsi"/>
          <w:color w:val="000000" w:themeColor="text1"/>
          <w:sz w:val="24"/>
          <w:szCs w:val="24"/>
        </w:rPr>
        <w:t xml:space="preserve">to share and discuss NLS </w:t>
      </w:r>
      <w:r w:rsidR="00CA4F8F" w:rsidRPr="00000A10">
        <w:rPr>
          <w:rFonts w:cstheme="minorHAnsi"/>
          <w:color w:val="000000" w:themeColor="text1"/>
          <w:sz w:val="24"/>
          <w:szCs w:val="24"/>
        </w:rPr>
        <w:t xml:space="preserve">strategic objectives and </w:t>
      </w:r>
      <w:r w:rsidRPr="00000A10">
        <w:rPr>
          <w:rFonts w:cstheme="minorHAnsi"/>
          <w:color w:val="000000" w:themeColor="text1"/>
          <w:sz w:val="24"/>
          <w:szCs w:val="24"/>
        </w:rPr>
        <w:t xml:space="preserve">developments. RTAG will meet </w:t>
      </w:r>
      <w:r w:rsidR="00B0762A" w:rsidRPr="00000A10">
        <w:rPr>
          <w:rFonts w:cstheme="minorHAnsi"/>
          <w:color w:val="000000" w:themeColor="text1"/>
          <w:sz w:val="24"/>
          <w:szCs w:val="24"/>
        </w:rPr>
        <w:t xml:space="preserve">remotely </w:t>
      </w:r>
      <w:r w:rsidRPr="00000A10">
        <w:rPr>
          <w:rFonts w:cstheme="minorHAnsi"/>
          <w:color w:val="000000" w:themeColor="text1"/>
          <w:sz w:val="24"/>
          <w:szCs w:val="24"/>
        </w:rPr>
        <w:t xml:space="preserve">twice a year </w:t>
      </w:r>
      <w:r w:rsidR="00B0762A" w:rsidRPr="00000A10">
        <w:rPr>
          <w:rFonts w:cstheme="minorHAnsi"/>
          <w:color w:val="000000" w:themeColor="text1"/>
          <w:sz w:val="24"/>
          <w:szCs w:val="24"/>
        </w:rPr>
        <w:t xml:space="preserve">for </w:t>
      </w:r>
      <w:r w:rsidR="00CA4F8F" w:rsidRPr="00000A10">
        <w:rPr>
          <w:rFonts w:cstheme="minorHAnsi"/>
          <w:color w:val="000000" w:themeColor="text1"/>
          <w:sz w:val="24"/>
          <w:szCs w:val="24"/>
        </w:rPr>
        <w:t xml:space="preserve">half </w:t>
      </w:r>
      <w:r w:rsidR="00B0762A" w:rsidRPr="00000A10">
        <w:rPr>
          <w:rFonts w:cstheme="minorHAnsi"/>
          <w:color w:val="000000" w:themeColor="text1"/>
          <w:sz w:val="24"/>
          <w:szCs w:val="24"/>
        </w:rPr>
        <w:t xml:space="preserve">a day to </w:t>
      </w:r>
      <w:r w:rsidR="00CA4F8F" w:rsidRPr="00000A10">
        <w:rPr>
          <w:rFonts w:cstheme="minorHAnsi"/>
          <w:color w:val="000000" w:themeColor="text1"/>
          <w:sz w:val="24"/>
          <w:szCs w:val="24"/>
        </w:rPr>
        <w:t xml:space="preserve">a </w:t>
      </w:r>
      <w:r w:rsidR="00FA64EB" w:rsidRPr="00000A10">
        <w:rPr>
          <w:rFonts w:cstheme="minorHAnsi"/>
          <w:color w:val="000000" w:themeColor="text1"/>
          <w:sz w:val="24"/>
          <w:szCs w:val="24"/>
        </w:rPr>
        <w:t>full day</w:t>
      </w:r>
      <w:r w:rsidR="00645F1E" w:rsidRPr="00000A10">
        <w:rPr>
          <w:rFonts w:cstheme="minorHAnsi"/>
          <w:color w:val="000000" w:themeColor="text1"/>
          <w:sz w:val="24"/>
          <w:szCs w:val="24"/>
        </w:rPr>
        <w:t>. In the future</w:t>
      </w:r>
      <w:r w:rsidR="00B0762A" w:rsidRPr="00000A10">
        <w:rPr>
          <w:rFonts w:cstheme="minorHAnsi"/>
          <w:color w:val="000000" w:themeColor="text1"/>
          <w:sz w:val="24"/>
          <w:szCs w:val="24"/>
        </w:rPr>
        <w:t>,</w:t>
      </w:r>
      <w:r w:rsidR="00645F1E" w:rsidRPr="00000A10">
        <w:rPr>
          <w:rFonts w:cstheme="minorHAnsi"/>
          <w:color w:val="000000" w:themeColor="text1"/>
          <w:sz w:val="24"/>
          <w:szCs w:val="24"/>
        </w:rPr>
        <w:t xml:space="preserve"> when travel is possible, NLS will attempt to sche</w:t>
      </w:r>
      <w:r w:rsidR="000E0D44" w:rsidRPr="00000A10">
        <w:rPr>
          <w:rFonts w:cstheme="minorHAnsi"/>
          <w:color w:val="000000" w:themeColor="text1"/>
          <w:sz w:val="24"/>
          <w:szCs w:val="24"/>
        </w:rPr>
        <w:t>dule one</w:t>
      </w:r>
      <w:r w:rsidR="00645F1E" w:rsidRPr="00000A10">
        <w:rPr>
          <w:rFonts w:cstheme="minorHAnsi"/>
          <w:color w:val="000000" w:themeColor="text1"/>
          <w:sz w:val="24"/>
          <w:szCs w:val="24"/>
        </w:rPr>
        <w:t xml:space="preserve"> in-per</w:t>
      </w:r>
      <w:r w:rsidR="00D761CC" w:rsidRPr="00000A10">
        <w:rPr>
          <w:rFonts w:cstheme="minorHAnsi"/>
          <w:color w:val="000000" w:themeColor="text1"/>
          <w:sz w:val="24"/>
          <w:szCs w:val="24"/>
        </w:rPr>
        <w:t xml:space="preserve">son meeting </w:t>
      </w:r>
      <w:r w:rsidR="00991DDF">
        <w:rPr>
          <w:rFonts w:cstheme="minorHAnsi"/>
          <w:color w:val="000000" w:themeColor="text1"/>
          <w:sz w:val="24"/>
          <w:szCs w:val="24"/>
        </w:rPr>
        <w:t>each year</w:t>
      </w:r>
      <w:r w:rsidR="00645F1E" w:rsidRPr="00000A10">
        <w:rPr>
          <w:rFonts w:cstheme="minorHAnsi"/>
          <w:color w:val="000000" w:themeColor="text1"/>
          <w:sz w:val="24"/>
          <w:szCs w:val="24"/>
        </w:rPr>
        <w:t xml:space="preserve">. </w:t>
      </w:r>
      <w:r w:rsidR="00CA4F8F" w:rsidRPr="00000A10">
        <w:rPr>
          <w:rFonts w:cstheme="minorHAnsi"/>
          <w:color w:val="000000" w:themeColor="text1"/>
          <w:sz w:val="24"/>
          <w:szCs w:val="24"/>
        </w:rPr>
        <w:t>T</w:t>
      </w:r>
      <w:r w:rsidRPr="00000A10">
        <w:rPr>
          <w:rFonts w:cstheme="minorHAnsi"/>
          <w:color w:val="000000" w:themeColor="text1"/>
          <w:sz w:val="24"/>
          <w:szCs w:val="24"/>
        </w:rPr>
        <w:t>hese meetings will</w:t>
      </w:r>
      <w:r w:rsidR="0083512E" w:rsidRPr="00000A10">
        <w:rPr>
          <w:rFonts w:cstheme="minorHAnsi"/>
          <w:color w:val="000000" w:themeColor="text1"/>
          <w:sz w:val="24"/>
          <w:szCs w:val="24"/>
        </w:rPr>
        <w:t>, as necessary,</w:t>
      </w:r>
      <w:r w:rsidRPr="00000A10">
        <w:rPr>
          <w:rFonts w:cstheme="minorHAnsi"/>
          <w:color w:val="000000" w:themeColor="text1"/>
          <w:sz w:val="24"/>
          <w:szCs w:val="24"/>
        </w:rPr>
        <w:t xml:space="preserve"> involve key NLS staff member</w:t>
      </w:r>
      <w:r w:rsidR="0083512E" w:rsidRPr="00000A10">
        <w:rPr>
          <w:rFonts w:cstheme="minorHAnsi"/>
          <w:color w:val="000000" w:themeColor="text1"/>
          <w:sz w:val="24"/>
          <w:szCs w:val="24"/>
        </w:rPr>
        <w:t>s for presentations</w:t>
      </w:r>
      <w:r w:rsidR="005D1498" w:rsidRPr="00000A10">
        <w:rPr>
          <w:rFonts w:cstheme="minorHAnsi"/>
          <w:color w:val="000000" w:themeColor="text1"/>
          <w:sz w:val="24"/>
          <w:szCs w:val="24"/>
        </w:rPr>
        <w:t xml:space="preserve"> and moderated disc</w:t>
      </w:r>
      <w:r w:rsidR="000E0D44" w:rsidRPr="00000A10">
        <w:rPr>
          <w:rFonts w:cstheme="minorHAnsi"/>
          <w:color w:val="000000" w:themeColor="text1"/>
          <w:sz w:val="24"/>
          <w:szCs w:val="24"/>
        </w:rPr>
        <w:t>ussion.</w:t>
      </w:r>
    </w:p>
    <w:p w14:paraId="77D103C7" w14:textId="3CEB3AA5" w:rsidR="00396E20" w:rsidRPr="00000A10" w:rsidRDefault="000E0D44" w:rsidP="00B47DAC">
      <w:pPr>
        <w:rPr>
          <w:rFonts w:cstheme="minorHAnsi"/>
          <w:color w:val="000000" w:themeColor="text1"/>
          <w:sz w:val="24"/>
          <w:szCs w:val="24"/>
        </w:rPr>
      </w:pPr>
      <w:r w:rsidRPr="00000A10">
        <w:rPr>
          <w:rFonts w:cstheme="minorHAnsi"/>
          <w:color w:val="000000" w:themeColor="text1"/>
          <w:sz w:val="24"/>
          <w:szCs w:val="24"/>
        </w:rPr>
        <w:t xml:space="preserve">RTAG </w:t>
      </w:r>
      <w:r w:rsidR="00A068E2" w:rsidRPr="00000A10">
        <w:rPr>
          <w:rFonts w:cstheme="minorHAnsi"/>
          <w:color w:val="000000" w:themeColor="text1"/>
          <w:sz w:val="24"/>
          <w:szCs w:val="24"/>
        </w:rPr>
        <w:t xml:space="preserve">members </w:t>
      </w:r>
      <w:r w:rsidRPr="00000A10">
        <w:rPr>
          <w:rFonts w:cstheme="minorHAnsi"/>
          <w:color w:val="000000" w:themeColor="text1"/>
          <w:sz w:val="24"/>
          <w:szCs w:val="24"/>
        </w:rPr>
        <w:t>serve two</w:t>
      </w:r>
      <w:r w:rsidR="00A068E2" w:rsidRPr="00000A10">
        <w:rPr>
          <w:rFonts w:cstheme="minorHAnsi"/>
          <w:color w:val="000000" w:themeColor="text1"/>
          <w:sz w:val="24"/>
          <w:szCs w:val="24"/>
        </w:rPr>
        <w:t>-</w:t>
      </w:r>
      <w:r w:rsidR="005D1498" w:rsidRPr="00000A10">
        <w:rPr>
          <w:rFonts w:cstheme="minorHAnsi"/>
          <w:color w:val="000000" w:themeColor="text1"/>
          <w:sz w:val="24"/>
          <w:szCs w:val="24"/>
        </w:rPr>
        <w:t>year terms.</w:t>
      </w:r>
      <w:r w:rsidR="001C5463" w:rsidRPr="00000A10">
        <w:rPr>
          <w:rFonts w:cstheme="minorHAnsi"/>
          <w:color w:val="000000" w:themeColor="text1"/>
          <w:sz w:val="24"/>
          <w:szCs w:val="24"/>
        </w:rPr>
        <w:t xml:space="preserve"> </w:t>
      </w:r>
      <w:r w:rsidR="00A068E2" w:rsidRPr="00000A10">
        <w:rPr>
          <w:rFonts w:cstheme="minorHAnsi"/>
          <w:color w:val="000000" w:themeColor="text1"/>
          <w:sz w:val="24"/>
          <w:szCs w:val="24"/>
        </w:rPr>
        <w:t xml:space="preserve">Members </w:t>
      </w:r>
      <w:r w:rsidR="00D761CC" w:rsidRPr="00000A10">
        <w:rPr>
          <w:rFonts w:cstheme="minorHAnsi"/>
          <w:color w:val="000000" w:themeColor="text1"/>
          <w:sz w:val="24"/>
          <w:szCs w:val="24"/>
        </w:rPr>
        <w:t>should be</w:t>
      </w:r>
      <w:r w:rsidR="001C5463" w:rsidRPr="00000A10">
        <w:rPr>
          <w:rFonts w:cstheme="minorHAnsi"/>
          <w:color w:val="000000" w:themeColor="text1"/>
          <w:sz w:val="24"/>
          <w:szCs w:val="24"/>
        </w:rPr>
        <w:t xml:space="preserve"> knowledgeable </w:t>
      </w:r>
      <w:r w:rsidR="00991DDF">
        <w:rPr>
          <w:rFonts w:cstheme="minorHAnsi"/>
          <w:color w:val="000000" w:themeColor="text1"/>
          <w:sz w:val="24"/>
          <w:szCs w:val="24"/>
        </w:rPr>
        <w:t>about</w:t>
      </w:r>
      <w:r w:rsidR="00991DDF" w:rsidRPr="00000A10">
        <w:rPr>
          <w:rFonts w:cstheme="minorHAnsi"/>
          <w:color w:val="000000" w:themeColor="text1"/>
          <w:sz w:val="24"/>
          <w:szCs w:val="24"/>
        </w:rPr>
        <w:t xml:space="preserve"> </w:t>
      </w:r>
      <w:r w:rsidR="001C5463" w:rsidRPr="00000A10">
        <w:rPr>
          <w:rFonts w:cstheme="minorHAnsi"/>
          <w:color w:val="000000" w:themeColor="text1"/>
          <w:sz w:val="24"/>
          <w:szCs w:val="24"/>
        </w:rPr>
        <w:t>N</w:t>
      </w:r>
      <w:r w:rsidR="00D761CC" w:rsidRPr="00000A10">
        <w:rPr>
          <w:rFonts w:cstheme="minorHAnsi"/>
          <w:color w:val="000000" w:themeColor="text1"/>
          <w:sz w:val="24"/>
          <w:szCs w:val="24"/>
        </w:rPr>
        <w:t>LS products and</w:t>
      </w:r>
      <w:r w:rsidR="001C5463" w:rsidRPr="00000A10">
        <w:rPr>
          <w:rFonts w:cstheme="minorHAnsi"/>
          <w:color w:val="000000" w:themeColor="text1"/>
          <w:sz w:val="24"/>
          <w:szCs w:val="24"/>
        </w:rPr>
        <w:t xml:space="preserve"> related technologies. </w:t>
      </w:r>
    </w:p>
    <w:p w14:paraId="245CA7D5" w14:textId="77777777" w:rsidR="005D1498" w:rsidRPr="00000A10" w:rsidRDefault="005D1498" w:rsidP="00F2502D">
      <w:pPr>
        <w:pStyle w:val="Heading2"/>
        <w:rPr>
          <w:rFonts w:asciiTheme="minorHAnsi" w:hAnsiTheme="minorHAnsi" w:cstheme="minorHAnsi"/>
          <w:b/>
          <w:bCs/>
          <w:color w:val="000000" w:themeColor="text1"/>
        </w:rPr>
      </w:pPr>
      <w:r w:rsidRPr="00000A10">
        <w:rPr>
          <w:rFonts w:asciiTheme="minorHAnsi" w:hAnsiTheme="minorHAnsi" w:cstheme="minorHAnsi"/>
          <w:b/>
          <w:bCs/>
          <w:color w:val="000000" w:themeColor="text1"/>
        </w:rPr>
        <w:lastRenderedPageBreak/>
        <w:t>RTAG membership and composition</w:t>
      </w:r>
    </w:p>
    <w:p w14:paraId="50EA2BCB" w14:textId="5367D976" w:rsidR="00FD1C79" w:rsidRDefault="00E532D6" w:rsidP="0079404C">
      <w:pPr>
        <w:rPr>
          <w:rFonts w:cstheme="minorHAnsi"/>
          <w:color w:val="000000" w:themeColor="text1"/>
          <w:sz w:val="24"/>
          <w:szCs w:val="24"/>
        </w:rPr>
      </w:pPr>
      <w:r>
        <w:rPr>
          <w:rFonts w:cstheme="minorHAnsi"/>
          <w:color w:val="000000" w:themeColor="text1"/>
          <w:sz w:val="24"/>
          <w:szCs w:val="24"/>
        </w:rPr>
        <w:t>RTAG</w:t>
      </w:r>
      <w:r w:rsidRPr="00000A10">
        <w:rPr>
          <w:rFonts w:cstheme="minorHAnsi"/>
          <w:color w:val="000000" w:themeColor="text1"/>
          <w:sz w:val="24"/>
          <w:szCs w:val="24"/>
        </w:rPr>
        <w:t xml:space="preserve"> will be chaired by Julia Kim</w:t>
      </w:r>
      <w:r w:rsidR="0079404C">
        <w:rPr>
          <w:rFonts w:cstheme="minorHAnsi"/>
          <w:color w:val="000000" w:themeColor="text1"/>
          <w:sz w:val="24"/>
          <w:szCs w:val="24"/>
        </w:rPr>
        <w:t xml:space="preserve"> and</w:t>
      </w:r>
      <w:r w:rsidR="00621AD1" w:rsidRPr="00000A10">
        <w:rPr>
          <w:rFonts w:cstheme="minorHAnsi"/>
          <w:color w:val="000000" w:themeColor="text1"/>
          <w:sz w:val="24"/>
          <w:szCs w:val="24"/>
        </w:rPr>
        <w:t xml:space="preserve"> will be composed of approximately </w:t>
      </w:r>
      <w:r w:rsidR="005875CD" w:rsidRPr="00000A10">
        <w:rPr>
          <w:rFonts w:cstheme="minorHAnsi"/>
          <w:color w:val="000000" w:themeColor="text1"/>
          <w:sz w:val="24"/>
          <w:szCs w:val="24"/>
        </w:rPr>
        <w:t xml:space="preserve">fifteen </w:t>
      </w:r>
      <w:r w:rsidR="00A05DC2" w:rsidRPr="00000A10">
        <w:rPr>
          <w:rFonts w:cstheme="minorHAnsi"/>
          <w:color w:val="000000" w:themeColor="text1"/>
          <w:sz w:val="24"/>
          <w:szCs w:val="24"/>
        </w:rPr>
        <w:t>members representing</w:t>
      </w:r>
      <w:r w:rsidR="00621AD1" w:rsidRPr="00000A10">
        <w:rPr>
          <w:rFonts w:cstheme="minorHAnsi"/>
          <w:color w:val="000000" w:themeColor="text1"/>
          <w:sz w:val="24"/>
          <w:szCs w:val="24"/>
        </w:rPr>
        <w:t xml:space="preserve"> </w:t>
      </w:r>
      <w:r w:rsidR="00A05DC2" w:rsidRPr="00000A10">
        <w:rPr>
          <w:rFonts w:cstheme="minorHAnsi"/>
          <w:color w:val="000000" w:themeColor="text1"/>
          <w:sz w:val="24"/>
          <w:szCs w:val="24"/>
        </w:rPr>
        <w:t>NLS consumer</w:t>
      </w:r>
      <w:r w:rsidR="00B47DAC">
        <w:rPr>
          <w:rFonts w:cstheme="minorHAnsi"/>
          <w:color w:val="000000" w:themeColor="text1"/>
          <w:sz w:val="24"/>
          <w:szCs w:val="24"/>
        </w:rPr>
        <w:t xml:space="preserve"> group</w:t>
      </w:r>
      <w:r w:rsidR="00A05DC2" w:rsidRPr="00000A10">
        <w:rPr>
          <w:rFonts w:cstheme="minorHAnsi"/>
          <w:color w:val="000000" w:themeColor="text1"/>
          <w:sz w:val="24"/>
          <w:szCs w:val="24"/>
        </w:rPr>
        <w:t>s, librarians, and v</w:t>
      </w:r>
      <w:r w:rsidR="00FB453F" w:rsidRPr="00000A10">
        <w:rPr>
          <w:rFonts w:cstheme="minorHAnsi"/>
          <w:color w:val="000000" w:themeColor="text1"/>
          <w:sz w:val="24"/>
          <w:szCs w:val="24"/>
        </w:rPr>
        <w:t>olunteers</w:t>
      </w:r>
      <w:r w:rsidR="00621AD1" w:rsidRPr="00000A10">
        <w:rPr>
          <w:rFonts w:cstheme="minorHAnsi"/>
          <w:color w:val="000000" w:themeColor="text1"/>
          <w:sz w:val="24"/>
          <w:szCs w:val="24"/>
        </w:rPr>
        <w:t>.</w:t>
      </w:r>
      <w:r w:rsidR="00CA4F8F" w:rsidRPr="00000A10">
        <w:rPr>
          <w:rFonts w:cstheme="minorHAnsi"/>
          <w:color w:val="000000" w:themeColor="text1"/>
          <w:sz w:val="24"/>
          <w:szCs w:val="24"/>
        </w:rPr>
        <w:t xml:space="preserve"> </w:t>
      </w:r>
      <w:r w:rsidR="005D1498" w:rsidRPr="00000A10">
        <w:rPr>
          <w:rFonts w:cstheme="minorHAnsi"/>
          <w:color w:val="000000" w:themeColor="text1"/>
          <w:sz w:val="24"/>
          <w:szCs w:val="24"/>
        </w:rPr>
        <w:t>Unless otherwise noted, m</w:t>
      </w:r>
      <w:r w:rsidR="00FB453F" w:rsidRPr="00000A10">
        <w:rPr>
          <w:rFonts w:cstheme="minorHAnsi"/>
          <w:color w:val="000000" w:themeColor="text1"/>
          <w:sz w:val="24"/>
          <w:szCs w:val="24"/>
        </w:rPr>
        <w:t xml:space="preserve">embers serve </w:t>
      </w:r>
      <w:r w:rsidR="005875CD" w:rsidRPr="00000A10">
        <w:rPr>
          <w:rFonts w:cstheme="minorHAnsi"/>
          <w:color w:val="000000" w:themeColor="text1"/>
          <w:sz w:val="24"/>
          <w:szCs w:val="24"/>
        </w:rPr>
        <w:t>two</w:t>
      </w:r>
      <w:r w:rsidR="00FB453F" w:rsidRPr="00000A10">
        <w:rPr>
          <w:rFonts w:cstheme="minorHAnsi"/>
          <w:color w:val="000000" w:themeColor="text1"/>
          <w:sz w:val="24"/>
          <w:szCs w:val="24"/>
        </w:rPr>
        <w:t>-</w:t>
      </w:r>
      <w:r w:rsidR="00A05DC2" w:rsidRPr="00000A10">
        <w:rPr>
          <w:rFonts w:cstheme="minorHAnsi"/>
          <w:color w:val="000000" w:themeColor="text1"/>
          <w:sz w:val="24"/>
          <w:szCs w:val="24"/>
        </w:rPr>
        <w:t xml:space="preserve">year terms </w:t>
      </w:r>
      <w:r w:rsidR="001D10DB" w:rsidRPr="00000A10">
        <w:rPr>
          <w:rFonts w:cstheme="minorHAnsi"/>
          <w:color w:val="000000" w:themeColor="text1"/>
          <w:sz w:val="24"/>
          <w:szCs w:val="24"/>
        </w:rPr>
        <w:t xml:space="preserve">with a limit of </w:t>
      </w:r>
      <w:r w:rsidR="005875CD" w:rsidRPr="00000A10">
        <w:rPr>
          <w:rFonts w:cstheme="minorHAnsi"/>
          <w:color w:val="000000" w:themeColor="text1"/>
          <w:sz w:val="24"/>
          <w:szCs w:val="24"/>
        </w:rPr>
        <w:t xml:space="preserve">two </w:t>
      </w:r>
      <w:r w:rsidR="001D10DB" w:rsidRPr="00000A10">
        <w:rPr>
          <w:rFonts w:cstheme="minorHAnsi"/>
          <w:color w:val="000000" w:themeColor="text1"/>
          <w:sz w:val="24"/>
          <w:szCs w:val="24"/>
        </w:rPr>
        <w:t>consecutive terms.</w:t>
      </w:r>
      <w:r w:rsidR="005C0740" w:rsidRPr="00000A10">
        <w:rPr>
          <w:rFonts w:cstheme="minorHAnsi"/>
          <w:color w:val="000000" w:themeColor="text1"/>
          <w:sz w:val="24"/>
          <w:szCs w:val="24"/>
        </w:rPr>
        <w:t xml:space="preserve"> </w:t>
      </w:r>
    </w:p>
    <w:p w14:paraId="06F6E914" w14:textId="78450C6E" w:rsidR="0079404C" w:rsidRPr="00000A10" w:rsidRDefault="0079404C" w:rsidP="00502F02">
      <w:pPr>
        <w:rPr>
          <w:rFonts w:cstheme="minorHAnsi"/>
          <w:color w:val="000000" w:themeColor="text1"/>
          <w:sz w:val="24"/>
          <w:szCs w:val="24"/>
        </w:rPr>
      </w:pPr>
      <w:r w:rsidRPr="00000A10">
        <w:rPr>
          <w:rFonts w:cstheme="minorHAnsi"/>
          <w:color w:val="000000" w:themeColor="text1"/>
          <w:sz w:val="24"/>
          <w:szCs w:val="24"/>
        </w:rPr>
        <w:t xml:space="preserve">RTAG </w:t>
      </w:r>
      <w:r>
        <w:rPr>
          <w:rFonts w:cstheme="minorHAnsi"/>
          <w:color w:val="000000" w:themeColor="text1"/>
          <w:sz w:val="24"/>
          <w:szCs w:val="24"/>
        </w:rPr>
        <w:t xml:space="preserve">will be made up of representatives from </w:t>
      </w:r>
      <w:r w:rsidRPr="00000A10">
        <w:rPr>
          <w:rFonts w:cstheme="minorHAnsi"/>
          <w:color w:val="000000" w:themeColor="text1"/>
          <w:sz w:val="24"/>
          <w:szCs w:val="24"/>
        </w:rPr>
        <w:t>four distinct functional groups:</w:t>
      </w:r>
      <w:r>
        <w:rPr>
          <w:rFonts w:cstheme="minorHAnsi"/>
          <w:color w:val="000000" w:themeColor="text1"/>
          <w:sz w:val="24"/>
          <w:szCs w:val="24"/>
        </w:rPr>
        <w:t xml:space="preserve"> consumer groups, equipment repair volunteers, </w:t>
      </w:r>
      <w:r w:rsidR="00624F8E">
        <w:rPr>
          <w:rFonts w:cstheme="minorHAnsi"/>
          <w:color w:val="000000" w:themeColor="text1"/>
          <w:sz w:val="24"/>
          <w:szCs w:val="24"/>
        </w:rPr>
        <w:t xml:space="preserve">patrons from each of </w:t>
      </w:r>
      <w:r>
        <w:rPr>
          <w:rFonts w:cstheme="minorHAnsi"/>
          <w:color w:val="000000" w:themeColor="text1"/>
          <w:sz w:val="24"/>
          <w:szCs w:val="24"/>
        </w:rPr>
        <w:t>the four regional NLS conferences, and the staff of network libraries.</w:t>
      </w:r>
    </w:p>
    <w:p w14:paraId="294B2C6D" w14:textId="328B0099" w:rsidR="00A05DC2" w:rsidRPr="00000A10" w:rsidRDefault="00A05DC2" w:rsidP="00FD1C79">
      <w:pPr>
        <w:pStyle w:val="Heading3"/>
        <w:rPr>
          <w:rFonts w:asciiTheme="minorHAnsi" w:hAnsiTheme="minorHAnsi" w:cstheme="minorHAnsi"/>
          <w:b/>
          <w:bCs/>
          <w:color w:val="000000" w:themeColor="text1"/>
        </w:rPr>
      </w:pPr>
      <w:r w:rsidRPr="00000A10">
        <w:rPr>
          <w:rFonts w:asciiTheme="minorHAnsi" w:hAnsiTheme="minorHAnsi" w:cstheme="minorHAnsi"/>
          <w:b/>
          <w:bCs/>
          <w:color w:val="000000" w:themeColor="text1"/>
        </w:rPr>
        <w:t xml:space="preserve">Consumer </w:t>
      </w:r>
      <w:r w:rsidR="00B47DAC">
        <w:rPr>
          <w:rFonts w:asciiTheme="minorHAnsi" w:hAnsiTheme="minorHAnsi" w:cstheme="minorHAnsi"/>
          <w:b/>
          <w:bCs/>
          <w:color w:val="000000" w:themeColor="text1"/>
        </w:rPr>
        <w:t xml:space="preserve">Group </w:t>
      </w:r>
      <w:r w:rsidRPr="00000A10">
        <w:rPr>
          <w:rFonts w:asciiTheme="minorHAnsi" w:hAnsiTheme="minorHAnsi" w:cstheme="minorHAnsi"/>
          <w:b/>
          <w:bCs/>
          <w:color w:val="000000" w:themeColor="text1"/>
        </w:rPr>
        <w:t>Representatives</w:t>
      </w:r>
      <w:r w:rsidR="00A80E86" w:rsidRPr="00000A10">
        <w:rPr>
          <w:rFonts w:asciiTheme="minorHAnsi" w:hAnsiTheme="minorHAnsi" w:cstheme="minorHAnsi"/>
          <w:b/>
          <w:bCs/>
          <w:color w:val="000000" w:themeColor="text1"/>
        </w:rPr>
        <w:t xml:space="preserve">, </w:t>
      </w:r>
      <w:r w:rsidR="000E1BA6" w:rsidRPr="00000A10">
        <w:rPr>
          <w:rFonts w:asciiTheme="minorHAnsi" w:hAnsiTheme="minorHAnsi" w:cstheme="minorHAnsi"/>
          <w:b/>
          <w:bCs/>
          <w:color w:val="000000" w:themeColor="text1"/>
        </w:rPr>
        <w:t>Equipment Repair</w:t>
      </w:r>
      <w:r w:rsidR="00A80E86" w:rsidRPr="00000A10">
        <w:rPr>
          <w:rFonts w:asciiTheme="minorHAnsi" w:hAnsiTheme="minorHAnsi" w:cstheme="minorHAnsi"/>
          <w:b/>
          <w:bCs/>
          <w:color w:val="000000" w:themeColor="text1"/>
        </w:rPr>
        <w:t xml:space="preserve"> Volunteers, and </w:t>
      </w:r>
      <w:r w:rsidR="00F56B9E" w:rsidRPr="00000A10">
        <w:rPr>
          <w:rFonts w:asciiTheme="minorHAnsi" w:hAnsiTheme="minorHAnsi" w:cstheme="minorHAnsi"/>
          <w:b/>
          <w:bCs/>
          <w:color w:val="000000" w:themeColor="text1"/>
        </w:rPr>
        <w:t>Conference Representatives</w:t>
      </w:r>
      <w:r w:rsidR="003F0AE4" w:rsidRPr="00000A10">
        <w:rPr>
          <w:rFonts w:asciiTheme="minorHAnsi" w:hAnsiTheme="minorHAnsi" w:cstheme="minorHAnsi"/>
          <w:b/>
          <w:bCs/>
          <w:color w:val="000000" w:themeColor="text1"/>
        </w:rPr>
        <w:t xml:space="preserve"> (</w:t>
      </w:r>
      <w:r w:rsidR="00A80E86" w:rsidRPr="00000A10">
        <w:rPr>
          <w:rFonts w:asciiTheme="minorHAnsi" w:hAnsiTheme="minorHAnsi" w:cstheme="minorHAnsi"/>
          <w:b/>
          <w:bCs/>
          <w:color w:val="000000" w:themeColor="text1"/>
        </w:rPr>
        <w:t>9</w:t>
      </w:r>
      <w:r w:rsidR="003F0AE4" w:rsidRPr="00000A10">
        <w:rPr>
          <w:rFonts w:asciiTheme="minorHAnsi" w:hAnsiTheme="minorHAnsi" w:cstheme="minorHAnsi"/>
          <w:b/>
          <w:bCs/>
          <w:color w:val="000000" w:themeColor="text1"/>
        </w:rPr>
        <w:t xml:space="preserve"> </w:t>
      </w:r>
      <w:r w:rsidR="00FD1C79">
        <w:rPr>
          <w:rFonts w:asciiTheme="minorHAnsi" w:hAnsiTheme="minorHAnsi" w:cstheme="minorHAnsi"/>
          <w:b/>
          <w:bCs/>
          <w:color w:val="000000" w:themeColor="text1"/>
        </w:rPr>
        <w:t xml:space="preserve">to 10 </w:t>
      </w:r>
      <w:r w:rsidR="003F0AE4" w:rsidRPr="00000A10">
        <w:rPr>
          <w:rFonts w:asciiTheme="minorHAnsi" w:hAnsiTheme="minorHAnsi" w:cstheme="minorHAnsi"/>
          <w:b/>
          <w:bCs/>
          <w:color w:val="000000" w:themeColor="text1"/>
        </w:rPr>
        <w:t>members)</w:t>
      </w:r>
    </w:p>
    <w:p w14:paraId="43F42751" w14:textId="6576211A" w:rsidR="00A80E86" w:rsidRPr="002866F7" w:rsidRDefault="00BA4547" w:rsidP="0079404C">
      <w:pPr>
        <w:rPr>
          <w:rFonts w:cstheme="minorHAnsi"/>
          <w:color w:val="000000" w:themeColor="text1"/>
          <w:sz w:val="24"/>
          <w:szCs w:val="24"/>
        </w:rPr>
      </w:pPr>
      <w:r>
        <w:rPr>
          <w:rFonts w:cstheme="minorHAnsi"/>
          <w:color w:val="000000" w:themeColor="text1"/>
          <w:sz w:val="24"/>
          <w:szCs w:val="24"/>
        </w:rPr>
        <w:t xml:space="preserve">The </w:t>
      </w:r>
      <w:r w:rsidR="0016220D" w:rsidRPr="00000A10">
        <w:rPr>
          <w:rFonts w:cstheme="minorHAnsi"/>
          <w:color w:val="000000" w:themeColor="text1"/>
          <w:sz w:val="24"/>
          <w:szCs w:val="24"/>
        </w:rPr>
        <w:t xml:space="preserve">American Council </w:t>
      </w:r>
      <w:r>
        <w:rPr>
          <w:rFonts w:cstheme="minorHAnsi"/>
          <w:color w:val="000000" w:themeColor="text1"/>
          <w:sz w:val="24"/>
          <w:szCs w:val="24"/>
        </w:rPr>
        <w:t>of</w:t>
      </w:r>
      <w:r w:rsidRPr="00000A10">
        <w:rPr>
          <w:rFonts w:cstheme="minorHAnsi"/>
          <w:color w:val="000000" w:themeColor="text1"/>
          <w:sz w:val="24"/>
          <w:szCs w:val="24"/>
        </w:rPr>
        <w:t xml:space="preserve"> </w:t>
      </w:r>
      <w:r w:rsidR="0016220D" w:rsidRPr="00000A10">
        <w:rPr>
          <w:rFonts w:cstheme="minorHAnsi"/>
          <w:color w:val="000000" w:themeColor="text1"/>
          <w:sz w:val="24"/>
          <w:szCs w:val="24"/>
        </w:rPr>
        <w:t>the Blind (</w:t>
      </w:r>
      <w:r w:rsidR="001C5463" w:rsidRPr="00000A10">
        <w:rPr>
          <w:rFonts w:cstheme="minorHAnsi"/>
          <w:color w:val="000000" w:themeColor="text1"/>
          <w:sz w:val="24"/>
          <w:szCs w:val="24"/>
        </w:rPr>
        <w:t>ACB</w:t>
      </w:r>
      <w:r w:rsidR="0016220D" w:rsidRPr="00000A10">
        <w:rPr>
          <w:rFonts w:cstheme="minorHAnsi"/>
          <w:color w:val="000000" w:themeColor="text1"/>
          <w:sz w:val="24"/>
          <w:szCs w:val="24"/>
        </w:rPr>
        <w:t>)</w:t>
      </w:r>
      <w:r w:rsidR="001C5463" w:rsidRPr="00000A10">
        <w:rPr>
          <w:rFonts w:cstheme="minorHAnsi"/>
          <w:color w:val="000000" w:themeColor="text1"/>
          <w:sz w:val="24"/>
          <w:szCs w:val="24"/>
        </w:rPr>
        <w:t>,</w:t>
      </w:r>
      <w:r w:rsidR="0016220D" w:rsidRPr="00000A10">
        <w:rPr>
          <w:rFonts w:cstheme="minorHAnsi"/>
          <w:color w:val="000000" w:themeColor="text1"/>
          <w:sz w:val="24"/>
          <w:szCs w:val="24"/>
        </w:rPr>
        <w:t xml:space="preserve"> Blinded Veterans</w:t>
      </w:r>
      <w:r>
        <w:rPr>
          <w:rFonts w:cstheme="minorHAnsi"/>
          <w:color w:val="000000" w:themeColor="text1"/>
          <w:sz w:val="24"/>
          <w:szCs w:val="24"/>
        </w:rPr>
        <w:t xml:space="preserve"> Association</w:t>
      </w:r>
      <w:r w:rsidR="001C5463" w:rsidRPr="00000A10">
        <w:rPr>
          <w:rFonts w:cstheme="minorHAnsi"/>
          <w:color w:val="000000" w:themeColor="text1"/>
          <w:sz w:val="24"/>
          <w:szCs w:val="24"/>
        </w:rPr>
        <w:t xml:space="preserve"> </w:t>
      </w:r>
      <w:r w:rsidR="0016220D" w:rsidRPr="00000A10">
        <w:rPr>
          <w:rFonts w:cstheme="minorHAnsi"/>
          <w:color w:val="000000" w:themeColor="text1"/>
          <w:sz w:val="24"/>
          <w:szCs w:val="24"/>
        </w:rPr>
        <w:t>(</w:t>
      </w:r>
      <w:r w:rsidR="001C5463" w:rsidRPr="00000A10">
        <w:rPr>
          <w:rFonts w:cstheme="minorHAnsi"/>
          <w:color w:val="000000" w:themeColor="text1"/>
          <w:sz w:val="24"/>
          <w:szCs w:val="24"/>
        </w:rPr>
        <w:t>BV</w:t>
      </w:r>
      <w:r>
        <w:rPr>
          <w:rFonts w:cstheme="minorHAnsi"/>
          <w:color w:val="000000" w:themeColor="text1"/>
          <w:sz w:val="24"/>
          <w:szCs w:val="24"/>
        </w:rPr>
        <w:t>A</w:t>
      </w:r>
      <w:r w:rsidR="0016220D" w:rsidRPr="00000A10">
        <w:rPr>
          <w:rFonts w:cstheme="minorHAnsi"/>
          <w:color w:val="000000" w:themeColor="text1"/>
          <w:sz w:val="24"/>
          <w:szCs w:val="24"/>
        </w:rPr>
        <w:t>)</w:t>
      </w:r>
      <w:r w:rsidR="001C5463" w:rsidRPr="00000A10">
        <w:rPr>
          <w:rFonts w:cstheme="minorHAnsi"/>
          <w:color w:val="000000" w:themeColor="text1"/>
          <w:sz w:val="24"/>
          <w:szCs w:val="24"/>
        </w:rPr>
        <w:t>, and</w:t>
      </w:r>
      <w:r w:rsidR="0016220D" w:rsidRPr="00000A10">
        <w:rPr>
          <w:rFonts w:cstheme="minorHAnsi"/>
          <w:color w:val="000000" w:themeColor="text1"/>
          <w:sz w:val="24"/>
          <w:szCs w:val="24"/>
        </w:rPr>
        <w:t xml:space="preserve"> National Federation of the Blind (</w:t>
      </w:r>
      <w:r w:rsidR="001C5463" w:rsidRPr="00000A10">
        <w:rPr>
          <w:rFonts w:cstheme="minorHAnsi"/>
          <w:color w:val="000000" w:themeColor="text1"/>
          <w:sz w:val="24"/>
          <w:szCs w:val="24"/>
        </w:rPr>
        <w:t>NFB</w:t>
      </w:r>
      <w:r w:rsidR="0016220D" w:rsidRPr="00000A10">
        <w:rPr>
          <w:rFonts w:cstheme="minorHAnsi"/>
          <w:color w:val="000000" w:themeColor="text1"/>
          <w:sz w:val="24"/>
          <w:szCs w:val="24"/>
        </w:rPr>
        <w:t>)</w:t>
      </w:r>
      <w:r w:rsidR="001C5463" w:rsidRPr="00000A10">
        <w:rPr>
          <w:rFonts w:cstheme="minorHAnsi"/>
          <w:color w:val="000000" w:themeColor="text1"/>
          <w:sz w:val="24"/>
          <w:szCs w:val="24"/>
        </w:rPr>
        <w:t xml:space="preserve"> </w:t>
      </w:r>
      <w:r w:rsidR="0055539B" w:rsidRPr="00000A10">
        <w:rPr>
          <w:rFonts w:cstheme="minorHAnsi"/>
          <w:color w:val="000000" w:themeColor="text1"/>
          <w:sz w:val="24"/>
          <w:szCs w:val="24"/>
        </w:rPr>
        <w:t>will</w:t>
      </w:r>
      <w:r w:rsidR="008F56A4">
        <w:rPr>
          <w:rFonts w:cstheme="minorHAnsi"/>
          <w:color w:val="000000" w:themeColor="text1"/>
          <w:sz w:val="24"/>
          <w:szCs w:val="24"/>
        </w:rPr>
        <w:t xml:space="preserve"> invite their members to apply to represent their organization on RTAG. </w:t>
      </w:r>
      <w:r w:rsidR="0079404C">
        <w:rPr>
          <w:rFonts w:cstheme="minorHAnsi"/>
          <w:color w:val="000000" w:themeColor="text1"/>
          <w:sz w:val="24"/>
          <w:szCs w:val="24"/>
        </w:rPr>
        <w:t xml:space="preserve">Applicants </w:t>
      </w:r>
      <w:r w:rsidR="0055539B" w:rsidRPr="00000A10">
        <w:rPr>
          <w:rFonts w:cstheme="minorHAnsi"/>
          <w:color w:val="000000" w:themeColor="text1"/>
          <w:sz w:val="24"/>
          <w:szCs w:val="24"/>
        </w:rPr>
        <w:t xml:space="preserve">should </w:t>
      </w:r>
      <w:r w:rsidR="000051C4" w:rsidRPr="00000A10">
        <w:rPr>
          <w:rFonts w:cstheme="minorHAnsi"/>
          <w:color w:val="000000" w:themeColor="text1"/>
          <w:sz w:val="24"/>
          <w:szCs w:val="24"/>
        </w:rPr>
        <w:t>provide a</w:t>
      </w:r>
      <w:r w:rsidR="00F56B9E" w:rsidRPr="00000A10">
        <w:rPr>
          <w:rFonts w:cstheme="minorHAnsi"/>
          <w:color w:val="000000" w:themeColor="text1"/>
          <w:sz w:val="24"/>
          <w:szCs w:val="24"/>
        </w:rPr>
        <w:t xml:space="preserve"> st</w:t>
      </w:r>
      <w:r w:rsidR="00396E20">
        <w:rPr>
          <w:rFonts w:cstheme="minorHAnsi"/>
          <w:color w:val="000000" w:themeColor="text1"/>
          <w:sz w:val="24"/>
          <w:szCs w:val="24"/>
        </w:rPr>
        <w:t xml:space="preserve">atement of their background, </w:t>
      </w:r>
      <w:r w:rsidR="00F56B9E" w:rsidRPr="00000A10">
        <w:rPr>
          <w:rFonts w:cstheme="minorHAnsi"/>
          <w:color w:val="000000" w:themeColor="text1"/>
          <w:sz w:val="24"/>
          <w:szCs w:val="24"/>
        </w:rPr>
        <w:t>qualifications</w:t>
      </w:r>
      <w:r w:rsidR="00396E20">
        <w:rPr>
          <w:rFonts w:cstheme="minorHAnsi"/>
          <w:color w:val="000000" w:themeColor="text1"/>
          <w:sz w:val="24"/>
          <w:szCs w:val="24"/>
        </w:rPr>
        <w:t>, and their RTAG consumer representation affiliation</w:t>
      </w:r>
      <w:r w:rsidR="00F56B9E" w:rsidRPr="00000A10">
        <w:rPr>
          <w:rFonts w:cstheme="minorHAnsi"/>
          <w:color w:val="000000" w:themeColor="text1"/>
          <w:sz w:val="24"/>
          <w:szCs w:val="24"/>
        </w:rPr>
        <w:t xml:space="preserve"> (no more than </w:t>
      </w:r>
      <w:r w:rsidR="004E4176" w:rsidRPr="00000A10">
        <w:rPr>
          <w:rFonts w:cstheme="minorHAnsi"/>
          <w:color w:val="000000" w:themeColor="text1"/>
          <w:sz w:val="24"/>
          <w:szCs w:val="24"/>
        </w:rPr>
        <w:t xml:space="preserve">two </w:t>
      </w:r>
      <w:r w:rsidR="00F56B9E" w:rsidRPr="00000A10">
        <w:rPr>
          <w:rFonts w:cstheme="minorHAnsi"/>
          <w:color w:val="000000" w:themeColor="text1"/>
          <w:sz w:val="24"/>
          <w:szCs w:val="24"/>
        </w:rPr>
        <w:t xml:space="preserve">pages) </w:t>
      </w:r>
      <w:r w:rsidR="0055539B" w:rsidRPr="00000A10">
        <w:rPr>
          <w:rFonts w:cstheme="minorHAnsi"/>
          <w:color w:val="000000" w:themeColor="text1"/>
          <w:sz w:val="24"/>
          <w:szCs w:val="24"/>
        </w:rPr>
        <w:t xml:space="preserve">to the RTAG </w:t>
      </w:r>
      <w:r w:rsidR="0055539B" w:rsidRPr="002866F7">
        <w:rPr>
          <w:rFonts w:cstheme="minorHAnsi"/>
          <w:color w:val="000000" w:themeColor="text1"/>
          <w:sz w:val="24"/>
          <w:szCs w:val="24"/>
        </w:rPr>
        <w:t>chair</w:t>
      </w:r>
      <w:r w:rsidR="00FD1C79">
        <w:rPr>
          <w:rFonts w:cstheme="minorHAnsi"/>
          <w:color w:val="000000" w:themeColor="text1"/>
          <w:sz w:val="24"/>
          <w:szCs w:val="24"/>
        </w:rPr>
        <w:t xml:space="preserve"> </w:t>
      </w:r>
      <w:r w:rsidR="0055539B" w:rsidRPr="002866F7">
        <w:rPr>
          <w:rFonts w:cstheme="minorHAnsi"/>
          <w:color w:val="000000" w:themeColor="text1"/>
          <w:sz w:val="24"/>
          <w:szCs w:val="24"/>
        </w:rPr>
        <w:t>for review and selection.</w:t>
      </w:r>
      <w:r w:rsidR="008F56A4">
        <w:rPr>
          <w:rFonts w:cstheme="minorHAnsi"/>
          <w:color w:val="000000" w:themeColor="text1"/>
          <w:sz w:val="24"/>
          <w:szCs w:val="24"/>
        </w:rPr>
        <w:t xml:space="preserve"> The RTAG chair will consult with each organization’s leadership before selecting an applicant to represent that organization. </w:t>
      </w:r>
    </w:p>
    <w:p w14:paraId="0895207A" w14:textId="4DEDC14F" w:rsidR="00A80E86" w:rsidRPr="00000A10" w:rsidRDefault="00A80E86" w:rsidP="00D91AD0">
      <w:pPr>
        <w:rPr>
          <w:rFonts w:cstheme="minorHAnsi"/>
          <w:color w:val="000000" w:themeColor="text1"/>
          <w:sz w:val="24"/>
          <w:szCs w:val="24"/>
        </w:rPr>
      </w:pPr>
      <w:r w:rsidRPr="002866F7">
        <w:rPr>
          <w:rFonts w:cstheme="minorHAnsi"/>
          <w:color w:val="000000" w:themeColor="text1"/>
          <w:sz w:val="24"/>
          <w:szCs w:val="24"/>
        </w:rPr>
        <w:t>RTAG will also include</w:t>
      </w:r>
      <w:r w:rsidR="000E1BA6" w:rsidRPr="002866F7">
        <w:rPr>
          <w:rFonts w:cstheme="minorHAnsi"/>
          <w:color w:val="000000" w:themeColor="text1"/>
          <w:sz w:val="24"/>
          <w:szCs w:val="24"/>
        </w:rPr>
        <w:t xml:space="preserve"> up to two</w:t>
      </w:r>
      <w:r w:rsidRPr="002866F7">
        <w:rPr>
          <w:rFonts w:cstheme="minorHAnsi"/>
          <w:color w:val="000000" w:themeColor="text1"/>
          <w:sz w:val="24"/>
          <w:szCs w:val="24"/>
        </w:rPr>
        <w:t xml:space="preserve"> </w:t>
      </w:r>
      <w:r w:rsidR="00BA4547">
        <w:rPr>
          <w:color w:val="000000"/>
          <w:sz w:val="24"/>
          <w:szCs w:val="24"/>
        </w:rPr>
        <w:t>e</w:t>
      </w:r>
      <w:r w:rsidR="00BA4547" w:rsidRPr="002866F7">
        <w:rPr>
          <w:color w:val="000000"/>
          <w:sz w:val="24"/>
          <w:szCs w:val="24"/>
        </w:rPr>
        <w:t xml:space="preserve">quipment </w:t>
      </w:r>
      <w:r w:rsidR="00BA4547">
        <w:rPr>
          <w:color w:val="000000"/>
          <w:sz w:val="24"/>
          <w:szCs w:val="24"/>
        </w:rPr>
        <w:t>r</w:t>
      </w:r>
      <w:r w:rsidR="00BA4547" w:rsidRPr="002866F7">
        <w:rPr>
          <w:color w:val="000000"/>
          <w:sz w:val="24"/>
          <w:szCs w:val="24"/>
        </w:rPr>
        <w:t xml:space="preserve">epair </w:t>
      </w:r>
      <w:r w:rsidR="00BA4547">
        <w:rPr>
          <w:color w:val="000000"/>
          <w:sz w:val="24"/>
          <w:szCs w:val="24"/>
        </w:rPr>
        <w:t>v</w:t>
      </w:r>
      <w:r w:rsidR="00BA4547" w:rsidRPr="002866F7">
        <w:rPr>
          <w:color w:val="000000"/>
          <w:sz w:val="24"/>
          <w:szCs w:val="24"/>
        </w:rPr>
        <w:t xml:space="preserve">olunteer </w:t>
      </w:r>
      <w:r w:rsidR="00BA4547">
        <w:rPr>
          <w:rFonts w:cstheme="minorHAnsi"/>
          <w:color w:val="000000" w:themeColor="text1"/>
          <w:sz w:val="24"/>
          <w:szCs w:val="24"/>
        </w:rPr>
        <w:t>r</w:t>
      </w:r>
      <w:r w:rsidR="00BA4547" w:rsidRPr="002866F7">
        <w:rPr>
          <w:rFonts w:cstheme="minorHAnsi"/>
          <w:color w:val="000000" w:themeColor="text1"/>
          <w:sz w:val="24"/>
          <w:szCs w:val="24"/>
        </w:rPr>
        <w:t>epresentatives</w:t>
      </w:r>
      <w:r w:rsidRPr="002866F7">
        <w:rPr>
          <w:rFonts w:cstheme="minorHAnsi"/>
          <w:color w:val="000000" w:themeColor="text1"/>
          <w:sz w:val="24"/>
          <w:szCs w:val="24"/>
        </w:rPr>
        <w:t xml:space="preserve">. </w:t>
      </w:r>
      <w:r w:rsidR="006F16A1">
        <w:rPr>
          <w:rFonts w:cstheme="minorHAnsi"/>
          <w:color w:val="000000" w:themeColor="text1"/>
          <w:sz w:val="24"/>
          <w:szCs w:val="24"/>
        </w:rPr>
        <w:t xml:space="preserve">The </w:t>
      </w:r>
      <w:r w:rsidR="00BD3B99">
        <w:rPr>
          <w:rFonts w:cstheme="minorHAnsi"/>
          <w:color w:val="000000" w:themeColor="text1"/>
          <w:sz w:val="24"/>
          <w:szCs w:val="24"/>
        </w:rPr>
        <w:t>NLS Equipment Specialist</w:t>
      </w:r>
      <w:r w:rsidR="006F16A1">
        <w:rPr>
          <w:rFonts w:cstheme="minorHAnsi"/>
          <w:color w:val="000000" w:themeColor="text1"/>
          <w:sz w:val="24"/>
          <w:szCs w:val="24"/>
        </w:rPr>
        <w:t xml:space="preserve"> will solicit r</w:t>
      </w:r>
      <w:r w:rsidRPr="002866F7">
        <w:rPr>
          <w:rFonts w:cstheme="minorHAnsi"/>
          <w:color w:val="000000" w:themeColor="text1"/>
          <w:sz w:val="24"/>
          <w:szCs w:val="24"/>
        </w:rPr>
        <w:t xml:space="preserve">epresentatives from the NLS </w:t>
      </w:r>
      <w:r w:rsidR="00BA4547">
        <w:rPr>
          <w:rFonts w:cstheme="minorHAnsi"/>
          <w:color w:val="000000" w:themeColor="text1"/>
          <w:sz w:val="24"/>
          <w:szCs w:val="24"/>
        </w:rPr>
        <w:t>v</w:t>
      </w:r>
      <w:r w:rsidR="00BA4547" w:rsidRPr="002866F7">
        <w:rPr>
          <w:rFonts w:cstheme="minorHAnsi"/>
          <w:color w:val="000000" w:themeColor="text1"/>
          <w:sz w:val="24"/>
          <w:szCs w:val="24"/>
        </w:rPr>
        <w:t xml:space="preserve">olunteer </w:t>
      </w:r>
      <w:r w:rsidR="00BA4547">
        <w:rPr>
          <w:rFonts w:cstheme="minorHAnsi"/>
          <w:color w:val="000000" w:themeColor="text1"/>
          <w:sz w:val="24"/>
          <w:szCs w:val="24"/>
        </w:rPr>
        <w:t>n</w:t>
      </w:r>
      <w:r w:rsidR="00BA4547" w:rsidRPr="002866F7">
        <w:rPr>
          <w:rFonts w:cstheme="minorHAnsi"/>
          <w:color w:val="000000" w:themeColor="text1"/>
          <w:sz w:val="24"/>
          <w:szCs w:val="24"/>
        </w:rPr>
        <w:t>etwork</w:t>
      </w:r>
      <w:r w:rsidRPr="00000A10">
        <w:rPr>
          <w:rFonts w:cstheme="minorHAnsi"/>
          <w:color w:val="000000" w:themeColor="text1"/>
          <w:sz w:val="24"/>
          <w:szCs w:val="24"/>
        </w:rPr>
        <w:t xml:space="preserve">. </w:t>
      </w:r>
      <w:r w:rsidR="00C20CED">
        <w:rPr>
          <w:rFonts w:cstheme="minorHAnsi"/>
          <w:color w:val="000000" w:themeColor="text1"/>
          <w:sz w:val="24"/>
          <w:szCs w:val="24"/>
        </w:rPr>
        <w:t xml:space="preserve">Equipment repair </w:t>
      </w:r>
      <w:r w:rsidR="00BA4547">
        <w:rPr>
          <w:rFonts w:cstheme="minorHAnsi"/>
          <w:color w:val="000000" w:themeColor="text1"/>
          <w:sz w:val="24"/>
          <w:szCs w:val="24"/>
        </w:rPr>
        <w:t>v</w:t>
      </w:r>
      <w:r w:rsidR="00BA4547" w:rsidRPr="00000A10">
        <w:rPr>
          <w:rFonts w:cstheme="minorHAnsi"/>
          <w:color w:val="000000" w:themeColor="text1"/>
          <w:sz w:val="24"/>
          <w:szCs w:val="24"/>
        </w:rPr>
        <w:t>olunteer</w:t>
      </w:r>
      <w:r w:rsidR="00C20CED">
        <w:rPr>
          <w:rFonts w:cstheme="minorHAnsi"/>
          <w:color w:val="000000" w:themeColor="text1"/>
          <w:sz w:val="24"/>
          <w:szCs w:val="24"/>
        </w:rPr>
        <w:t>s</w:t>
      </w:r>
      <w:r w:rsidR="00BA4547" w:rsidRPr="00000A10">
        <w:rPr>
          <w:rFonts w:cstheme="minorHAnsi"/>
          <w:color w:val="000000" w:themeColor="text1"/>
          <w:sz w:val="24"/>
          <w:szCs w:val="24"/>
        </w:rPr>
        <w:t xml:space="preserve"> </w:t>
      </w:r>
      <w:r w:rsidRPr="00000A10">
        <w:rPr>
          <w:rFonts w:cstheme="minorHAnsi"/>
          <w:color w:val="000000" w:themeColor="text1"/>
          <w:sz w:val="24"/>
          <w:szCs w:val="24"/>
        </w:rPr>
        <w:t xml:space="preserve">may serve on </w:t>
      </w:r>
      <w:r w:rsidR="00C20CED">
        <w:rPr>
          <w:rFonts w:cstheme="minorHAnsi"/>
          <w:color w:val="000000" w:themeColor="text1"/>
          <w:sz w:val="24"/>
          <w:szCs w:val="24"/>
        </w:rPr>
        <w:t xml:space="preserve">a working group as well as on RTAG. </w:t>
      </w:r>
      <w:r w:rsidR="00BD3B99">
        <w:rPr>
          <w:rFonts w:cstheme="minorHAnsi"/>
          <w:color w:val="000000" w:themeColor="text1"/>
          <w:sz w:val="24"/>
          <w:szCs w:val="24"/>
        </w:rPr>
        <w:t xml:space="preserve">The NLS Equipment Specialist </w:t>
      </w:r>
      <w:r w:rsidR="006F16A1">
        <w:rPr>
          <w:rFonts w:cstheme="minorHAnsi"/>
          <w:color w:val="000000" w:themeColor="text1"/>
          <w:sz w:val="24"/>
          <w:szCs w:val="24"/>
        </w:rPr>
        <w:t xml:space="preserve">will </w:t>
      </w:r>
      <w:r w:rsidR="00E86627" w:rsidRPr="00000A10">
        <w:rPr>
          <w:rFonts w:cstheme="minorHAnsi"/>
          <w:color w:val="000000" w:themeColor="text1"/>
          <w:sz w:val="24"/>
          <w:szCs w:val="24"/>
        </w:rPr>
        <w:t>provide a st</w:t>
      </w:r>
      <w:r w:rsidR="00396E20">
        <w:rPr>
          <w:rFonts w:cstheme="minorHAnsi"/>
          <w:color w:val="000000" w:themeColor="text1"/>
          <w:sz w:val="24"/>
          <w:szCs w:val="24"/>
        </w:rPr>
        <w:t xml:space="preserve">atement of their background and </w:t>
      </w:r>
      <w:r w:rsidR="00E86627" w:rsidRPr="00000A10">
        <w:rPr>
          <w:rFonts w:cstheme="minorHAnsi"/>
          <w:color w:val="000000" w:themeColor="text1"/>
          <w:sz w:val="24"/>
          <w:szCs w:val="24"/>
        </w:rPr>
        <w:t>qualifications</w:t>
      </w:r>
      <w:r w:rsidR="00396E20">
        <w:rPr>
          <w:rFonts w:cstheme="minorHAnsi"/>
          <w:color w:val="000000" w:themeColor="text1"/>
          <w:sz w:val="24"/>
          <w:szCs w:val="24"/>
        </w:rPr>
        <w:t xml:space="preserve"> </w:t>
      </w:r>
      <w:r w:rsidR="00E86627" w:rsidRPr="00000A10">
        <w:rPr>
          <w:rFonts w:cstheme="minorHAnsi"/>
          <w:color w:val="000000" w:themeColor="text1"/>
          <w:sz w:val="24"/>
          <w:szCs w:val="24"/>
        </w:rPr>
        <w:t>to the RTAG chair for review and selection.</w:t>
      </w:r>
    </w:p>
    <w:p w14:paraId="5C0B97D3" w14:textId="51690F91" w:rsidR="00414A23" w:rsidRDefault="00C20CED" w:rsidP="00502F02">
      <w:pPr>
        <w:rPr>
          <w:rFonts w:cstheme="minorHAnsi"/>
          <w:color w:val="000000" w:themeColor="text1"/>
          <w:sz w:val="24"/>
          <w:szCs w:val="24"/>
        </w:rPr>
      </w:pPr>
      <w:r>
        <w:rPr>
          <w:rFonts w:cstheme="minorHAnsi"/>
          <w:color w:val="000000" w:themeColor="text1"/>
          <w:sz w:val="24"/>
          <w:szCs w:val="24"/>
        </w:rPr>
        <w:lastRenderedPageBreak/>
        <w:t xml:space="preserve">Each regional conference chair will also nominate </w:t>
      </w:r>
      <w:r w:rsidR="006F16A1">
        <w:rPr>
          <w:rFonts w:cstheme="minorHAnsi"/>
          <w:color w:val="000000" w:themeColor="text1"/>
          <w:sz w:val="24"/>
          <w:szCs w:val="24"/>
        </w:rPr>
        <w:t>a patron from their region to serve on RTAG</w:t>
      </w:r>
      <w:r>
        <w:rPr>
          <w:rFonts w:cstheme="minorHAnsi"/>
          <w:color w:val="000000" w:themeColor="text1"/>
          <w:sz w:val="24"/>
          <w:szCs w:val="24"/>
        </w:rPr>
        <w:t xml:space="preserve">. The conference chairs should provide </w:t>
      </w:r>
      <w:r w:rsidRPr="00000A10">
        <w:rPr>
          <w:rFonts w:cstheme="minorHAnsi"/>
          <w:color w:val="000000" w:themeColor="text1"/>
          <w:sz w:val="24"/>
          <w:szCs w:val="24"/>
        </w:rPr>
        <w:t>a st</w:t>
      </w:r>
      <w:r>
        <w:rPr>
          <w:rFonts w:cstheme="minorHAnsi"/>
          <w:color w:val="000000" w:themeColor="text1"/>
          <w:sz w:val="24"/>
          <w:szCs w:val="24"/>
        </w:rPr>
        <w:t xml:space="preserve">atement of their nominees’ background and </w:t>
      </w:r>
      <w:r w:rsidRPr="00000A10">
        <w:rPr>
          <w:rFonts w:cstheme="minorHAnsi"/>
          <w:color w:val="000000" w:themeColor="text1"/>
          <w:sz w:val="24"/>
          <w:szCs w:val="24"/>
        </w:rPr>
        <w:t>qualifications</w:t>
      </w:r>
      <w:r>
        <w:rPr>
          <w:rFonts w:cstheme="minorHAnsi"/>
          <w:color w:val="000000" w:themeColor="text1"/>
          <w:sz w:val="24"/>
          <w:szCs w:val="24"/>
        </w:rPr>
        <w:t xml:space="preserve"> </w:t>
      </w:r>
      <w:r w:rsidRPr="00000A10">
        <w:rPr>
          <w:rFonts w:cstheme="minorHAnsi"/>
          <w:color w:val="000000" w:themeColor="text1"/>
          <w:sz w:val="24"/>
          <w:szCs w:val="24"/>
        </w:rPr>
        <w:t>to the RTAG chair for review</w:t>
      </w:r>
      <w:r w:rsidR="00624F8E">
        <w:rPr>
          <w:rFonts w:cstheme="minorHAnsi"/>
          <w:color w:val="000000" w:themeColor="text1"/>
          <w:sz w:val="24"/>
          <w:szCs w:val="24"/>
        </w:rPr>
        <w:t xml:space="preserve"> and selection.</w:t>
      </w:r>
    </w:p>
    <w:p w14:paraId="2538F8D6" w14:textId="1DB968A4" w:rsidR="00E6749A" w:rsidRPr="00000A10" w:rsidRDefault="00E6749A" w:rsidP="00E6749A">
      <w:pPr>
        <w:rPr>
          <w:rFonts w:cstheme="minorHAnsi"/>
          <w:color w:val="000000" w:themeColor="text1"/>
          <w:sz w:val="24"/>
          <w:szCs w:val="24"/>
        </w:rPr>
      </w:pPr>
      <w:r>
        <w:rPr>
          <w:rFonts w:cstheme="minorHAnsi"/>
          <w:color w:val="000000" w:themeColor="text1"/>
          <w:sz w:val="24"/>
          <w:szCs w:val="24"/>
        </w:rPr>
        <w:t xml:space="preserve">Following are the number of representatives each group shall have on RTAG:   </w:t>
      </w:r>
    </w:p>
    <w:p w14:paraId="43CC59A3" w14:textId="18180D39" w:rsidR="00A05DC2" w:rsidRPr="00000A10" w:rsidRDefault="00A05DC2" w:rsidP="00E6749A">
      <w:pPr>
        <w:pStyle w:val="ListParagraph"/>
        <w:numPr>
          <w:ilvl w:val="1"/>
          <w:numId w:val="5"/>
        </w:numPr>
        <w:rPr>
          <w:rFonts w:cstheme="minorHAnsi"/>
          <w:color w:val="000000" w:themeColor="text1"/>
          <w:sz w:val="24"/>
          <w:szCs w:val="24"/>
        </w:rPr>
      </w:pPr>
      <w:r w:rsidRPr="00000A10">
        <w:rPr>
          <w:rFonts w:cstheme="minorHAnsi"/>
          <w:color w:val="000000" w:themeColor="text1"/>
          <w:sz w:val="24"/>
          <w:szCs w:val="24"/>
        </w:rPr>
        <w:t xml:space="preserve">American Council </w:t>
      </w:r>
      <w:r w:rsidR="00E6749A">
        <w:rPr>
          <w:rFonts w:cstheme="minorHAnsi"/>
          <w:color w:val="000000" w:themeColor="text1"/>
          <w:sz w:val="24"/>
          <w:szCs w:val="24"/>
        </w:rPr>
        <w:t>of</w:t>
      </w:r>
      <w:r w:rsidR="00E6749A" w:rsidRPr="00000A10">
        <w:rPr>
          <w:rFonts w:cstheme="minorHAnsi"/>
          <w:color w:val="000000" w:themeColor="text1"/>
          <w:sz w:val="24"/>
          <w:szCs w:val="24"/>
        </w:rPr>
        <w:t xml:space="preserve"> </w:t>
      </w:r>
      <w:r w:rsidRPr="00000A10">
        <w:rPr>
          <w:rFonts w:cstheme="minorHAnsi"/>
          <w:color w:val="000000" w:themeColor="text1"/>
          <w:sz w:val="24"/>
          <w:szCs w:val="24"/>
        </w:rPr>
        <w:t>the Blind</w:t>
      </w:r>
      <w:r w:rsidR="004904A6" w:rsidRPr="00000A10">
        <w:rPr>
          <w:rFonts w:cstheme="minorHAnsi"/>
          <w:color w:val="000000" w:themeColor="text1"/>
          <w:sz w:val="24"/>
          <w:szCs w:val="24"/>
        </w:rPr>
        <w:t xml:space="preserve"> </w:t>
      </w:r>
      <w:r w:rsidR="000E1BA6" w:rsidRPr="00000A10">
        <w:rPr>
          <w:rFonts w:cstheme="minorHAnsi"/>
          <w:color w:val="000000" w:themeColor="text1"/>
          <w:sz w:val="24"/>
          <w:szCs w:val="24"/>
        </w:rPr>
        <w:t>(1)</w:t>
      </w:r>
    </w:p>
    <w:p w14:paraId="11978FD8" w14:textId="65C79488"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Blinded Veterans</w:t>
      </w:r>
      <w:r w:rsidR="00E6749A">
        <w:rPr>
          <w:rFonts w:cstheme="minorHAnsi"/>
          <w:color w:val="000000" w:themeColor="text1"/>
          <w:sz w:val="24"/>
          <w:szCs w:val="24"/>
        </w:rPr>
        <w:t xml:space="preserve"> Association</w:t>
      </w:r>
      <w:r w:rsidR="000E1BA6" w:rsidRPr="00000A10">
        <w:rPr>
          <w:rFonts w:cstheme="minorHAnsi"/>
          <w:color w:val="000000" w:themeColor="text1"/>
          <w:sz w:val="24"/>
          <w:szCs w:val="24"/>
        </w:rPr>
        <w:t xml:space="preserve"> (1)</w:t>
      </w:r>
    </w:p>
    <w:p w14:paraId="7E760BD6" w14:textId="7C5FEA7F"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National Federation of the Blind</w:t>
      </w:r>
      <w:r w:rsidR="000E1BA6" w:rsidRPr="00000A10">
        <w:rPr>
          <w:rFonts w:cstheme="minorHAnsi"/>
          <w:color w:val="000000" w:themeColor="text1"/>
          <w:sz w:val="24"/>
          <w:szCs w:val="24"/>
        </w:rPr>
        <w:t xml:space="preserve"> (1)</w:t>
      </w:r>
    </w:p>
    <w:p w14:paraId="6253C00E" w14:textId="5D1351EA" w:rsidR="000E1BA6" w:rsidRPr="00000A10" w:rsidRDefault="000E1BA6"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Equipment Volunteers (2)</w:t>
      </w:r>
    </w:p>
    <w:p w14:paraId="4E0126F9" w14:textId="3D54A4DE" w:rsidR="003F0AE4" w:rsidRPr="00000A10" w:rsidRDefault="003F0AE4" w:rsidP="006F16A1">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Optional additional member representative of an affiliated professional organization</w:t>
      </w:r>
      <w:r w:rsidR="000E1BA6" w:rsidRPr="00000A10">
        <w:rPr>
          <w:rFonts w:cstheme="minorHAnsi"/>
          <w:color w:val="000000" w:themeColor="text1"/>
          <w:sz w:val="24"/>
          <w:szCs w:val="24"/>
        </w:rPr>
        <w:t xml:space="preserve"> (0</w:t>
      </w:r>
      <w:r w:rsidR="006F16A1">
        <w:rPr>
          <w:rFonts w:cstheme="minorHAnsi"/>
          <w:color w:val="000000" w:themeColor="text1"/>
          <w:sz w:val="24"/>
          <w:szCs w:val="24"/>
        </w:rPr>
        <w:t>–</w:t>
      </w:r>
      <w:r w:rsidR="000E1BA6" w:rsidRPr="00000A10">
        <w:rPr>
          <w:rFonts w:cstheme="minorHAnsi"/>
          <w:color w:val="000000" w:themeColor="text1"/>
          <w:sz w:val="24"/>
          <w:szCs w:val="24"/>
        </w:rPr>
        <w:t>1)</w:t>
      </w:r>
    </w:p>
    <w:p w14:paraId="1D40F6BA" w14:textId="275AE4E9"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Southern Region</w:t>
      </w:r>
      <w:r w:rsidR="00621AD1" w:rsidRPr="00000A10">
        <w:rPr>
          <w:rFonts w:cstheme="minorHAnsi"/>
          <w:color w:val="000000" w:themeColor="text1"/>
          <w:sz w:val="24"/>
          <w:szCs w:val="24"/>
        </w:rPr>
        <w:t xml:space="preserve"> </w:t>
      </w:r>
      <w:r w:rsidR="006F16A1">
        <w:rPr>
          <w:rFonts w:cstheme="minorHAnsi"/>
          <w:color w:val="000000" w:themeColor="text1"/>
          <w:sz w:val="24"/>
          <w:szCs w:val="24"/>
        </w:rPr>
        <w:t xml:space="preserve">patron </w:t>
      </w:r>
      <w:r w:rsidR="000E1BA6" w:rsidRPr="00000A10">
        <w:rPr>
          <w:rFonts w:cstheme="minorHAnsi"/>
          <w:color w:val="000000" w:themeColor="text1"/>
          <w:sz w:val="24"/>
          <w:szCs w:val="24"/>
        </w:rPr>
        <w:t>(1)</w:t>
      </w:r>
    </w:p>
    <w:p w14:paraId="6045EFFF" w14:textId="6EEB2104"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Midlands Region</w:t>
      </w:r>
      <w:r w:rsidR="006F16A1">
        <w:rPr>
          <w:rFonts w:cstheme="minorHAnsi"/>
          <w:color w:val="000000" w:themeColor="text1"/>
          <w:sz w:val="24"/>
          <w:szCs w:val="24"/>
        </w:rPr>
        <w:t xml:space="preserve"> patron</w:t>
      </w:r>
      <w:r w:rsidR="000E1BA6" w:rsidRPr="00000A10">
        <w:rPr>
          <w:rFonts w:cstheme="minorHAnsi"/>
          <w:color w:val="000000" w:themeColor="text1"/>
          <w:sz w:val="24"/>
          <w:szCs w:val="24"/>
        </w:rPr>
        <w:t xml:space="preserve"> (1)</w:t>
      </w:r>
    </w:p>
    <w:p w14:paraId="7614ECD7" w14:textId="423201BB" w:rsidR="00A05DC2" w:rsidRPr="00000A10" w:rsidRDefault="00A05DC2" w:rsidP="00A05DC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Northern Region</w:t>
      </w:r>
      <w:r w:rsidR="006F16A1">
        <w:rPr>
          <w:rFonts w:cstheme="minorHAnsi"/>
          <w:color w:val="000000" w:themeColor="text1"/>
          <w:sz w:val="24"/>
          <w:szCs w:val="24"/>
        </w:rPr>
        <w:t xml:space="preserve"> patron</w:t>
      </w:r>
      <w:r w:rsidR="000E1BA6" w:rsidRPr="00000A10">
        <w:rPr>
          <w:rFonts w:cstheme="minorHAnsi"/>
          <w:color w:val="000000" w:themeColor="text1"/>
          <w:sz w:val="24"/>
          <w:szCs w:val="24"/>
        </w:rPr>
        <w:t xml:space="preserve"> (1)</w:t>
      </w:r>
    </w:p>
    <w:p w14:paraId="1BCEE0D4" w14:textId="60640BFE" w:rsidR="005D1498" w:rsidRPr="00000A10" w:rsidRDefault="00A05DC2" w:rsidP="00C01512">
      <w:pPr>
        <w:pStyle w:val="ListParagraph"/>
        <w:numPr>
          <w:ilvl w:val="1"/>
          <w:numId w:val="1"/>
        </w:numPr>
        <w:rPr>
          <w:rFonts w:cstheme="minorHAnsi"/>
          <w:color w:val="000000" w:themeColor="text1"/>
          <w:sz w:val="24"/>
          <w:szCs w:val="24"/>
        </w:rPr>
      </w:pPr>
      <w:r w:rsidRPr="00000A10">
        <w:rPr>
          <w:rFonts w:cstheme="minorHAnsi"/>
          <w:color w:val="000000" w:themeColor="text1"/>
          <w:sz w:val="24"/>
          <w:szCs w:val="24"/>
        </w:rPr>
        <w:t>Western Region</w:t>
      </w:r>
      <w:r w:rsidR="003F0AE4" w:rsidRPr="00000A10">
        <w:rPr>
          <w:rFonts w:cstheme="minorHAnsi"/>
          <w:color w:val="000000" w:themeColor="text1"/>
          <w:sz w:val="24"/>
          <w:szCs w:val="24"/>
        </w:rPr>
        <w:t xml:space="preserve"> </w:t>
      </w:r>
      <w:r w:rsidR="006F16A1">
        <w:rPr>
          <w:rFonts w:cstheme="minorHAnsi"/>
          <w:color w:val="000000" w:themeColor="text1"/>
          <w:sz w:val="24"/>
          <w:szCs w:val="24"/>
        </w:rPr>
        <w:t xml:space="preserve">patron </w:t>
      </w:r>
      <w:r w:rsidR="000E1BA6" w:rsidRPr="00000A10">
        <w:rPr>
          <w:rFonts w:cstheme="minorHAnsi"/>
          <w:color w:val="000000" w:themeColor="text1"/>
          <w:sz w:val="24"/>
          <w:szCs w:val="24"/>
        </w:rPr>
        <w:t>(1)</w:t>
      </w:r>
    </w:p>
    <w:p w14:paraId="6A93EE12" w14:textId="1076FBF4" w:rsidR="003F0AE4" w:rsidRPr="00000A10" w:rsidRDefault="003F0AE4" w:rsidP="00F2502D">
      <w:pPr>
        <w:pStyle w:val="Heading3"/>
        <w:rPr>
          <w:rFonts w:asciiTheme="minorHAnsi" w:hAnsiTheme="minorHAnsi" w:cstheme="minorHAnsi"/>
          <w:b/>
          <w:bCs/>
          <w:color w:val="000000" w:themeColor="text1"/>
        </w:rPr>
      </w:pPr>
      <w:r w:rsidRPr="00000A10">
        <w:rPr>
          <w:rFonts w:asciiTheme="minorHAnsi" w:hAnsiTheme="minorHAnsi" w:cstheme="minorHAnsi"/>
          <w:b/>
          <w:bCs/>
          <w:color w:val="000000" w:themeColor="text1"/>
        </w:rPr>
        <w:t>Network Library Representatives (4 members)</w:t>
      </w:r>
    </w:p>
    <w:p w14:paraId="7EE0F30B" w14:textId="46870378" w:rsidR="006F16A1" w:rsidRDefault="006F16A1" w:rsidP="00502F02">
      <w:pPr>
        <w:rPr>
          <w:rFonts w:cstheme="minorHAnsi"/>
          <w:color w:val="000000" w:themeColor="text1"/>
          <w:sz w:val="24"/>
          <w:szCs w:val="24"/>
        </w:rPr>
      </w:pPr>
      <w:r>
        <w:rPr>
          <w:rFonts w:cstheme="minorHAnsi"/>
          <w:color w:val="000000" w:themeColor="text1"/>
          <w:sz w:val="24"/>
          <w:szCs w:val="24"/>
        </w:rPr>
        <w:t>Four additional members of RTAG will be chosen from staff at the network libraries, one from each regional conference. Conference chairs and NLS will publicize the opportunity to apply</w:t>
      </w:r>
      <w:r w:rsidR="00B47DAC">
        <w:rPr>
          <w:rFonts w:cstheme="minorHAnsi"/>
          <w:color w:val="000000" w:themeColor="text1"/>
          <w:sz w:val="24"/>
          <w:szCs w:val="24"/>
        </w:rPr>
        <w:t xml:space="preserve"> via messages on the Network Library listserv, Operations Alerts, etc. Network library applicants will follow the same process as above and submit an application to the RTAG chair for review and selection.</w:t>
      </w:r>
    </w:p>
    <w:p w14:paraId="0CFA98E8" w14:textId="77777777" w:rsidR="00621AD1" w:rsidRPr="00000A10" w:rsidRDefault="00621AD1" w:rsidP="00F2502D">
      <w:pPr>
        <w:pStyle w:val="Heading2"/>
        <w:rPr>
          <w:rFonts w:asciiTheme="minorHAnsi" w:hAnsiTheme="minorHAnsi" w:cstheme="minorHAnsi"/>
          <w:b/>
          <w:bCs/>
          <w:color w:val="000000" w:themeColor="text1"/>
        </w:rPr>
      </w:pPr>
      <w:r w:rsidRPr="00000A10">
        <w:rPr>
          <w:rFonts w:asciiTheme="minorHAnsi" w:hAnsiTheme="minorHAnsi" w:cstheme="minorHAnsi"/>
          <w:b/>
          <w:bCs/>
          <w:color w:val="000000" w:themeColor="text1"/>
        </w:rPr>
        <w:lastRenderedPageBreak/>
        <w:t>RTAG member roles and responsibilities:</w:t>
      </w:r>
    </w:p>
    <w:p w14:paraId="04C8C57D" w14:textId="77777777" w:rsidR="00621AD1" w:rsidRPr="00000A10" w:rsidRDefault="00621AD1">
      <w:pPr>
        <w:pStyle w:val="ListParagraph"/>
        <w:numPr>
          <w:ilvl w:val="0"/>
          <w:numId w:val="1"/>
        </w:numPr>
        <w:rPr>
          <w:rFonts w:cstheme="minorHAnsi"/>
          <w:color w:val="000000" w:themeColor="text1"/>
          <w:sz w:val="24"/>
          <w:szCs w:val="24"/>
        </w:rPr>
      </w:pPr>
      <w:r w:rsidRPr="00000A10">
        <w:rPr>
          <w:rFonts w:cstheme="minorHAnsi"/>
          <w:color w:val="000000" w:themeColor="text1"/>
          <w:sz w:val="24"/>
          <w:szCs w:val="24"/>
        </w:rPr>
        <w:t>Me</w:t>
      </w:r>
      <w:r w:rsidR="00C01512" w:rsidRPr="00000A10">
        <w:rPr>
          <w:rFonts w:cstheme="minorHAnsi"/>
          <w:color w:val="000000" w:themeColor="text1"/>
          <w:sz w:val="24"/>
          <w:szCs w:val="24"/>
        </w:rPr>
        <w:t xml:space="preserve">mbers are expected to </w:t>
      </w:r>
      <w:r w:rsidR="005447AE" w:rsidRPr="00000A10">
        <w:rPr>
          <w:rFonts w:cstheme="minorHAnsi"/>
          <w:color w:val="000000" w:themeColor="text1"/>
          <w:sz w:val="24"/>
          <w:szCs w:val="24"/>
        </w:rPr>
        <w:t>attend</w:t>
      </w:r>
      <w:r w:rsidR="00C01512" w:rsidRPr="00000A10">
        <w:rPr>
          <w:rFonts w:cstheme="minorHAnsi"/>
          <w:color w:val="000000" w:themeColor="text1"/>
          <w:sz w:val="24"/>
          <w:szCs w:val="24"/>
        </w:rPr>
        <w:t xml:space="preserve"> each</w:t>
      </w:r>
      <w:r w:rsidR="00083E4A" w:rsidRPr="00000A10">
        <w:rPr>
          <w:rFonts w:cstheme="minorHAnsi"/>
          <w:color w:val="000000" w:themeColor="text1"/>
          <w:sz w:val="24"/>
          <w:szCs w:val="24"/>
        </w:rPr>
        <w:t xml:space="preserve"> RTAG</w:t>
      </w:r>
      <w:r w:rsidR="00C01512" w:rsidRPr="00000A10">
        <w:rPr>
          <w:rFonts w:cstheme="minorHAnsi"/>
          <w:color w:val="000000" w:themeColor="text1"/>
          <w:sz w:val="24"/>
          <w:szCs w:val="24"/>
        </w:rPr>
        <w:t xml:space="preserve"> meeting.</w:t>
      </w:r>
    </w:p>
    <w:p w14:paraId="254D11A5" w14:textId="449CEB9C" w:rsidR="001D0913" w:rsidRPr="00000A10" w:rsidRDefault="001D0913" w:rsidP="00D91AD0">
      <w:pPr>
        <w:pStyle w:val="ListParagraph"/>
        <w:numPr>
          <w:ilvl w:val="0"/>
          <w:numId w:val="1"/>
        </w:numPr>
        <w:rPr>
          <w:rFonts w:cstheme="minorHAnsi"/>
          <w:color w:val="000000" w:themeColor="text1"/>
          <w:sz w:val="24"/>
          <w:szCs w:val="24"/>
        </w:rPr>
      </w:pPr>
      <w:r w:rsidRPr="00000A10">
        <w:rPr>
          <w:rFonts w:cstheme="minorHAnsi"/>
          <w:color w:val="000000" w:themeColor="text1"/>
          <w:sz w:val="24"/>
          <w:szCs w:val="24"/>
        </w:rPr>
        <w:t>M</w:t>
      </w:r>
      <w:r w:rsidR="00621AD1" w:rsidRPr="00000A10">
        <w:rPr>
          <w:rFonts w:cstheme="minorHAnsi"/>
          <w:color w:val="000000" w:themeColor="text1"/>
          <w:sz w:val="24"/>
          <w:szCs w:val="24"/>
        </w:rPr>
        <w:t xml:space="preserve">embers are expected to attend </w:t>
      </w:r>
      <w:r w:rsidR="00B37FBD" w:rsidRPr="00000A10">
        <w:rPr>
          <w:rFonts w:cstheme="minorHAnsi"/>
          <w:color w:val="000000" w:themeColor="text1"/>
          <w:sz w:val="24"/>
          <w:szCs w:val="24"/>
        </w:rPr>
        <w:t xml:space="preserve">all </w:t>
      </w:r>
      <w:r w:rsidR="00621AD1" w:rsidRPr="00000A10">
        <w:rPr>
          <w:rFonts w:cstheme="minorHAnsi"/>
          <w:color w:val="000000" w:themeColor="text1"/>
          <w:sz w:val="24"/>
          <w:szCs w:val="24"/>
        </w:rPr>
        <w:t>virtual meetings</w:t>
      </w:r>
      <w:r w:rsidR="00083E4A" w:rsidRPr="00000A10">
        <w:rPr>
          <w:rFonts w:cstheme="minorHAnsi"/>
          <w:color w:val="000000" w:themeColor="text1"/>
          <w:sz w:val="24"/>
          <w:szCs w:val="24"/>
        </w:rPr>
        <w:t>,</w:t>
      </w:r>
      <w:r w:rsidR="004E4176" w:rsidRPr="00000A10">
        <w:rPr>
          <w:rFonts w:cstheme="minorHAnsi"/>
          <w:color w:val="000000" w:themeColor="text1"/>
          <w:sz w:val="24"/>
          <w:szCs w:val="24"/>
        </w:rPr>
        <w:t xml:space="preserve"> </w:t>
      </w:r>
      <w:r w:rsidR="00621AD1" w:rsidRPr="00000A10">
        <w:rPr>
          <w:rFonts w:cstheme="minorHAnsi"/>
          <w:color w:val="000000" w:themeColor="text1"/>
          <w:sz w:val="24"/>
          <w:szCs w:val="24"/>
        </w:rPr>
        <w:t xml:space="preserve">have </w:t>
      </w:r>
      <w:r w:rsidR="00C01512" w:rsidRPr="00000A10">
        <w:rPr>
          <w:rFonts w:cstheme="minorHAnsi"/>
          <w:color w:val="000000" w:themeColor="text1"/>
          <w:sz w:val="24"/>
          <w:szCs w:val="24"/>
        </w:rPr>
        <w:t xml:space="preserve">regular </w:t>
      </w:r>
      <w:r w:rsidR="00621AD1" w:rsidRPr="00000A10">
        <w:rPr>
          <w:rFonts w:cstheme="minorHAnsi"/>
          <w:color w:val="000000" w:themeColor="text1"/>
          <w:sz w:val="24"/>
          <w:szCs w:val="24"/>
        </w:rPr>
        <w:t>access to email</w:t>
      </w:r>
      <w:r w:rsidR="00C01512" w:rsidRPr="00000A10">
        <w:rPr>
          <w:rFonts w:cstheme="minorHAnsi"/>
          <w:color w:val="000000" w:themeColor="text1"/>
          <w:sz w:val="24"/>
          <w:szCs w:val="24"/>
        </w:rPr>
        <w:t xml:space="preserve">, </w:t>
      </w:r>
      <w:r w:rsidR="00621AD1" w:rsidRPr="00000A10">
        <w:rPr>
          <w:rFonts w:cstheme="minorHAnsi"/>
          <w:color w:val="000000" w:themeColor="text1"/>
          <w:sz w:val="24"/>
          <w:szCs w:val="24"/>
        </w:rPr>
        <w:t xml:space="preserve">have reliable </w:t>
      </w:r>
      <w:r w:rsidR="00D91AD0">
        <w:rPr>
          <w:rFonts w:cstheme="minorHAnsi"/>
          <w:color w:val="000000" w:themeColor="text1"/>
          <w:sz w:val="24"/>
          <w:szCs w:val="24"/>
        </w:rPr>
        <w:t>I</w:t>
      </w:r>
      <w:r w:rsidR="00D91AD0" w:rsidRPr="00000A10">
        <w:rPr>
          <w:rFonts w:cstheme="minorHAnsi"/>
          <w:color w:val="000000" w:themeColor="text1"/>
          <w:sz w:val="24"/>
          <w:szCs w:val="24"/>
        </w:rPr>
        <w:t xml:space="preserve">nternet </w:t>
      </w:r>
      <w:r w:rsidR="00621AD1" w:rsidRPr="00000A10">
        <w:rPr>
          <w:rFonts w:cstheme="minorHAnsi"/>
          <w:color w:val="000000" w:themeColor="text1"/>
          <w:sz w:val="24"/>
          <w:szCs w:val="24"/>
        </w:rPr>
        <w:t>connectivity</w:t>
      </w:r>
      <w:r w:rsidR="00C01512" w:rsidRPr="00000A10">
        <w:rPr>
          <w:rFonts w:cstheme="minorHAnsi"/>
          <w:color w:val="000000" w:themeColor="text1"/>
          <w:sz w:val="24"/>
          <w:szCs w:val="24"/>
        </w:rPr>
        <w:t>, and cellphone service.</w:t>
      </w:r>
    </w:p>
    <w:p w14:paraId="18AABA7D" w14:textId="42AA7E9C" w:rsidR="00FB3A47" w:rsidRPr="00000A10" w:rsidRDefault="001D0913" w:rsidP="00F2502D">
      <w:pPr>
        <w:pStyle w:val="ListParagraph"/>
        <w:numPr>
          <w:ilvl w:val="0"/>
          <w:numId w:val="1"/>
        </w:numPr>
        <w:rPr>
          <w:rFonts w:cstheme="minorHAnsi"/>
          <w:color w:val="000000" w:themeColor="text1"/>
          <w:sz w:val="24"/>
          <w:szCs w:val="24"/>
        </w:rPr>
      </w:pPr>
      <w:r w:rsidRPr="00000A10">
        <w:rPr>
          <w:rFonts w:cstheme="minorHAnsi"/>
          <w:color w:val="000000" w:themeColor="text1"/>
          <w:sz w:val="24"/>
          <w:szCs w:val="24"/>
        </w:rPr>
        <w:t>Members are expected to</w:t>
      </w:r>
      <w:r w:rsidR="00CA4F8F" w:rsidRPr="00000A10">
        <w:rPr>
          <w:rFonts w:cstheme="minorHAnsi"/>
          <w:color w:val="000000" w:themeColor="text1"/>
          <w:sz w:val="24"/>
          <w:szCs w:val="24"/>
        </w:rPr>
        <w:t xml:space="preserve"> be actively engaged. Members should</w:t>
      </w:r>
      <w:r w:rsidRPr="00000A10">
        <w:rPr>
          <w:rFonts w:cstheme="minorHAnsi"/>
          <w:color w:val="000000" w:themeColor="text1"/>
          <w:sz w:val="24"/>
          <w:szCs w:val="24"/>
        </w:rPr>
        <w:t xml:space="preserve"> prepare for meetings</w:t>
      </w:r>
      <w:r w:rsidR="00C01512" w:rsidRPr="00000A10">
        <w:rPr>
          <w:rFonts w:cstheme="minorHAnsi"/>
          <w:color w:val="000000" w:themeColor="text1"/>
          <w:sz w:val="24"/>
          <w:szCs w:val="24"/>
        </w:rPr>
        <w:t xml:space="preserve"> in advance</w:t>
      </w:r>
      <w:r w:rsidR="00CA4F8F" w:rsidRPr="00000A10">
        <w:rPr>
          <w:rFonts w:cstheme="minorHAnsi"/>
          <w:color w:val="000000" w:themeColor="text1"/>
          <w:sz w:val="24"/>
          <w:szCs w:val="24"/>
        </w:rPr>
        <w:t xml:space="preserve"> and </w:t>
      </w:r>
      <w:r w:rsidRPr="00000A10">
        <w:rPr>
          <w:rFonts w:cstheme="minorHAnsi"/>
          <w:color w:val="000000" w:themeColor="text1"/>
          <w:sz w:val="24"/>
          <w:szCs w:val="24"/>
        </w:rPr>
        <w:t>maintain an up-to-date status on NLS products by</w:t>
      </w:r>
      <w:r w:rsidR="00E6749A">
        <w:rPr>
          <w:rFonts w:cstheme="minorHAnsi"/>
          <w:color w:val="000000" w:themeColor="text1"/>
          <w:sz w:val="24"/>
          <w:szCs w:val="24"/>
        </w:rPr>
        <w:t>,</w:t>
      </w:r>
      <w:r w:rsidRPr="00000A10">
        <w:rPr>
          <w:rFonts w:cstheme="minorHAnsi"/>
          <w:color w:val="000000" w:themeColor="text1"/>
          <w:sz w:val="24"/>
          <w:szCs w:val="24"/>
        </w:rPr>
        <w:t xml:space="preserve"> for example, reading any pre-meeting supplementary material, (beta</w:t>
      </w:r>
      <w:r w:rsidR="00CA4F8F" w:rsidRPr="00000A10">
        <w:rPr>
          <w:rFonts w:cstheme="minorHAnsi"/>
          <w:color w:val="000000" w:themeColor="text1"/>
          <w:sz w:val="24"/>
          <w:szCs w:val="24"/>
        </w:rPr>
        <w:t>) testing releases, and giving written feedback.</w:t>
      </w:r>
    </w:p>
    <w:p w14:paraId="68C11530" w14:textId="77777777" w:rsidR="003D46A4" w:rsidRPr="00000A10" w:rsidRDefault="00FB3A47" w:rsidP="00DA0D12">
      <w:pPr>
        <w:pStyle w:val="ListParagraph"/>
        <w:numPr>
          <w:ilvl w:val="0"/>
          <w:numId w:val="1"/>
        </w:numPr>
        <w:rPr>
          <w:rFonts w:cstheme="minorHAnsi"/>
          <w:color w:val="000000" w:themeColor="text1"/>
          <w:sz w:val="24"/>
          <w:szCs w:val="24"/>
        </w:rPr>
      </w:pPr>
      <w:r w:rsidRPr="00000A10">
        <w:rPr>
          <w:rFonts w:cstheme="minorHAnsi"/>
          <w:color w:val="000000" w:themeColor="text1"/>
          <w:sz w:val="24"/>
          <w:szCs w:val="24"/>
        </w:rPr>
        <w:t>Members will be encouraged to monitor listservs and technology websites in order to stay informed of recent developments</w:t>
      </w:r>
      <w:r w:rsidR="00DA0D12" w:rsidRPr="00000A10">
        <w:rPr>
          <w:rFonts w:cstheme="minorHAnsi"/>
          <w:color w:val="000000" w:themeColor="text1"/>
          <w:sz w:val="24"/>
          <w:szCs w:val="24"/>
        </w:rPr>
        <w:t xml:space="preserve">. RTAG chairs will provide a short list of potential resources for members to get started. </w:t>
      </w:r>
    </w:p>
    <w:p w14:paraId="5256D317" w14:textId="612D9D67" w:rsidR="00103C0D" w:rsidRPr="00000A10" w:rsidRDefault="003D46A4" w:rsidP="004E4176">
      <w:pPr>
        <w:pStyle w:val="ListParagraph"/>
        <w:numPr>
          <w:ilvl w:val="0"/>
          <w:numId w:val="1"/>
        </w:numPr>
        <w:rPr>
          <w:rFonts w:cstheme="minorHAnsi"/>
          <w:color w:val="000000" w:themeColor="text1"/>
          <w:sz w:val="24"/>
          <w:szCs w:val="24"/>
        </w:rPr>
      </w:pPr>
      <w:r w:rsidRPr="00000A10">
        <w:rPr>
          <w:color w:val="000000" w:themeColor="text1"/>
          <w:sz w:val="24"/>
          <w:szCs w:val="24"/>
        </w:rPr>
        <w:t xml:space="preserve">If a member misses two consecutive meetings without </w:t>
      </w:r>
      <w:r w:rsidR="00083E4A" w:rsidRPr="00000A10">
        <w:rPr>
          <w:color w:val="000000" w:themeColor="text1"/>
          <w:sz w:val="24"/>
          <w:szCs w:val="24"/>
        </w:rPr>
        <w:t xml:space="preserve">providing </w:t>
      </w:r>
      <w:r w:rsidR="0055539B" w:rsidRPr="00000A10">
        <w:rPr>
          <w:color w:val="000000" w:themeColor="text1"/>
          <w:sz w:val="24"/>
          <w:szCs w:val="24"/>
        </w:rPr>
        <w:t xml:space="preserve">notice </w:t>
      </w:r>
      <w:r w:rsidR="00083E4A" w:rsidRPr="00000A10">
        <w:rPr>
          <w:color w:val="000000" w:themeColor="text1"/>
          <w:sz w:val="24"/>
          <w:szCs w:val="24"/>
        </w:rPr>
        <w:t>three days in advance of a meeting</w:t>
      </w:r>
      <w:r w:rsidR="005875CD" w:rsidRPr="00000A10">
        <w:rPr>
          <w:color w:val="000000" w:themeColor="text1"/>
          <w:sz w:val="24"/>
          <w:szCs w:val="24"/>
        </w:rPr>
        <w:t>,</w:t>
      </w:r>
      <w:r w:rsidRPr="00000A10">
        <w:rPr>
          <w:color w:val="000000" w:themeColor="text1"/>
          <w:sz w:val="24"/>
          <w:szCs w:val="24"/>
        </w:rPr>
        <w:t xml:space="preserve"> they are notified and removed from the committee</w:t>
      </w:r>
      <w:r w:rsidR="00A068E2" w:rsidRPr="00000A10">
        <w:rPr>
          <w:color w:val="000000" w:themeColor="text1"/>
          <w:sz w:val="24"/>
          <w:szCs w:val="24"/>
        </w:rPr>
        <w:t>.</w:t>
      </w:r>
    </w:p>
    <w:p w14:paraId="272A52AF" w14:textId="77777777" w:rsidR="00B47DAC" w:rsidRPr="00000A10" w:rsidRDefault="00B47DAC" w:rsidP="00B47DAC">
      <w:pPr>
        <w:pStyle w:val="Heading2"/>
        <w:rPr>
          <w:rFonts w:asciiTheme="minorHAnsi" w:hAnsiTheme="minorHAnsi" w:cstheme="minorHAnsi"/>
          <w:color w:val="000000" w:themeColor="text1"/>
        </w:rPr>
      </w:pPr>
      <w:r w:rsidRPr="00000A10">
        <w:rPr>
          <w:rFonts w:asciiTheme="minorHAnsi" w:hAnsiTheme="minorHAnsi" w:cstheme="minorHAnsi"/>
          <w:color w:val="000000" w:themeColor="text1"/>
        </w:rPr>
        <w:t xml:space="preserve">Working Groups </w:t>
      </w:r>
    </w:p>
    <w:p w14:paraId="60A9C094" w14:textId="6462963A" w:rsidR="00295DB1" w:rsidRDefault="00B47DAC" w:rsidP="00D91AD0">
      <w:pPr>
        <w:rPr>
          <w:rFonts w:cstheme="minorHAnsi"/>
          <w:color w:val="000000" w:themeColor="text1"/>
          <w:sz w:val="24"/>
          <w:szCs w:val="24"/>
        </w:rPr>
      </w:pPr>
      <w:r>
        <w:rPr>
          <w:rFonts w:cstheme="minorHAnsi"/>
          <w:color w:val="000000" w:themeColor="text1"/>
          <w:sz w:val="24"/>
          <w:szCs w:val="24"/>
        </w:rPr>
        <w:t xml:space="preserve">Three </w:t>
      </w:r>
      <w:r w:rsidRPr="00000A10">
        <w:rPr>
          <w:rFonts w:cstheme="minorHAnsi"/>
          <w:color w:val="000000" w:themeColor="text1"/>
          <w:sz w:val="24"/>
          <w:szCs w:val="24"/>
        </w:rPr>
        <w:t xml:space="preserve">working groups </w:t>
      </w:r>
      <w:r w:rsidR="00624F8E">
        <w:rPr>
          <w:rFonts w:cstheme="minorHAnsi"/>
          <w:color w:val="000000" w:themeColor="text1"/>
          <w:sz w:val="24"/>
          <w:szCs w:val="24"/>
        </w:rPr>
        <w:t xml:space="preserve">that </w:t>
      </w:r>
      <w:r>
        <w:rPr>
          <w:rFonts w:cstheme="minorHAnsi"/>
          <w:color w:val="000000" w:themeColor="text1"/>
          <w:sz w:val="24"/>
          <w:szCs w:val="24"/>
        </w:rPr>
        <w:t xml:space="preserve">will </w:t>
      </w:r>
      <w:r w:rsidR="00295DB1">
        <w:rPr>
          <w:rFonts w:cstheme="minorHAnsi"/>
          <w:color w:val="000000" w:themeColor="text1"/>
          <w:sz w:val="24"/>
          <w:szCs w:val="24"/>
        </w:rPr>
        <w:t xml:space="preserve">consist mostly of individuals outside of RTAG </w:t>
      </w:r>
      <w:r w:rsidR="00624F8E">
        <w:rPr>
          <w:rFonts w:cstheme="minorHAnsi"/>
          <w:color w:val="000000" w:themeColor="text1"/>
          <w:sz w:val="24"/>
          <w:szCs w:val="24"/>
        </w:rPr>
        <w:t>will</w:t>
      </w:r>
      <w:r w:rsidR="00295DB1">
        <w:rPr>
          <w:rFonts w:cstheme="minorHAnsi"/>
          <w:color w:val="000000" w:themeColor="text1"/>
          <w:sz w:val="24"/>
          <w:szCs w:val="24"/>
        </w:rPr>
        <w:t xml:space="preserve"> </w:t>
      </w:r>
      <w:r>
        <w:rPr>
          <w:rFonts w:cstheme="minorHAnsi"/>
          <w:color w:val="000000" w:themeColor="text1"/>
          <w:sz w:val="24"/>
          <w:szCs w:val="24"/>
        </w:rPr>
        <w:t xml:space="preserve">be formed </w:t>
      </w:r>
      <w:r w:rsidRPr="00000A10">
        <w:rPr>
          <w:rFonts w:cstheme="minorHAnsi"/>
          <w:color w:val="000000" w:themeColor="text1"/>
          <w:sz w:val="24"/>
          <w:szCs w:val="24"/>
        </w:rPr>
        <w:t xml:space="preserve">to advise </w:t>
      </w:r>
      <w:r>
        <w:rPr>
          <w:rFonts w:cstheme="minorHAnsi"/>
          <w:color w:val="000000" w:themeColor="text1"/>
          <w:sz w:val="24"/>
          <w:szCs w:val="24"/>
        </w:rPr>
        <w:t xml:space="preserve">RTAG </w:t>
      </w:r>
      <w:r w:rsidRPr="00000A10">
        <w:rPr>
          <w:rFonts w:cstheme="minorHAnsi"/>
          <w:color w:val="000000" w:themeColor="text1"/>
          <w:sz w:val="24"/>
          <w:szCs w:val="24"/>
        </w:rPr>
        <w:t xml:space="preserve">on specific patron-facing NLS hardware, software, and mobile products and projects. These working group designations are based on NLS priorities and subject to change in the next two-year period. </w:t>
      </w:r>
      <w:r>
        <w:rPr>
          <w:rFonts w:cstheme="minorHAnsi"/>
          <w:color w:val="000000" w:themeColor="text1"/>
          <w:sz w:val="24"/>
          <w:szCs w:val="24"/>
        </w:rPr>
        <w:t xml:space="preserve">The initial </w:t>
      </w:r>
      <w:r w:rsidRPr="00000A10">
        <w:rPr>
          <w:rFonts w:cstheme="minorHAnsi"/>
          <w:color w:val="000000" w:themeColor="text1"/>
          <w:sz w:val="24"/>
          <w:szCs w:val="24"/>
        </w:rPr>
        <w:t>working groups</w:t>
      </w:r>
      <w:r>
        <w:rPr>
          <w:rFonts w:cstheme="minorHAnsi"/>
          <w:color w:val="000000" w:themeColor="text1"/>
          <w:sz w:val="24"/>
          <w:szCs w:val="24"/>
        </w:rPr>
        <w:t xml:space="preserve"> will focus on</w:t>
      </w:r>
      <w:r w:rsidRPr="00000A10">
        <w:rPr>
          <w:rFonts w:cstheme="minorHAnsi"/>
          <w:color w:val="000000" w:themeColor="text1"/>
          <w:sz w:val="24"/>
          <w:szCs w:val="24"/>
        </w:rPr>
        <w:t xml:space="preserve"> BARD, </w:t>
      </w:r>
      <w:r>
        <w:rPr>
          <w:rFonts w:cstheme="minorHAnsi"/>
          <w:color w:val="000000" w:themeColor="text1"/>
          <w:sz w:val="24"/>
          <w:szCs w:val="24"/>
        </w:rPr>
        <w:t>the braille e</w:t>
      </w:r>
      <w:r w:rsidRPr="00000A10">
        <w:rPr>
          <w:rFonts w:cstheme="minorHAnsi"/>
          <w:color w:val="000000" w:themeColor="text1"/>
          <w:sz w:val="24"/>
          <w:szCs w:val="24"/>
        </w:rPr>
        <w:t xml:space="preserve">Reader, and </w:t>
      </w:r>
      <w:r>
        <w:rPr>
          <w:rFonts w:cstheme="minorHAnsi"/>
          <w:color w:val="000000" w:themeColor="text1"/>
          <w:sz w:val="24"/>
          <w:szCs w:val="24"/>
        </w:rPr>
        <w:t>a s</w:t>
      </w:r>
      <w:r w:rsidRPr="00000A10">
        <w:rPr>
          <w:rFonts w:cstheme="minorHAnsi"/>
          <w:color w:val="000000" w:themeColor="text1"/>
          <w:sz w:val="24"/>
          <w:szCs w:val="24"/>
        </w:rPr>
        <w:t xml:space="preserve">mart </w:t>
      </w:r>
      <w:r>
        <w:rPr>
          <w:rFonts w:cstheme="minorHAnsi"/>
          <w:color w:val="000000" w:themeColor="text1"/>
          <w:sz w:val="24"/>
          <w:szCs w:val="24"/>
        </w:rPr>
        <w:t>s</w:t>
      </w:r>
      <w:r w:rsidRPr="00000A10">
        <w:rPr>
          <w:rFonts w:cstheme="minorHAnsi"/>
          <w:color w:val="000000" w:themeColor="text1"/>
          <w:sz w:val="24"/>
          <w:szCs w:val="24"/>
        </w:rPr>
        <w:t xml:space="preserve">peaker </w:t>
      </w:r>
      <w:r>
        <w:rPr>
          <w:rFonts w:cstheme="minorHAnsi"/>
          <w:color w:val="000000" w:themeColor="text1"/>
          <w:sz w:val="24"/>
          <w:szCs w:val="24"/>
        </w:rPr>
        <w:t>v</w:t>
      </w:r>
      <w:r w:rsidRPr="00000A10">
        <w:rPr>
          <w:rFonts w:cstheme="minorHAnsi"/>
          <w:color w:val="000000" w:themeColor="text1"/>
          <w:sz w:val="24"/>
          <w:szCs w:val="24"/>
        </w:rPr>
        <w:t xml:space="preserve">oice </w:t>
      </w:r>
      <w:r>
        <w:rPr>
          <w:rFonts w:cstheme="minorHAnsi"/>
          <w:color w:val="000000" w:themeColor="text1"/>
          <w:sz w:val="24"/>
          <w:szCs w:val="24"/>
        </w:rPr>
        <w:t>i</w:t>
      </w:r>
      <w:r w:rsidRPr="00000A10">
        <w:rPr>
          <w:rFonts w:cstheme="minorHAnsi"/>
          <w:color w:val="000000" w:themeColor="text1"/>
          <w:sz w:val="24"/>
          <w:szCs w:val="24"/>
        </w:rPr>
        <w:t>nterface. Depend</w:t>
      </w:r>
      <w:r>
        <w:rPr>
          <w:rFonts w:cstheme="minorHAnsi"/>
          <w:color w:val="000000" w:themeColor="text1"/>
          <w:sz w:val="24"/>
          <w:szCs w:val="24"/>
        </w:rPr>
        <w:t>ing</w:t>
      </w:r>
      <w:r w:rsidRPr="00000A10">
        <w:rPr>
          <w:rFonts w:cstheme="minorHAnsi"/>
          <w:color w:val="000000" w:themeColor="text1"/>
          <w:sz w:val="24"/>
          <w:szCs w:val="24"/>
        </w:rPr>
        <w:t xml:space="preserve"> on the focus of the working group, </w:t>
      </w:r>
      <w:r w:rsidR="00624F8E">
        <w:rPr>
          <w:rFonts w:cstheme="minorHAnsi"/>
          <w:color w:val="000000" w:themeColor="text1"/>
          <w:sz w:val="24"/>
          <w:szCs w:val="24"/>
        </w:rPr>
        <w:t>its</w:t>
      </w:r>
      <w:r w:rsidR="00295DB1">
        <w:rPr>
          <w:rFonts w:cstheme="minorHAnsi"/>
          <w:color w:val="000000" w:themeColor="text1"/>
          <w:sz w:val="24"/>
          <w:szCs w:val="24"/>
        </w:rPr>
        <w:t xml:space="preserve"> </w:t>
      </w:r>
      <w:r w:rsidRPr="00000A10">
        <w:rPr>
          <w:rFonts w:cstheme="minorHAnsi"/>
          <w:color w:val="000000" w:themeColor="text1"/>
          <w:sz w:val="24"/>
          <w:szCs w:val="24"/>
        </w:rPr>
        <w:t>members may be asked to review strategic plans, documentation, and test prototypes and pre-production systems.</w:t>
      </w:r>
    </w:p>
    <w:p w14:paraId="1DB2C478" w14:textId="71AC5C35" w:rsidR="00B47DAC" w:rsidRDefault="00624F8E" w:rsidP="00624F8E">
      <w:pPr>
        <w:rPr>
          <w:rFonts w:cstheme="minorHAnsi"/>
          <w:color w:val="000000" w:themeColor="text1"/>
          <w:sz w:val="24"/>
          <w:szCs w:val="24"/>
        </w:rPr>
      </w:pPr>
      <w:r>
        <w:rPr>
          <w:rFonts w:cstheme="minorHAnsi"/>
          <w:color w:val="000000" w:themeColor="text1"/>
          <w:sz w:val="24"/>
          <w:szCs w:val="24"/>
        </w:rPr>
        <w:lastRenderedPageBreak/>
        <w:t>Working</w:t>
      </w:r>
      <w:r w:rsidR="00B47DAC">
        <w:rPr>
          <w:rFonts w:cstheme="minorHAnsi"/>
          <w:color w:val="000000" w:themeColor="text1"/>
          <w:sz w:val="24"/>
          <w:szCs w:val="24"/>
        </w:rPr>
        <w:t xml:space="preserve"> group </w:t>
      </w:r>
      <w:r w:rsidR="00B47DAC" w:rsidRPr="00000A10">
        <w:rPr>
          <w:rFonts w:cstheme="minorHAnsi"/>
          <w:color w:val="000000" w:themeColor="text1"/>
          <w:sz w:val="24"/>
          <w:szCs w:val="24"/>
        </w:rPr>
        <w:t>members</w:t>
      </w:r>
      <w:r w:rsidR="00295DB1">
        <w:rPr>
          <w:rFonts w:cstheme="minorHAnsi"/>
          <w:color w:val="000000" w:themeColor="text1"/>
          <w:sz w:val="24"/>
          <w:szCs w:val="24"/>
        </w:rPr>
        <w:t xml:space="preserve"> who are not also members of RTAG</w:t>
      </w:r>
      <w:r w:rsidR="00B47DAC" w:rsidRPr="00000A10">
        <w:rPr>
          <w:rFonts w:cstheme="minorHAnsi"/>
          <w:color w:val="000000" w:themeColor="text1"/>
          <w:sz w:val="24"/>
          <w:szCs w:val="24"/>
        </w:rPr>
        <w:t xml:space="preserve"> </w:t>
      </w:r>
      <w:r w:rsidR="00B47DAC">
        <w:rPr>
          <w:rFonts w:cstheme="minorHAnsi"/>
          <w:color w:val="000000" w:themeColor="text1"/>
          <w:sz w:val="24"/>
          <w:szCs w:val="24"/>
        </w:rPr>
        <w:t xml:space="preserve">may </w:t>
      </w:r>
      <w:r w:rsidR="00B47DAC" w:rsidRPr="00000A10">
        <w:rPr>
          <w:rFonts w:cstheme="minorHAnsi"/>
          <w:color w:val="000000" w:themeColor="text1"/>
          <w:sz w:val="24"/>
          <w:szCs w:val="24"/>
        </w:rPr>
        <w:t xml:space="preserve">be asked to sign non-disclosure agreements and will be advised on what is or is not appropriate to discuss </w:t>
      </w:r>
      <w:r w:rsidR="00B47DAC">
        <w:rPr>
          <w:rFonts w:cstheme="minorHAnsi"/>
          <w:color w:val="000000" w:themeColor="text1"/>
          <w:sz w:val="24"/>
          <w:szCs w:val="24"/>
        </w:rPr>
        <w:t xml:space="preserve">with others outside the working group and RTAG. </w:t>
      </w:r>
    </w:p>
    <w:p w14:paraId="6E27DF3F" w14:textId="472BAE6C" w:rsidR="00B47DAC" w:rsidRPr="00000A10" w:rsidRDefault="00B47DAC" w:rsidP="005110F2">
      <w:pPr>
        <w:rPr>
          <w:color w:val="000000" w:themeColor="text1"/>
        </w:rPr>
      </w:pPr>
      <w:r>
        <w:rPr>
          <w:rFonts w:cstheme="minorHAnsi"/>
          <w:color w:val="000000" w:themeColor="text1"/>
          <w:sz w:val="24"/>
          <w:szCs w:val="24"/>
        </w:rPr>
        <w:t>Members of these</w:t>
      </w:r>
      <w:r w:rsidRPr="00000A10">
        <w:rPr>
          <w:rFonts w:cstheme="minorHAnsi"/>
          <w:color w:val="000000" w:themeColor="text1"/>
          <w:sz w:val="24"/>
          <w:szCs w:val="24"/>
        </w:rPr>
        <w:t xml:space="preserve"> </w:t>
      </w:r>
      <w:r>
        <w:rPr>
          <w:rFonts w:cstheme="minorHAnsi"/>
          <w:color w:val="000000" w:themeColor="text1"/>
          <w:sz w:val="24"/>
          <w:szCs w:val="24"/>
        </w:rPr>
        <w:t>working</w:t>
      </w:r>
      <w:r w:rsidRPr="00000A10">
        <w:rPr>
          <w:rFonts w:cstheme="minorHAnsi"/>
          <w:color w:val="000000" w:themeColor="text1"/>
          <w:sz w:val="24"/>
          <w:szCs w:val="24"/>
        </w:rPr>
        <w:t xml:space="preserve"> groups will be </w:t>
      </w:r>
      <w:r>
        <w:rPr>
          <w:rFonts w:cstheme="minorHAnsi"/>
          <w:color w:val="000000" w:themeColor="text1"/>
          <w:sz w:val="24"/>
          <w:szCs w:val="24"/>
        </w:rPr>
        <w:t xml:space="preserve">selected by each group’s chair, </w:t>
      </w:r>
      <w:r w:rsidRPr="00000A10">
        <w:rPr>
          <w:rFonts w:cstheme="minorHAnsi"/>
          <w:color w:val="000000" w:themeColor="text1"/>
          <w:sz w:val="24"/>
          <w:szCs w:val="24"/>
        </w:rPr>
        <w:t xml:space="preserve">based on </w:t>
      </w:r>
      <w:r>
        <w:rPr>
          <w:rFonts w:cstheme="minorHAnsi"/>
          <w:color w:val="000000" w:themeColor="text1"/>
          <w:sz w:val="24"/>
          <w:szCs w:val="24"/>
        </w:rPr>
        <w:t xml:space="preserve">their </w:t>
      </w:r>
      <w:r w:rsidRPr="00000A10">
        <w:rPr>
          <w:rFonts w:cstheme="minorHAnsi"/>
          <w:color w:val="000000" w:themeColor="text1"/>
          <w:sz w:val="24"/>
          <w:szCs w:val="24"/>
        </w:rPr>
        <w:t>specialized subject matter expertise</w:t>
      </w:r>
      <w:r>
        <w:rPr>
          <w:rFonts w:cstheme="minorHAnsi"/>
          <w:color w:val="000000" w:themeColor="text1"/>
          <w:sz w:val="24"/>
          <w:szCs w:val="24"/>
        </w:rPr>
        <w:t>. The</w:t>
      </w:r>
      <w:r w:rsidRPr="00000A10">
        <w:rPr>
          <w:rFonts w:cstheme="minorHAnsi"/>
          <w:color w:val="000000" w:themeColor="text1"/>
          <w:sz w:val="24"/>
          <w:szCs w:val="24"/>
        </w:rPr>
        <w:t xml:space="preserve"> working groups will meet at least quarterly, and </w:t>
      </w:r>
      <w:r>
        <w:rPr>
          <w:rFonts w:cstheme="minorHAnsi"/>
          <w:color w:val="000000" w:themeColor="text1"/>
          <w:sz w:val="24"/>
          <w:szCs w:val="24"/>
        </w:rPr>
        <w:t>each</w:t>
      </w:r>
      <w:r w:rsidRPr="00000A10">
        <w:rPr>
          <w:rFonts w:cstheme="minorHAnsi"/>
          <w:color w:val="000000" w:themeColor="text1"/>
          <w:sz w:val="24"/>
          <w:szCs w:val="24"/>
        </w:rPr>
        <w:t xml:space="preserve"> group</w:t>
      </w:r>
      <w:r>
        <w:rPr>
          <w:rFonts w:cstheme="minorHAnsi"/>
          <w:color w:val="000000" w:themeColor="text1"/>
          <w:sz w:val="24"/>
          <w:szCs w:val="24"/>
        </w:rPr>
        <w:t>’s</w:t>
      </w:r>
      <w:r w:rsidRPr="00000A10">
        <w:rPr>
          <w:rFonts w:cstheme="minorHAnsi"/>
          <w:color w:val="000000" w:themeColor="text1"/>
          <w:sz w:val="24"/>
          <w:szCs w:val="24"/>
        </w:rPr>
        <w:t xml:space="preserve"> chair will lead and coordinate their meetings. </w:t>
      </w:r>
      <w:r>
        <w:rPr>
          <w:rFonts w:cstheme="minorHAnsi"/>
          <w:color w:val="000000" w:themeColor="text1"/>
          <w:sz w:val="24"/>
          <w:szCs w:val="24"/>
        </w:rPr>
        <w:t>The chair will select o</w:t>
      </w:r>
      <w:r w:rsidRPr="00000A10">
        <w:rPr>
          <w:rFonts w:cstheme="minorHAnsi"/>
          <w:color w:val="000000" w:themeColor="text1"/>
          <w:sz w:val="24"/>
          <w:szCs w:val="24"/>
        </w:rPr>
        <w:t xml:space="preserve">ne member from </w:t>
      </w:r>
      <w:r>
        <w:rPr>
          <w:rFonts w:cstheme="minorHAnsi"/>
          <w:color w:val="000000" w:themeColor="text1"/>
          <w:sz w:val="24"/>
          <w:szCs w:val="24"/>
        </w:rPr>
        <w:t>their</w:t>
      </w:r>
      <w:r w:rsidRPr="00000A10">
        <w:rPr>
          <w:rFonts w:cstheme="minorHAnsi"/>
          <w:color w:val="000000" w:themeColor="text1"/>
          <w:sz w:val="24"/>
          <w:szCs w:val="24"/>
        </w:rPr>
        <w:t xml:space="preserve"> working group </w:t>
      </w:r>
      <w:r>
        <w:rPr>
          <w:rFonts w:cstheme="minorHAnsi"/>
          <w:color w:val="000000" w:themeColor="text1"/>
          <w:sz w:val="24"/>
          <w:szCs w:val="24"/>
        </w:rPr>
        <w:t>to represent</w:t>
      </w:r>
      <w:r w:rsidRPr="00000A10">
        <w:rPr>
          <w:rFonts w:cstheme="minorHAnsi"/>
          <w:color w:val="000000" w:themeColor="text1"/>
          <w:sz w:val="24"/>
          <w:szCs w:val="24"/>
        </w:rPr>
        <w:t xml:space="preserve"> the group </w:t>
      </w:r>
      <w:r>
        <w:rPr>
          <w:rFonts w:cstheme="minorHAnsi"/>
          <w:color w:val="000000" w:themeColor="text1"/>
          <w:sz w:val="24"/>
          <w:szCs w:val="24"/>
        </w:rPr>
        <w:t xml:space="preserve">and present updates on their work </w:t>
      </w:r>
      <w:r w:rsidRPr="00000A10">
        <w:rPr>
          <w:rFonts w:cstheme="minorHAnsi"/>
          <w:color w:val="000000" w:themeColor="text1"/>
          <w:sz w:val="24"/>
          <w:szCs w:val="24"/>
        </w:rPr>
        <w:t xml:space="preserve">at </w:t>
      </w:r>
      <w:r>
        <w:rPr>
          <w:rFonts w:cstheme="minorHAnsi"/>
          <w:color w:val="000000" w:themeColor="text1"/>
          <w:sz w:val="24"/>
          <w:szCs w:val="24"/>
        </w:rPr>
        <w:t xml:space="preserve">RTAG’s </w:t>
      </w:r>
      <w:r w:rsidRPr="00000A10">
        <w:rPr>
          <w:rFonts w:cstheme="minorHAnsi"/>
          <w:color w:val="000000" w:themeColor="text1"/>
          <w:sz w:val="24"/>
          <w:szCs w:val="24"/>
        </w:rPr>
        <w:t xml:space="preserve">twice-a-year meetings. Working group members may apply to their chair to </w:t>
      </w:r>
      <w:r w:rsidR="005110F2">
        <w:rPr>
          <w:rFonts w:cstheme="minorHAnsi"/>
          <w:color w:val="000000" w:themeColor="text1"/>
          <w:sz w:val="24"/>
          <w:szCs w:val="24"/>
        </w:rPr>
        <w:t>serve as RTAG liaison</w:t>
      </w:r>
      <w:r w:rsidRPr="00000A10">
        <w:rPr>
          <w:rFonts w:cstheme="minorHAnsi"/>
          <w:color w:val="000000" w:themeColor="text1"/>
          <w:sz w:val="24"/>
          <w:szCs w:val="24"/>
        </w:rPr>
        <w:t xml:space="preserve">. </w:t>
      </w:r>
    </w:p>
    <w:p w14:paraId="0AAC61CF" w14:textId="77777777" w:rsidR="00B47DAC" w:rsidRPr="00000A10" w:rsidRDefault="00B47DAC" w:rsidP="00B47DAC">
      <w:pPr>
        <w:rPr>
          <w:rFonts w:eastAsiaTheme="majorEastAsia" w:cstheme="minorHAnsi"/>
          <w:color w:val="000000" w:themeColor="text1"/>
          <w:sz w:val="26"/>
          <w:szCs w:val="26"/>
        </w:rPr>
      </w:pPr>
    </w:p>
    <w:p w14:paraId="123107A9" w14:textId="77777777" w:rsidR="00B47DAC" w:rsidRPr="00000A10" w:rsidRDefault="00B47DAC" w:rsidP="00B47DAC">
      <w:pPr>
        <w:pStyle w:val="Heading2"/>
        <w:spacing w:before="0" w:line="240" w:lineRule="auto"/>
        <w:rPr>
          <w:rFonts w:asciiTheme="minorHAnsi" w:hAnsiTheme="minorHAnsi" w:cstheme="minorHAnsi"/>
          <w:color w:val="000000" w:themeColor="text1"/>
        </w:rPr>
      </w:pPr>
      <w:r w:rsidRPr="00000A10">
        <w:rPr>
          <w:rFonts w:asciiTheme="minorHAnsi" w:hAnsiTheme="minorHAnsi" w:cstheme="minorHAnsi"/>
          <w:color w:val="000000" w:themeColor="text1"/>
        </w:rPr>
        <w:t xml:space="preserve">Working Groups </w:t>
      </w:r>
    </w:p>
    <w:p w14:paraId="7DFFA07A" w14:textId="77777777" w:rsidR="00B47DAC" w:rsidRPr="00000A10" w:rsidRDefault="00B47DAC" w:rsidP="00B47DAC">
      <w:pPr>
        <w:pStyle w:val="Heading3"/>
        <w:spacing w:before="0" w:line="240" w:lineRule="auto"/>
        <w:rPr>
          <w:rFonts w:asciiTheme="minorHAnsi" w:hAnsiTheme="minorHAnsi" w:cstheme="minorHAnsi"/>
          <w:b/>
          <w:bCs/>
          <w:color w:val="000000" w:themeColor="text1"/>
        </w:rPr>
      </w:pPr>
      <w:r w:rsidRPr="00000A10">
        <w:rPr>
          <w:rFonts w:asciiTheme="minorHAnsi" w:hAnsiTheme="minorHAnsi" w:cstheme="minorHAnsi"/>
          <w:b/>
          <w:bCs/>
          <w:color w:val="000000" w:themeColor="text1"/>
        </w:rPr>
        <w:t>BARD Working Group</w:t>
      </w:r>
    </w:p>
    <w:p w14:paraId="52BC7077" w14:textId="77777777" w:rsidR="00B47DAC" w:rsidRPr="00000A10" w:rsidRDefault="00B47DAC" w:rsidP="00B47DAC">
      <w:pPr>
        <w:spacing w:line="240" w:lineRule="auto"/>
        <w:rPr>
          <w:rFonts w:cstheme="minorHAnsi"/>
          <w:color w:val="000000" w:themeColor="text1"/>
          <w:sz w:val="24"/>
          <w:szCs w:val="24"/>
        </w:rPr>
      </w:pPr>
      <w:r w:rsidRPr="00000A10">
        <w:rPr>
          <w:rFonts w:cstheme="minorHAnsi"/>
          <w:color w:val="000000" w:themeColor="text1"/>
          <w:sz w:val="24"/>
          <w:szCs w:val="24"/>
        </w:rPr>
        <w:t>Chair</w:t>
      </w:r>
      <w:r>
        <w:rPr>
          <w:rFonts w:cstheme="minorHAnsi"/>
          <w:color w:val="000000" w:themeColor="text1"/>
          <w:sz w:val="24"/>
          <w:szCs w:val="24"/>
        </w:rPr>
        <w:t>:</w:t>
      </w:r>
      <w:r w:rsidRPr="00000A10">
        <w:rPr>
          <w:rFonts w:cstheme="minorHAnsi"/>
          <w:color w:val="000000" w:themeColor="text1"/>
          <w:sz w:val="24"/>
          <w:szCs w:val="24"/>
        </w:rPr>
        <w:t xml:space="preserve"> Julia Kim, Digital Projects Coordinator, BARD Mobile Product Manager</w:t>
      </w:r>
    </w:p>
    <w:p w14:paraId="223360B8" w14:textId="4DA4AC3C" w:rsidR="00B47DAC" w:rsidRDefault="00B47DAC" w:rsidP="00041D39">
      <w:pPr>
        <w:spacing w:line="240" w:lineRule="auto"/>
        <w:rPr>
          <w:rFonts w:cstheme="minorHAnsi"/>
          <w:color w:val="000000" w:themeColor="text1"/>
          <w:sz w:val="24"/>
          <w:szCs w:val="24"/>
        </w:rPr>
      </w:pPr>
      <w:r w:rsidRPr="00000A10">
        <w:rPr>
          <w:rFonts w:cstheme="minorHAnsi"/>
          <w:color w:val="000000" w:themeColor="text1"/>
          <w:sz w:val="24"/>
          <w:szCs w:val="24"/>
        </w:rPr>
        <w:t xml:space="preserve">BARD and BARD Mobile will </w:t>
      </w:r>
      <w:r>
        <w:rPr>
          <w:rFonts w:cstheme="minorHAnsi"/>
          <w:color w:val="000000" w:themeColor="text1"/>
          <w:sz w:val="24"/>
          <w:szCs w:val="24"/>
        </w:rPr>
        <w:t>undergo</w:t>
      </w:r>
      <w:r w:rsidRPr="00000A10">
        <w:rPr>
          <w:rFonts w:cstheme="minorHAnsi"/>
          <w:color w:val="000000" w:themeColor="text1"/>
          <w:sz w:val="24"/>
          <w:szCs w:val="24"/>
        </w:rPr>
        <w:t xml:space="preserve"> </w:t>
      </w:r>
      <w:r>
        <w:rPr>
          <w:rFonts w:cstheme="minorHAnsi"/>
          <w:color w:val="000000" w:themeColor="text1"/>
          <w:sz w:val="24"/>
          <w:szCs w:val="24"/>
        </w:rPr>
        <w:t xml:space="preserve">significant improvements </w:t>
      </w:r>
      <w:r w:rsidRPr="00000A10">
        <w:rPr>
          <w:rFonts w:cstheme="minorHAnsi"/>
          <w:color w:val="000000" w:themeColor="text1"/>
          <w:sz w:val="24"/>
          <w:szCs w:val="24"/>
        </w:rPr>
        <w:t xml:space="preserve">over the next </w:t>
      </w:r>
      <w:r>
        <w:rPr>
          <w:rFonts w:cstheme="minorHAnsi"/>
          <w:color w:val="000000" w:themeColor="text1"/>
          <w:sz w:val="24"/>
          <w:szCs w:val="24"/>
        </w:rPr>
        <w:t xml:space="preserve">few </w:t>
      </w:r>
      <w:r w:rsidRPr="00000A10">
        <w:rPr>
          <w:rFonts w:cstheme="minorHAnsi"/>
          <w:color w:val="000000" w:themeColor="text1"/>
          <w:sz w:val="24"/>
          <w:szCs w:val="24"/>
        </w:rPr>
        <w:t xml:space="preserve">years, with an initial focus on exploring new ways to browse and search for content, the potential for new user interfaces, </w:t>
      </w:r>
      <w:r>
        <w:rPr>
          <w:rFonts w:cstheme="minorHAnsi"/>
          <w:color w:val="000000" w:themeColor="text1"/>
          <w:sz w:val="24"/>
          <w:szCs w:val="24"/>
        </w:rPr>
        <w:t>and</w:t>
      </w:r>
      <w:r w:rsidRPr="00000A10">
        <w:rPr>
          <w:rFonts w:cstheme="minorHAnsi"/>
          <w:color w:val="000000" w:themeColor="text1"/>
          <w:sz w:val="24"/>
          <w:szCs w:val="24"/>
        </w:rPr>
        <w:t xml:space="preserve"> major updates. As part of a new </w:t>
      </w:r>
      <w:r>
        <w:rPr>
          <w:rFonts w:cstheme="minorHAnsi"/>
          <w:color w:val="000000" w:themeColor="text1"/>
          <w:sz w:val="24"/>
          <w:szCs w:val="24"/>
        </w:rPr>
        <w:t>p</w:t>
      </w:r>
      <w:r w:rsidRPr="00000A10">
        <w:rPr>
          <w:rFonts w:cstheme="minorHAnsi"/>
          <w:color w:val="000000" w:themeColor="text1"/>
          <w:sz w:val="24"/>
          <w:szCs w:val="24"/>
        </w:rPr>
        <w:t xml:space="preserve">roduct </w:t>
      </w:r>
      <w:r>
        <w:rPr>
          <w:rFonts w:cstheme="minorHAnsi"/>
          <w:color w:val="000000" w:themeColor="text1"/>
          <w:sz w:val="24"/>
          <w:szCs w:val="24"/>
        </w:rPr>
        <w:t>m</w:t>
      </w:r>
      <w:r w:rsidRPr="00000A10">
        <w:rPr>
          <w:rFonts w:cstheme="minorHAnsi"/>
          <w:color w:val="000000" w:themeColor="text1"/>
          <w:sz w:val="24"/>
          <w:szCs w:val="24"/>
        </w:rPr>
        <w:t xml:space="preserve">anagement focus, NLS is </w:t>
      </w:r>
      <w:r>
        <w:rPr>
          <w:rFonts w:cstheme="minorHAnsi"/>
          <w:color w:val="000000" w:themeColor="text1"/>
          <w:sz w:val="24"/>
          <w:szCs w:val="24"/>
        </w:rPr>
        <w:t>looking for</w:t>
      </w:r>
      <w:r w:rsidRPr="00000A10">
        <w:rPr>
          <w:rFonts w:cstheme="minorHAnsi"/>
          <w:color w:val="000000" w:themeColor="text1"/>
          <w:sz w:val="24"/>
          <w:szCs w:val="24"/>
        </w:rPr>
        <w:t xml:space="preserve"> more active patron engagement and feedback. One major strategic objective is to increase BARD Mobile adoption among patrons. </w:t>
      </w:r>
    </w:p>
    <w:p w14:paraId="2812445E" w14:textId="77777777" w:rsidR="00B47DAC" w:rsidRPr="00000A10" w:rsidRDefault="00B47DAC" w:rsidP="00B47DAC">
      <w:pPr>
        <w:spacing w:after="0" w:line="240" w:lineRule="auto"/>
        <w:rPr>
          <w:rFonts w:cstheme="minorHAnsi"/>
          <w:color w:val="000000" w:themeColor="text1"/>
          <w:sz w:val="24"/>
          <w:szCs w:val="24"/>
        </w:rPr>
      </w:pPr>
    </w:p>
    <w:p w14:paraId="5FD5959A" w14:textId="352A1F8A" w:rsidR="00B47DAC" w:rsidRPr="00000A10" w:rsidRDefault="00D91AD0" w:rsidP="00B47DAC">
      <w:pPr>
        <w:pStyle w:val="Heading3"/>
        <w:spacing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Braille eReader</w:t>
      </w:r>
      <w:r w:rsidR="00B47DAC" w:rsidRPr="00000A10">
        <w:rPr>
          <w:rFonts w:asciiTheme="minorHAnsi" w:hAnsiTheme="minorHAnsi" w:cstheme="minorHAnsi"/>
          <w:b/>
          <w:bCs/>
          <w:color w:val="000000" w:themeColor="text1"/>
        </w:rPr>
        <w:t xml:space="preserve"> Working Group</w:t>
      </w:r>
    </w:p>
    <w:p w14:paraId="1FD90B6A" w14:textId="77777777" w:rsidR="00B47DAC" w:rsidRPr="00000A10" w:rsidRDefault="00B47DAC" w:rsidP="00B47DAC">
      <w:pPr>
        <w:spacing w:after="0" w:line="240" w:lineRule="auto"/>
        <w:rPr>
          <w:rFonts w:cstheme="minorHAnsi"/>
          <w:color w:val="000000" w:themeColor="text1"/>
          <w:sz w:val="24"/>
          <w:szCs w:val="24"/>
        </w:rPr>
      </w:pPr>
      <w:r w:rsidRPr="00000A10">
        <w:rPr>
          <w:rFonts w:cstheme="minorHAnsi"/>
          <w:color w:val="000000" w:themeColor="text1"/>
          <w:sz w:val="24"/>
          <w:szCs w:val="24"/>
        </w:rPr>
        <w:t>Chair</w:t>
      </w:r>
      <w:r>
        <w:rPr>
          <w:rFonts w:cstheme="minorHAnsi"/>
          <w:color w:val="000000" w:themeColor="text1"/>
          <w:sz w:val="24"/>
          <w:szCs w:val="24"/>
        </w:rPr>
        <w:t xml:space="preserve">: </w:t>
      </w:r>
      <w:r w:rsidRPr="00000A10">
        <w:rPr>
          <w:rFonts w:cstheme="minorHAnsi"/>
          <w:color w:val="000000" w:themeColor="text1"/>
          <w:sz w:val="24"/>
          <w:szCs w:val="24"/>
        </w:rPr>
        <w:t>Tamara Rorie, Braille Development Officer</w:t>
      </w:r>
    </w:p>
    <w:p w14:paraId="6497AC82" w14:textId="77777777" w:rsidR="00B47DAC" w:rsidRPr="00000A10" w:rsidRDefault="00B47DAC" w:rsidP="00B47DAC">
      <w:pPr>
        <w:spacing w:after="0" w:line="240" w:lineRule="auto"/>
        <w:rPr>
          <w:rFonts w:cstheme="minorHAnsi"/>
          <w:color w:val="000000" w:themeColor="text1"/>
          <w:sz w:val="24"/>
          <w:szCs w:val="24"/>
        </w:rPr>
      </w:pPr>
    </w:p>
    <w:p w14:paraId="29C1F09D" w14:textId="77777777" w:rsidR="00B47DAC" w:rsidRPr="00000A10" w:rsidRDefault="00B47DAC" w:rsidP="00B47DAC">
      <w:pPr>
        <w:rPr>
          <w:rFonts w:cstheme="minorHAnsi"/>
          <w:color w:val="000000" w:themeColor="text1"/>
          <w:sz w:val="24"/>
          <w:szCs w:val="24"/>
        </w:rPr>
      </w:pPr>
      <w:r w:rsidRPr="00000A10">
        <w:rPr>
          <w:rFonts w:cstheme="minorHAnsi"/>
          <w:color w:val="000000" w:themeColor="text1"/>
          <w:sz w:val="24"/>
          <w:szCs w:val="24"/>
        </w:rPr>
        <w:t xml:space="preserve">The NLS </w:t>
      </w:r>
      <w:r>
        <w:rPr>
          <w:rFonts w:cstheme="minorHAnsi"/>
          <w:color w:val="000000" w:themeColor="text1"/>
          <w:sz w:val="24"/>
          <w:szCs w:val="24"/>
        </w:rPr>
        <w:t>b</w:t>
      </w:r>
      <w:r w:rsidRPr="00000A10">
        <w:rPr>
          <w:rFonts w:cstheme="minorHAnsi"/>
          <w:color w:val="000000" w:themeColor="text1"/>
          <w:sz w:val="24"/>
          <w:szCs w:val="24"/>
        </w:rPr>
        <w:t xml:space="preserve">raille eReader project involves two braille displays developed specifically for reading NLS braille books in digital format. </w:t>
      </w:r>
      <w:r>
        <w:rPr>
          <w:rFonts w:cstheme="minorHAnsi"/>
          <w:color w:val="000000" w:themeColor="text1"/>
          <w:sz w:val="24"/>
          <w:szCs w:val="24"/>
        </w:rPr>
        <w:t>This will be</w:t>
      </w:r>
      <w:r w:rsidRPr="00000A10">
        <w:rPr>
          <w:rFonts w:cstheme="minorHAnsi"/>
          <w:color w:val="000000" w:themeColor="text1"/>
          <w:sz w:val="24"/>
          <w:szCs w:val="24"/>
        </w:rPr>
        <w:t xml:space="preserve"> the first time that NLS </w:t>
      </w:r>
      <w:r>
        <w:rPr>
          <w:rFonts w:cstheme="minorHAnsi"/>
          <w:color w:val="000000" w:themeColor="text1"/>
          <w:sz w:val="24"/>
          <w:szCs w:val="24"/>
        </w:rPr>
        <w:t xml:space="preserve">has provided a refreshable braille device to its patrons. </w:t>
      </w:r>
      <w:r w:rsidRPr="00000A10">
        <w:rPr>
          <w:rFonts w:cstheme="minorHAnsi"/>
          <w:color w:val="000000" w:themeColor="text1"/>
          <w:sz w:val="24"/>
          <w:szCs w:val="24"/>
        </w:rPr>
        <w:t xml:space="preserve">NLS will review all aspects of the hardware and software including ease of use, size, maintenance, training, technical support, and durability. Further, over the next two years, NLS will continue to customize, streamline, and perfect this product based on patron and network library feedback. </w:t>
      </w:r>
    </w:p>
    <w:p w14:paraId="10387468" w14:textId="77777777" w:rsidR="00B47DAC" w:rsidRPr="00000A10" w:rsidRDefault="00B47DAC" w:rsidP="00B47DAC">
      <w:pPr>
        <w:pStyle w:val="Heading3"/>
        <w:rPr>
          <w:rFonts w:asciiTheme="minorHAnsi" w:hAnsiTheme="minorHAnsi" w:cstheme="minorHAnsi"/>
          <w:b/>
          <w:bCs/>
          <w:color w:val="000000" w:themeColor="text1"/>
        </w:rPr>
      </w:pPr>
      <w:r w:rsidRPr="00000A10">
        <w:rPr>
          <w:rFonts w:asciiTheme="minorHAnsi" w:hAnsiTheme="minorHAnsi" w:cstheme="minorHAnsi"/>
          <w:b/>
          <w:bCs/>
          <w:color w:val="000000" w:themeColor="text1"/>
        </w:rPr>
        <w:t xml:space="preserve">Smart Speaker Voice Interface </w:t>
      </w:r>
      <w:r>
        <w:rPr>
          <w:rFonts w:asciiTheme="minorHAnsi" w:hAnsiTheme="minorHAnsi" w:cstheme="minorHAnsi"/>
          <w:b/>
          <w:bCs/>
          <w:color w:val="000000" w:themeColor="text1"/>
        </w:rPr>
        <w:t>Working Group</w:t>
      </w:r>
    </w:p>
    <w:p w14:paraId="60D66430" w14:textId="77777777" w:rsidR="00B47DAC" w:rsidRPr="00000A10" w:rsidRDefault="00B47DAC" w:rsidP="00B47DAC">
      <w:pPr>
        <w:rPr>
          <w:rFonts w:cstheme="minorHAnsi"/>
          <w:color w:val="000000" w:themeColor="text1"/>
          <w:sz w:val="24"/>
          <w:szCs w:val="24"/>
        </w:rPr>
      </w:pPr>
      <w:r w:rsidRPr="00000A10">
        <w:rPr>
          <w:rFonts w:cstheme="minorHAnsi"/>
          <w:color w:val="000000" w:themeColor="text1"/>
          <w:sz w:val="24"/>
          <w:szCs w:val="24"/>
        </w:rPr>
        <w:t>Chair</w:t>
      </w:r>
      <w:r>
        <w:rPr>
          <w:rFonts w:cstheme="minorHAnsi"/>
          <w:color w:val="000000" w:themeColor="text1"/>
          <w:sz w:val="24"/>
          <w:szCs w:val="24"/>
        </w:rPr>
        <w:t>:</w:t>
      </w:r>
      <w:r w:rsidRPr="00000A10">
        <w:rPr>
          <w:rFonts w:cstheme="minorHAnsi"/>
          <w:color w:val="000000" w:themeColor="text1"/>
          <w:sz w:val="24"/>
          <w:szCs w:val="24"/>
        </w:rPr>
        <w:t xml:space="preserve"> Michael Katzmann, Chief, Materials Development Division</w:t>
      </w:r>
    </w:p>
    <w:p w14:paraId="67ECEE79" w14:textId="2C08BD43" w:rsidR="00414A23" w:rsidRPr="00000A10" w:rsidRDefault="00B47DAC" w:rsidP="00502F02">
      <w:pPr>
        <w:rPr>
          <w:rFonts w:cstheme="minorHAnsi"/>
          <w:color w:val="000000" w:themeColor="text1"/>
          <w:sz w:val="24"/>
          <w:szCs w:val="24"/>
        </w:rPr>
      </w:pPr>
      <w:r w:rsidRPr="00000A10">
        <w:rPr>
          <w:rFonts w:cs="Times New Roman"/>
          <w:sz w:val="24"/>
          <w:szCs w:val="24"/>
          <w:lang w:eastAsia="en-US"/>
        </w:rPr>
        <w:t xml:space="preserve">NLS </w:t>
      </w:r>
      <w:r>
        <w:rPr>
          <w:rFonts w:cs="Times New Roman"/>
          <w:sz w:val="24"/>
          <w:szCs w:val="24"/>
          <w:lang w:eastAsia="en-US"/>
        </w:rPr>
        <w:t>is evaluating</w:t>
      </w:r>
      <w:r w:rsidRPr="00000A10">
        <w:rPr>
          <w:rFonts w:cs="Times New Roman"/>
          <w:sz w:val="24"/>
          <w:szCs w:val="24"/>
          <w:lang w:eastAsia="en-US"/>
        </w:rPr>
        <w:t xml:space="preserve"> a voice-controlled smartphone product developed by a contractor for possible use as a supplied reading device.</w:t>
      </w:r>
      <w:r w:rsidRPr="00000A10">
        <w:rPr>
          <w:rFonts w:cstheme="minorHAnsi"/>
          <w:color w:val="000000" w:themeColor="text1"/>
          <w:sz w:val="24"/>
          <w:szCs w:val="24"/>
        </w:rPr>
        <w:t xml:space="preserve"> </w:t>
      </w:r>
      <w:r w:rsidRPr="00000A10">
        <w:rPr>
          <w:rFonts w:cs="Times New Roman"/>
          <w:sz w:val="24"/>
          <w:szCs w:val="24"/>
          <w:lang w:eastAsia="en-US"/>
        </w:rPr>
        <w:t>NLS will conduct field</w:t>
      </w:r>
      <w:r>
        <w:rPr>
          <w:rFonts w:cs="Times New Roman"/>
          <w:sz w:val="24"/>
          <w:szCs w:val="24"/>
          <w:lang w:eastAsia="en-US"/>
        </w:rPr>
        <w:t xml:space="preserve"> </w:t>
      </w:r>
      <w:r w:rsidRPr="00000A10">
        <w:rPr>
          <w:rFonts w:cs="Times New Roman"/>
          <w:sz w:val="24"/>
          <w:szCs w:val="24"/>
          <w:lang w:eastAsia="en-US"/>
        </w:rPr>
        <w:t xml:space="preserve">testing with select network libraries to determine the usability and acceptance of </w:t>
      </w:r>
      <w:r>
        <w:rPr>
          <w:rFonts w:cs="Times New Roman"/>
          <w:sz w:val="24"/>
          <w:szCs w:val="24"/>
          <w:lang w:eastAsia="en-US"/>
        </w:rPr>
        <w:t xml:space="preserve">this product </w:t>
      </w:r>
      <w:r w:rsidRPr="00000A10">
        <w:rPr>
          <w:rFonts w:cs="Times New Roman"/>
          <w:sz w:val="24"/>
          <w:szCs w:val="24"/>
          <w:lang w:eastAsia="en-US"/>
        </w:rPr>
        <w:t xml:space="preserve">as soon as the Library </w:t>
      </w:r>
      <w:r>
        <w:rPr>
          <w:rFonts w:cs="Times New Roman"/>
          <w:sz w:val="24"/>
          <w:szCs w:val="24"/>
          <w:lang w:eastAsia="en-US"/>
        </w:rPr>
        <w:t xml:space="preserve">of Congress </w:t>
      </w:r>
      <w:r w:rsidRPr="00000A10">
        <w:rPr>
          <w:rFonts w:cs="Times New Roman"/>
          <w:sz w:val="24"/>
          <w:szCs w:val="24"/>
          <w:lang w:eastAsia="en-US"/>
        </w:rPr>
        <w:t>grants the authority.</w:t>
      </w:r>
      <w:r w:rsidRPr="00000A10">
        <w:rPr>
          <w:rFonts w:cstheme="minorHAnsi"/>
          <w:color w:val="000000" w:themeColor="text1"/>
          <w:sz w:val="24"/>
          <w:szCs w:val="24"/>
        </w:rPr>
        <w:t xml:space="preserve"> </w:t>
      </w:r>
      <w:r w:rsidRPr="00000A10">
        <w:rPr>
          <w:rFonts w:cs="Times New Roman"/>
          <w:sz w:val="24"/>
          <w:szCs w:val="24"/>
          <w:lang w:eastAsia="en-US"/>
        </w:rPr>
        <w:t xml:space="preserve">NLS will use the infrastructure developed for the smartphone project (searching and streaming) to power a smart speaker delivery channel </w:t>
      </w:r>
      <w:r w:rsidR="00502F02">
        <w:rPr>
          <w:rFonts w:cs="Times New Roman"/>
          <w:sz w:val="24"/>
          <w:szCs w:val="24"/>
          <w:lang w:eastAsia="en-US"/>
        </w:rPr>
        <w:t xml:space="preserve">utilizing </w:t>
      </w:r>
      <w:r w:rsidRPr="00000A10">
        <w:rPr>
          <w:rFonts w:cs="Times New Roman"/>
          <w:sz w:val="24"/>
          <w:szCs w:val="24"/>
          <w:lang w:eastAsia="en-US"/>
        </w:rPr>
        <w:t>Google Assistant and Amazon Alexa.</w:t>
      </w:r>
    </w:p>
    <w:p w14:paraId="07857EFD" w14:textId="77777777" w:rsidR="00414A23" w:rsidRPr="00000A10" w:rsidRDefault="00414A23" w:rsidP="00103C0D">
      <w:pPr>
        <w:rPr>
          <w:rFonts w:cstheme="minorHAnsi"/>
          <w:i/>
          <w:iCs/>
          <w:color w:val="000000" w:themeColor="text1"/>
          <w:sz w:val="24"/>
          <w:szCs w:val="24"/>
        </w:rPr>
      </w:pPr>
    </w:p>
    <w:sectPr w:rsidR="00414A23" w:rsidRPr="00000A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905C" w14:textId="77777777" w:rsidR="00D6466E" w:rsidRDefault="00D6466E" w:rsidP="00F2502D">
      <w:pPr>
        <w:spacing w:after="0" w:line="240" w:lineRule="auto"/>
      </w:pPr>
      <w:r>
        <w:separator/>
      </w:r>
    </w:p>
  </w:endnote>
  <w:endnote w:type="continuationSeparator" w:id="0">
    <w:p w14:paraId="40E76EB5" w14:textId="77777777" w:rsidR="00D6466E" w:rsidRDefault="00D6466E" w:rsidP="00F2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21526"/>
      <w:docPartObj>
        <w:docPartGallery w:val="Page Numbers (Bottom of Page)"/>
        <w:docPartUnique/>
      </w:docPartObj>
    </w:sdtPr>
    <w:sdtEndPr>
      <w:rPr>
        <w:noProof/>
      </w:rPr>
    </w:sdtEndPr>
    <w:sdtContent>
      <w:p w14:paraId="3E3A94F7" w14:textId="723722B2" w:rsidR="00396E20" w:rsidRDefault="00396E20">
        <w:pPr>
          <w:pStyle w:val="Footer"/>
          <w:jc w:val="right"/>
        </w:pPr>
        <w:r>
          <w:fldChar w:fldCharType="begin"/>
        </w:r>
        <w:r>
          <w:instrText xml:space="preserve"> PAGE   \* MERGEFORMAT </w:instrText>
        </w:r>
        <w:r>
          <w:fldChar w:fldCharType="separate"/>
        </w:r>
        <w:r w:rsidR="00E61A5A">
          <w:rPr>
            <w:noProof/>
          </w:rPr>
          <w:t>1</w:t>
        </w:r>
        <w:r>
          <w:rPr>
            <w:noProof/>
          </w:rPr>
          <w:fldChar w:fldCharType="end"/>
        </w:r>
      </w:p>
    </w:sdtContent>
  </w:sdt>
  <w:p w14:paraId="0B0D6516" w14:textId="77777777" w:rsidR="00301D03" w:rsidRDefault="0030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C4195" w14:textId="77777777" w:rsidR="00D6466E" w:rsidRDefault="00D6466E" w:rsidP="00F2502D">
      <w:pPr>
        <w:spacing w:after="0" w:line="240" w:lineRule="auto"/>
      </w:pPr>
      <w:r>
        <w:separator/>
      </w:r>
    </w:p>
  </w:footnote>
  <w:footnote w:type="continuationSeparator" w:id="0">
    <w:p w14:paraId="47CD5DB5" w14:textId="77777777" w:rsidR="00D6466E" w:rsidRDefault="00D6466E" w:rsidP="00F25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2083"/>
    <w:multiLevelType w:val="hybridMultilevel"/>
    <w:tmpl w:val="8F7C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8E5DCA"/>
    <w:multiLevelType w:val="hybridMultilevel"/>
    <w:tmpl w:val="9E76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752A5"/>
    <w:multiLevelType w:val="hybridMultilevel"/>
    <w:tmpl w:val="3650EDC4"/>
    <w:lvl w:ilvl="0" w:tplc="D1DA57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7D4B25"/>
    <w:multiLevelType w:val="hybridMultilevel"/>
    <w:tmpl w:val="17BC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D01EF"/>
    <w:multiLevelType w:val="hybridMultilevel"/>
    <w:tmpl w:val="B0206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0C"/>
    <w:rsid w:val="00000A10"/>
    <w:rsid w:val="000051C4"/>
    <w:rsid w:val="00041D39"/>
    <w:rsid w:val="00066F40"/>
    <w:rsid w:val="00083E4A"/>
    <w:rsid w:val="00092C0B"/>
    <w:rsid w:val="00097985"/>
    <w:rsid w:val="000E0D44"/>
    <w:rsid w:val="000E1BA6"/>
    <w:rsid w:val="000E740E"/>
    <w:rsid w:val="00103C0D"/>
    <w:rsid w:val="001327E6"/>
    <w:rsid w:val="0016220D"/>
    <w:rsid w:val="001A186D"/>
    <w:rsid w:val="001A2D1F"/>
    <w:rsid w:val="001A4BA5"/>
    <w:rsid w:val="001B4EB3"/>
    <w:rsid w:val="001C5463"/>
    <w:rsid w:val="001D0913"/>
    <w:rsid w:val="001D10DB"/>
    <w:rsid w:val="001E753E"/>
    <w:rsid w:val="001F01D3"/>
    <w:rsid w:val="001F3006"/>
    <w:rsid w:val="0020691F"/>
    <w:rsid w:val="00231457"/>
    <w:rsid w:val="00233CF6"/>
    <w:rsid w:val="0028617E"/>
    <w:rsid w:val="002866F7"/>
    <w:rsid w:val="0029326C"/>
    <w:rsid w:val="00295DB1"/>
    <w:rsid w:val="00301D03"/>
    <w:rsid w:val="0030364B"/>
    <w:rsid w:val="00305783"/>
    <w:rsid w:val="0031580E"/>
    <w:rsid w:val="0033179A"/>
    <w:rsid w:val="00376295"/>
    <w:rsid w:val="00390E8A"/>
    <w:rsid w:val="00396E20"/>
    <w:rsid w:val="003A4C46"/>
    <w:rsid w:val="003C3CB5"/>
    <w:rsid w:val="003C7019"/>
    <w:rsid w:val="003D46A4"/>
    <w:rsid w:val="003F0AE4"/>
    <w:rsid w:val="00414A23"/>
    <w:rsid w:val="00424FCC"/>
    <w:rsid w:val="00433F2A"/>
    <w:rsid w:val="004512E4"/>
    <w:rsid w:val="00462201"/>
    <w:rsid w:val="00475A2D"/>
    <w:rsid w:val="004904A6"/>
    <w:rsid w:val="004A29E8"/>
    <w:rsid w:val="004E4176"/>
    <w:rsid w:val="004F4093"/>
    <w:rsid w:val="00502F02"/>
    <w:rsid w:val="005110F2"/>
    <w:rsid w:val="00525826"/>
    <w:rsid w:val="005438B1"/>
    <w:rsid w:val="005447AE"/>
    <w:rsid w:val="0055539B"/>
    <w:rsid w:val="00586F32"/>
    <w:rsid w:val="005875CD"/>
    <w:rsid w:val="005C0740"/>
    <w:rsid w:val="005D1498"/>
    <w:rsid w:val="00621AD1"/>
    <w:rsid w:val="00624F8E"/>
    <w:rsid w:val="00645F1E"/>
    <w:rsid w:val="006A6DEA"/>
    <w:rsid w:val="006C76C9"/>
    <w:rsid w:val="006F16A1"/>
    <w:rsid w:val="006F2EC0"/>
    <w:rsid w:val="006F7470"/>
    <w:rsid w:val="00755C79"/>
    <w:rsid w:val="00793106"/>
    <w:rsid w:val="0079404C"/>
    <w:rsid w:val="008212EF"/>
    <w:rsid w:val="0083512E"/>
    <w:rsid w:val="00854093"/>
    <w:rsid w:val="00885167"/>
    <w:rsid w:val="008853D8"/>
    <w:rsid w:val="00892710"/>
    <w:rsid w:val="00894E3C"/>
    <w:rsid w:val="008E6ADB"/>
    <w:rsid w:val="008F2755"/>
    <w:rsid w:val="008F56A4"/>
    <w:rsid w:val="00904ABB"/>
    <w:rsid w:val="00962737"/>
    <w:rsid w:val="00991DDF"/>
    <w:rsid w:val="009F1D10"/>
    <w:rsid w:val="00A05DC2"/>
    <w:rsid w:val="00A068E2"/>
    <w:rsid w:val="00A07E6D"/>
    <w:rsid w:val="00A335A9"/>
    <w:rsid w:val="00A53C8B"/>
    <w:rsid w:val="00A5573D"/>
    <w:rsid w:val="00A6017A"/>
    <w:rsid w:val="00A669BB"/>
    <w:rsid w:val="00A74F0B"/>
    <w:rsid w:val="00A80E86"/>
    <w:rsid w:val="00AA1964"/>
    <w:rsid w:val="00AC7BFC"/>
    <w:rsid w:val="00AD2CEF"/>
    <w:rsid w:val="00AF0C6D"/>
    <w:rsid w:val="00B0762A"/>
    <w:rsid w:val="00B37FBD"/>
    <w:rsid w:val="00B47DAC"/>
    <w:rsid w:val="00B5190C"/>
    <w:rsid w:val="00B551E2"/>
    <w:rsid w:val="00B64801"/>
    <w:rsid w:val="00BA4547"/>
    <w:rsid w:val="00BA70ED"/>
    <w:rsid w:val="00BB4A4B"/>
    <w:rsid w:val="00BD0C96"/>
    <w:rsid w:val="00BD3B99"/>
    <w:rsid w:val="00BE2B7B"/>
    <w:rsid w:val="00BF5193"/>
    <w:rsid w:val="00BF6660"/>
    <w:rsid w:val="00C01512"/>
    <w:rsid w:val="00C061BF"/>
    <w:rsid w:val="00C12311"/>
    <w:rsid w:val="00C20CED"/>
    <w:rsid w:val="00C23CBA"/>
    <w:rsid w:val="00C859A3"/>
    <w:rsid w:val="00CA4F8F"/>
    <w:rsid w:val="00CD57F8"/>
    <w:rsid w:val="00D37090"/>
    <w:rsid w:val="00D54CE0"/>
    <w:rsid w:val="00D6466E"/>
    <w:rsid w:val="00D761CC"/>
    <w:rsid w:val="00D91AD0"/>
    <w:rsid w:val="00DA0D12"/>
    <w:rsid w:val="00DC6151"/>
    <w:rsid w:val="00E060BD"/>
    <w:rsid w:val="00E5185B"/>
    <w:rsid w:val="00E532D6"/>
    <w:rsid w:val="00E61A5A"/>
    <w:rsid w:val="00E6749A"/>
    <w:rsid w:val="00E86627"/>
    <w:rsid w:val="00EB5577"/>
    <w:rsid w:val="00F153A4"/>
    <w:rsid w:val="00F2502D"/>
    <w:rsid w:val="00F56B9E"/>
    <w:rsid w:val="00F83F9F"/>
    <w:rsid w:val="00F87774"/>
    <w:rsid w:val="00F96459"/>
    <w:rsid w:val="00F96463"/>
    <w:rsid w:val="00FA3D10"/>
    <w:rsid w:val="00FA64EB"/>
    <w:rsid w:val="00FB3A47"/>
    <w:rsid w:val="00FB453F"/>
    <w:rsid w:val="00FD1C79"/>
    <w:rsid w:val="00FD693E"/>
    <w:rsid w:val="00FF5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B8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0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0A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0A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C2"/>
    <w:pPr>
      <w:ind w:left="720"/>
      <w:contextualSpacing/>
    </w:pPr>
  </w:style>
  <w:style w:type="paragraph" w:styleId="BalloonText">
    <w:name w:val="Balloon Text"/>
    <w:basedOn w:val="Normal"/>
    <w:link w:val="BalloonTextChar"/>
    <w:uiPriority w:val="99"/>
    <w:semiHidden/>
    <w:unhideWhenUsed/>
    <w:rsid w:val="00FB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3F"/>
    <w:rPr>
      <w:rFonts w:ascii="Tahoma" w:hAnsi="Tahoma" w:cs="Tahoma"/>
      <w:sz w:val="16"/>
      <w:szCs w:val="16"/>
    </w:rPr>
  </w:style>
  <w:style w:type="character" w:styleId="CommentReference">
    <w:name w:val="annotation reference"/>
    <w:basedOn w:val="DefaultParagraphFont"/>
    <w:uiPriority w:val="99"/>
    <w:semiHidden/>
    <w:unhideWhenUsed/>
    <w:rsid w:val="00A335A9"/>
    <w:rPr>
      <w:sz w:val="16"/>
      <w:szCs w:val="16"/>
    </w:rPr>
  </w:style>
  <w:style w:type="paragraph" w:styleId="CommentText">
    <w:name w:val="annotation text"/>
    <w:basedOn w:val="Normal"/>
    <w:link w:val="CommentTextChar"/>
    <w:uiPriority w:val="99"/>
    <w:semiHidden/>
    <w:unhideWhenUsed/>
    <w:rsid w:val="00A335A9"/>
    <w:pPr>
      <w:spacing w:line="240" w:lineRule="auto"/>
    </w:pPr>
    <w:rPr>
      <w:sz w:val="20"/>
      <w:szCs w:val="20"/>
    </w:rPr>
  </w:style>
  <w:style w:type="character" w:customStyle="1" w:styleId="CommentTextChar">
    <w:name w:val="Comment Text Char"/>
    <w:basedOn w:val="DefaultParagraphFont"/>
    <w:link w:val="CommentText"/>
    <w:uiPriority w:val="99"/>
    <w:semiHidden/>
    <w:rsid w:val="00A335A9"/>
    <w:rPr>
      <w:sz w:val="20"/>
      <w:szCs w:val="20"/>
    </w:rPr>
  </w:style>
  <w:style w:type="paragraph" w:styleId="CommentSubject">
    <w:name w:val="annotation subject"/>
    <w:basedOn w:val="CommentText"/>
    <w:next w:val="CommentText"/>
    <w:link w:val="CommentSubjectChar"/>
    <w:uiPriority w:val="99"/>
    <w:semiHidden/>
    <w:unhideWhenUsed/>
    <w:rsid w:val="00A335A9"/>
    <w:rPr>
      <w:b/>
      <w:bCs/>
    </w:rPr>
  </w:style>
  <w:style w:type="character" w:customStyle="1" w:styleId="CommentSubjectChar">
    <w:name w:val="Comment Subject Char"/>
    <w:basedOn w:val="CommentTextChar"/>
    <w:link w:val="CommentSubject"/>
    <w:uiPriority w:val="99"/>
    <w:semiHidden/>
    <w:rsid w:val="00A335A9"/>
    <w:rPr>
      <w:b/>
      <w:bCs/>
      <w:sz w:val="20"/>
      <w:szCs w:val="20"/>
    </w:rPr>
  </w:style>
  <w:style w:type="paragraph" w:styleId="Revision">
    <w:name w:val="Revision"/>
    <w:hidden/>
    <w:uiPriority w:val="99"/>
    <w:semiHidden/>
    <w:rsid w:val="00621AD1"/>
    <w:pPr>
      <w:spacing w:after="0" w:line="240" w:lineRule="auto"/>
    </w:pPr>
  </w:style>
  <w:style w:type="character" w:customStyle="1" w:styleId="Heading2Char">
    <w:name w:val="Heading 2 Char"/>
    <w:basedOn w:val="DefaultParagraphFont"/>
    <w:link w:val="Heading2"/>
    <w:uiPriority w:val="9"/>
    <w:rsid w:val="003F0A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0AE4"/>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F0AE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45F1E"/>
    <w:rPr>
      <w:color w:val="0000FF"/>
      <w:u w:val="single"/>
    </w:rPr>
  </w:style>
  <w:style w:type="paragraph" w:styleId="Header">
    <w:name w:val="header"/>
    <w:basedOn w:val="Normal"/>
    <w:link w:val="HeaderChar"/>
    <w:uiPriority w:val="99"/>
    <w:unhideWhenUsed/>
    <w:rsid w:val="00F2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2D"/>
  </w:style>
  <w:style w:type="paragraph" w:styleId="Footer">
    <w:name w:val="footer"/>
    <w:basedOn w:val="Normal"/>
    <w:link w:val="FooterChar"/>
    <w:uiPriority w:val="99"/>
    <w:unhideWhenUsed/>
    <w:rsid w:val="00F2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2D"/>
  </w:style>
  <w:style w:type="character" w:styleId="PlaceholderText">
    <w:name w:val="Placeholder Text"/>
    <w:basedOn w:val="DefaultParagraphFont"/>
    <w:uiPriority w:val="99"/>
    <w:semiHidden/>
    <w:rsid w:val="00755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83186">
      <w:bodyDiv w:val="1"/>
      <w:marLeft w:val="0"/>
      <w:marRight w:val="0"/>
      <w:marTop w:val="0"/>
      <w:marBottom w:val="0"/>
      <w:divBdr>
        <w:top w:val="none" w:sz="0" w:space="0" w:color="auto"/>
        <w:left w:val="none" w:sz="0" w:space="0" w:color="auto"/>
        <w:bottom w:val="none" w:sz="0" w:space="0" w:color="auto"/>
        <w:right w:val="none" w:sz="0" w:space="0" w:color="auto"/>
      </w:divBdr>
    </w:div>
    <w:div w:id="10390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755B5-77AE-4089-8D90-137E7E8D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2020-09-03T17:51:00Z</dcterms:created>
  <dcterms:modified xsi:type="dcterms:W3CDTF">2020-09-03T17:51:00Z</dcterms:modified>
</cp:coreProperties>
</file>