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24" w:rsidRDefault="00167624" w:rsidP="00167624">
      <w:pPr>
        <w:spacing w:after="0" w:line="240" w:lineRule="auto"/>
      </w:pPr>
    </w:p>
    <w:p w:rsidR="00167624" w:rsidRDefault="00167624" w:rsidP="00167624">
      <w:pPr>
        <w:spacing w:after="0" w:line="240" w:lineRule="auto"/>
      </w:pPr>
      <w:r>
        <w:tab/>
      </w:r>
    </w:p>
    <w:p w:rsidR="00167624" w:rsidRDefault="00167624" w:rsidP="00167624">
      <w:pPr>
        <w:spacing w:after="0" w:line="240" w:lineRule="auto"/>
        <w:jc w:val="center"/>
      </w:pPr>
      <w:r>
        <w:t>STATE OF SOUTH CAROLINA</w:t>
      </w:r>
    </w:p>
    <w:p w:rsidR="00167624" w:rsidRPr="00167624" w:rsidRDefault="00167624" w:rsidP="00167624">
      <w:pPr>
        <w:spacing w:after="0" w:line="240" w:lineRule="auto"/>
        <w:jc w:val="center"/>
        <w:rPr>
          <w:b/>
          <w:sz w:val="32"/>
          <w:szCs w:val="32"/>
          <w:u w:val="single"/>
        </w:rPr>
      </w:pPr>
      <w:r w:rsidRPr="00167624">
        <w:rPr>
          <w:b/>
          <w:sz w:val="32"/>
          <w:szCs w:val="32"/>
          <w:u w:val="single"/>
        </w:rPr>
        <w:t>Commission for the Blind</w:t>
      </w:r>
    </w:p>
    <w:p w:rsidR="00167624" w:rsidRDefault="00167624" w:rsidP="00167624">
      <w:pPr>
        <w:spacing w:after="0" w:line="240" w:lineRule="auto"/>
        <w:jc w:val="center"/>
      </w:pPr>
      <w:r>
        <w:t>1430 Confederate Avenue</w:t>
      </w:r>
    </w:p>
    <w:p w:rsidR="00167624" w:rsidRDefault="00167624" w:rsidP="00167624">
      <w:pPr>
        <w:spacing w:after="0" w:line="240" w:lineRule="auto"/>
        <w:jc w:val="center"/>
      </w:pPr>
      <w:r>
        <w:t>Columbia, SC 29201</w:t>
      </w:r>
    </w:p>
    <w:p w:rsidR="00167624" w:rsidRDefault="00167624" w:rsidP="00167624">
      <w:pPr>
        <w:spacing w:after="0" w:line="240" w:lineRule="auto"/>
      </w:pPr>
    </w:p>
    <w:p w:rsidR="00167624" w:rsidRDefault="00167624" w:rsidP="00167624">
      <w:pPr>
        <w:spacing w:after="0" w:line="240" w:lineRule="auto"/>
        <w:jc w:val="center"/>
      </w:pPr>
      <w:r>
        <w:t>http://www.jobs.sc.gov</w:t>
      </w:r>
    </w:p>
    <w:p w:rsidR="00167624" w:rsidRDefault="00167624" w:rsidP="00167624">
      <w:pPr>
        <w:spacing w:after="0" w:line="240" w:lineRule="auto"/>
        <w:jc w:val="center"/>
      </w:pPr>
      <w:r>
        <w:t>INVITES APPLICATIONS FOR THE POSITION OF:</w:t>
      </w:r>
    </w:p>
    <w:p w:rsidR="00167624" w:rsidRDefault="00167624" w:rsidP="00167624">
      <w:pPr>
        <w:spacing w:after="0" w:line="240" w:lineRule="auto"/>
        <w:jc w:val="center"/>
      </w:pPr>
      <w:r>
        <w:t>Braille Instructor</w:t>
      </w:r>
    </w:p>
    <w:p w:rsidR="00167624" w:rsidRDefault="00167624" w:rsidP="00167624">
      <w:pPr>
        <w:spacing w:after="0" w:line="240" w:lineRule="auto"/>
      </w:pPr>
    </w:p>
    <w:p w:rsidR="00167624" w:rsidRDefault="00167624" w:rsidP="00167624">
      <w:pPr>
        <w:spacing w:after="0" w:line="240" w:lineRule="auto"/>
        <w:jc w:val="center"/>
      </w:pPr>
      <w:r>
        <w:t>An Equal Opportunity Employer</w:t>
      </w:r>
    </w:p>
    <w:p w:rsidR="00167624" w:rsidRDefault="00167624" w:rsidP="00167624">
      <w:pPr>
        <w:spacing w:after="0" w:line="240" w:lineRule="auto"/>
        <w:jc w:val="center"/>
      </w:pPr>
    </w:p>
    <w:p w:rsidR="00167624" w:rsidRPr="00167624" w:rsidRDefault="00167624" w:rsidP="00167624">
      <w:pPr>
        <w:spacing w:after="0" w:line="240" w:lineRule="auto"/>
        <w:rPr>
          <w:u w:val="single"/>
        </w:rPr>
      </w:pPr>
      <w:r w:rsidRPr="00167624">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167624" w:rsidRDefault="00167624" w:rsidP="00167624">
      <w:pPr>
        <w:spacing w:after="0" w:line="240" w:lineRule="auto"/>
      </w:pPr>
    </w:p>
    <w:p w:rsidR="00167624" w:rsidRDefault="00167624" w:rsidP="00167624">
      <w:pPr>
        <w:spacing w:after="0" w:line="240" w:lineRule="auto"/>
      </w:pPr>
      <w:r w:rsidRPr="00167624">
        <w:rPr>
          <w:b/>
          <w:u w:val="single"/>
        </w:rPr>
        <w:t>OPENING DATE:</w:t>
      </w:r>
      <w:r>
        <w:t xml:space="preserve"> 06/11/18</w:t>
      </w:r>
      <w:r>
        <w:tab/>
      </w:r>
      <w:r>
        <w:tab/>
      </w:r>
      <w:r>
        <w:tab/>
      </w:r>
      <w:r>
        <w:tab/>
      </w:r>
      <w:r w:rsidRPr="00167624">
        <w:rPr>
          <w:b/>
          <w:u w:val="single"/>
        </w:rPr>
        <w:t>CLOSING DATE:</w:t>
      </w:r>
      <w:r>
        <w:t xml:space="preserve"> Continuous</w:t>
      </w:r>
    </w:p>
    <w:p w:rsidR="00167624" w:rsidRDefault="00167624" w:rsidP="00167624">
      <w:pPr>
        <w:spacing w:after="0" w:line="240" w:lineRule="auto"/>
      </w:pPr>
      <w:r>
        <w:t xml:space="preserve"> </w:t>
      </w:r>
    </w:p>
    <w:p w:rsidR="00167624" w:rsidRDefault="00167624" w:rsidP="00167624">
      <w:pPr>
        <w:spacing w:after="0" w:line="240" w:lineRule="auto"/>
      </w:pPr>
      <w:r w:rsidRPr="00167624">
        <w:rPr>
          <w:b/>
        </w:rPr>
        <w:t>JOB TITLE:</w:t>
      </w:r>
      <w:r>
        <w:t xml:space="preserve"> Braille Instructor</w:t>
      </w:r>
      <w:r>
        <w:tab/>
      </w:r>
      <w:r>
        <w:tab/>
      </w:r>
      <w:r w:rsidRPr="00167624">
        <w:rPr>
          <w:b/>
        </w:rPr>
        <w:t>CLASS CODE:</w:t>
      </w:r>
      <w:r>
        <w:t xml:space="preserve"> GA40</w:t>
      </w:r>
    </w:p>
    <w:p w:rsidR="00167624" w:rsidRDefault="00167624" w:rsidP="00167624">
      <w:pPr>
        <w:spacing w:after="0" w:line="240" w:lineRule="auto"/>
      </w:pPr>
      <w:r w:rsidRPr="00167624">
        <w:rPr>
          <w:b/>
        </w:rPr>
        <w:t>POSITION NUMBER:</w:t>
      </w:r>
      <w:r>
        <w:t xml:space="preserve"> 60026561</w:t>
      </w:r>
      <w:r>
        <w:tab/>
      </w:r>
      <w:r>
        <w:tab/>
      </w:r>
      <w:r w:rsidRPr="00167624">
        <w:rPr>
          <w:b/>
        </w:rPr>
        <w:t>SLOT NUMBER</w:t>
      </w:r>
      <w:r>
        <w:t>:</w:t>
      </w:r>
    </w:p>
    <w:p w:rsidR="00167624" w:rsidRDefault="00167624" w:rsidP="00167624">
      <w:pPr>
        <w:spacing w:after="0" w:line="240" w:lineRule="auto"/>
      </w:pPr>
      <w:r>
        <w:t xml:space="preserve"> </w:t>
      </w:r>
    </w:p>
    <w:p w:rsidR="00167624" w:rsidRPr="00167624" w:rsidRDefault="00167624" w:rsidP="00167624">
      <w:pPr>
        <w:spacing w:after="0" w:line="240" w:lineRule="auto"/>
        <w:rPr>
          <w:b/>
        </w:rPr>
      </w:pPr>
      <w:r w:rsidRPr="00167624">
        <w:rPr>
          <w:b/>
        </w:rPr>
        <w:t>STATE SALARY RANGE:</w:t>
      </w:r>
    </w:p>
    <w:p w:rsidR="00167624" w:rsidRPr="00167624" w:rsidRDefault="00167624" w:rsidP="00167624">
      <w:pPr>
        <w:spacing w:after="0" w:line="240" w:lineRule="auto"/>
        <w:rPr>
          <w:b/>
        </w:rPr>
      </w:pPr>
      <w:r>
        <w:t xml:space="preserve">   $26,988.00 - $49,932.00 Annually</w:t>
      </w:r>
      <w:r>
        <w:tab/>
      </w:r>
      <w:r w:rsidRPr="00167624">
        <w:rPr>
          <w:b/>
        </w:rPr>
        <w:t xml:space="preserve">AGENCY HIRING RANGE - MIN: </w:t>
      </w:r>
    </w:p>
    <w:p w:rsidR="00167624" w:rsidRPr="00167624" w:rsidRDefault="00167624" w:rsidP="00167624">
      <w:pPr>
        <w:spacing w:after="0" w:line="240" w:lineRule="auto"/>
        <w:ind w:left="3600"/>
        <w:rPr>
          <w:b/>
        </w:rPr>
      </w:pPr>
      <w:r w:rsidRPr="00167624">
        <w:rPr>
          <w:b/>
        </w:rPr>
        <w:t>AGENCY HIRING RANGE - MAX:</w:t>
      </w:r>
    </w:p>
    <w:p w:rsidR="00167624" w:rsidRDefault="00167624" w:rsidP="00167624">
      <w:pPr>
        <w:spacing w:after="0" w:line="240" w:lineRule="auto"/>
      </w:pPr>
    </w:p>
    <w:p w:rsidR="00167624" w:rsidRDefault="00167624" w:rsidP="00167624">
      <w:pPr>
        <w:spacing w:after="0" w:line="240" w:lineRule="auto"/>
      </w:pPr>
      <w:r w:rsidRPr="00167624">
        <w:rPr>
          <w:b/>
          <w:u w:val="single"/>
        </w:rPr>
        <w:t>LOCATION:</w:t>
      </w:r>
      <w:r>
        <w:t xml:space="preserve"> Richland County, South Carolina</w:t>
      </w:r>
    </w:p>
    <w:p w:rsidR="00167624" w:rsidRDefault="00167624" w:rsidP="00167624">
      <w:pPr>
        <w:spacing w:after="0" w:line="240" w:lineRule="auto"/>
      </w:pPr>
      <w:r>
        <w:t xml:space="preserve"> </w:t>
      </w:r>
    </w:p>
    <w:p w:rsidR="00167624" w:rsidRDefault="00167624" w:rsidP="00167624">
      <w:pPr>
        <w:spacing w:after="0" w:line="240" w:lineRule="auto"/>
      </w:pPr>
      <w:r w:rsidRPr="00167624">
        <w:rPr>
          <w:b/>
          <w:u w:val="single"/>
        </w:rPr>
        <w:t>JOB TYPE:</w:t>
      </w:r>
      <w:r>
        <w:t xml:space="preserve"> FTE - Full-Time</w:t>
      </w:r>
    </w:p>
    <w:p w:rsidR="00167624" w:rsidRDefault="00167624" w:rsidP="00167624">
      <w:pPr>
        <w:spacing w:after="0" w:line="240" w:lineRule="auto"/>
      </w:pPr>
      <w:r>
        <w:t xml:space="preserve"> </w:t>
      </w:r>
    </w:p>
    <w:p w:rsidR="00167624" w:rsidRDefault="00167624" w:rsidP="00167624">
      <w:pPr>
        <w:spacing w:after="0" w:line="240" w:lineRule="auto"/>
      </w:pPr>
      <w:r w:rsidRPr="00167624">
        <w:rPr>
          <w:b/>
        </w:rPr>
        <w:t>NORMAL WORK SCHEDULE:</w:t>
      </w:r>
      <w:r>
        <w:t xml:space="preserve"> Monday - Friday (8:30 - 5:00)</w:t>
      </w:r>
    </w:p>
    <w:p w:rsidR="00167624" w:rsidRDefault="00167624" w:rsidP="00167624">
      <w:pPr>
        <w:spacing w:after="0" w:line="240" w:lineRule="auto"/>
      </w:pPr>
      <w:r>
        <w:t xml:space="preserve"> </w:t>
      </w:r>
    </w:p>
    <w:p w:rsidR="00167624" w:rsidRPr="00167624" w:rsidRDefault="00167624" w:rsidP="00167624">
      <w:pPr>
        <w:spacing w:after="0" w:line="240" w:lineRule="auto"/>
        <w:rPr>
          <w:b/>
        </w:rPr>
      </w:pPr>
      <w:r w:rsidRPr="00167624">
        <w:rPr>
          <w:b/>
        </w:rPr>
        <w:t xml:space="preserve">RESIDENCY REQUIREMENT: </w:t>
      </w:r>
    </w:p>
    <w:p w:rsidR="00167624" w:rsidRDefault="00167624" w:rsidP="00167624">
      <w:pPr>
        <w:spacing w:after="0" w:line="240" w:lineRule="auto"/>
      </w:pPr>
      <w:r w:rsidRPr="00167624">
        <w:rPr>
          <w:b/>
        </w:rPr>
        <w:t>RESIDENCY REQUIREMENT SPECIFICS (IF ANY</w:t>
      </w:r>
      <w:r>
        <w:t>):</w:t>
      </w:r>
    </w:p>
    <w:p w:rsidR="00167624" w:rsidRDefault="00167624" w:rsidP="00167624">
      <w:pPr>
        <w:spacing w:after="0" w:line="240" w:lineRule="auto"/>
      </w:pPr>
      <w:r>
        <w:t xml:space="preserve"> </w:t>
      </w:r>
    </w:p>
    <w:p w:rsidR="00167624" w:rsidRPr="00167624" w:rsidRDefault="00167624" w:rsidP="00167624">
      <w:pPr>
        <w:spacing w:after="0" w:line="240" w:lineRule="auto"/>
        <w:rPr>
          <w:b/>
        </w:rPr>
      </w:pPr>
      <w:r w:rsidRPr="00167624">
        <w:rPr>
          <w:b/>
        </w:rPr>
        <w:t>AGENCY SPECIFIC APPLICATION PROCEDURES:</w:t>
      </w:r>
    </w:p>
    <w:p w:rsidR="00167624" w:rsidRDefault="00167624" w:rsidP="00167624">
      <w:pPr>
        <w:spacing w:after="0" w:line="240" w:lineRule="auto"/>
      </w:pPr>
    </w:p>
    <w:p w:rsidR="00167624" w:rsidRDefault="00167624" w:rsidP="00167624">
      <w:pPr>
        <w:spacing w:after="0" w:line="240" w:lineRule="auto"/>
      </w:pPr>
      <w:r>
        <w:t>Please apply online. Contact 803-898-7297 if you need assistance.</w:t>
      </w:r>
    </w:p>
    <w:p w:rsidR="00167624" w:rsidRDefault="00167624" w:rsidP="00167624">
      <w:pPr>
        <w:spacing w:after="0" w:line="240" w:lineRule="auto"/>
      </w:pPr>
    </w:p>
    <w:p w:rsidR="00167624" w:rsidRPr="00167624" w:rsidRDefault="00167624" w:rsidP="00167624">
      <w:pPr>
        <w:spacing w:after="0" w:line="240" w:lineRule="auto"/>
        <w:rPr>
          <w:b/>
          <w:u w:val="single"/>
        </w:rPr>
      </w:pPr>
      <w:r w:rsidRPr="00167624">
        <w:rPr>
          <w:b/>
          <w:u w:val="single"/>
        </w:rPr>
        <w:t>JOB RESPONSIBILITIES:</w:t>
      </w:r>
    </w:p>
    <w:p w:rsidR="00167624" w:rsidRDefault="00167624" w:rsidP="00167624">
      <w:pPr>
        <w:spacing w:after="0" w:line="240" w:lineRule="auto"/>
      </w:pPr>
    </w:p>
    <w:p w:rsidR="00167624" w:rsidRDefault="005900FB" w:rsidP="00167624">
      <w:pPr>
        <w:spacing w:after="0" w:line="240" w:lineRule="auto"/>
      </w:pPr>
      <w:r>
        <w:t>Assesses</w:t>
      </w:r>
      <w:r w:rsidR="00167624">
        <w:t xml:space="preserve"> each consumer </w:t>
      </w:r>
      <w:proofErr w:type="gramStart"/>
      <w:r w:rsidR="00167624">
        <w:t>for the purpose of</w:t>
      </w:r>
      <w:proofErr w:type="gramEnd"/>
      <w:r w:rsidR="00167624">
        <w:t xml:space="preserve"> evaluating reading and writing skills in Braille for vocational and daily living needs; develop lesson plans for each consumer based on need to prepare for competitive employment.</w:t>
      </w:r>
    </w:p>
    <w:p w:rsidR="00167624" w:rsidRDefault="00167624" w:rsidP="00167624">
      <w:pPr>
        <w:spacing w:after="0" w:line="240" w:lineRule="auto"/>
      </w:pPr>
    </w:p>
    <w:p w:rsidR="00167624" w:rsidRPr="00167624" w:rsidRDefault="00167624" w:rsidP="00167624">
      <w:pPr>
        <w:spacing w:after="0" w:line="240" w:lineRule="auto"/>
        <w:rPr>
          <w:b/>
          <w:u w:val="single"/>
        </w:rPr>
      </w:pPr>
      <w:r w:rsidRPr="00167624">
        <w:rPr>
          <w:b/>
          <w:u w:val="single"/>
        </w:rPr>
        <w:t>MINIMUM AND ADDITIONAL REQUIREMENTS:</w:t>
      </w:r>
    </w:p>
    <w:p w:rsidR="00167624" w:rsidRDefault="00167624" w:rsidP="00167624">
      <w:pPr>
        <w:spacing w:after="0" w:line="240" w:lineRule="auto"/>
      </w:pPr>
    </w:p>
    <w:p w:rsidR="00167624" w:rsidRDefault="00167624" w:rsidP="00167624">
      <w:pPr>
        <w:spacing w:after="0" w:line="240" w:lineRule="auto"/>
      </w:pPr>
      <w:r>
        <w:t>A high school diploma and relevant program experience. A bachelor's degree may be substituted for the required program experience.</w:t>
      </w:r>
    </w:p>
    <w:p w:rsidR="00167624" w:rsidRDefault="00167624" w:rsidP="00167624">
      <w:pPr>
        <w:spacing w:after="0" w:line="240" w:lineRule="auto"/>
      </w:pPr>
    </w:p>
    <w:p w:rsidR="00167624" w:rsidRPr="00167624" w:rsidRDefault="00167624" w:rsidP="00167624">
      <w:pPr>
        <w:spacing w:after="0" w:line="240" w:lineRule="auto"/>
        <w:rPr>
          <w:b/>
          <w:u w:val="single"/>
        </w:rPr>
      </w:pPr>
      <w:r w:rsidRPr="00167624">
        <w:rPr>
          <w:b/>
          <w:u w:val="single"/>
        </w:rPr>
        <w:t>PREFERRED QUALIFICATIONS:</w:t>
      </w:r>
    </w:p>
    <w:p w:rsidR="00167624" w:rsidRDefault="00167624" w:rsidP="00167624">
      <w:pPr>
        <w:spacing w:after="0" w:line="240" w:lineRule="auto"/>
      </w:pPr>
    </w:p>
    <w:p w:rsidR="00167624" w:rsidRDefault="00167624" w:rsidP="00167624">
      <w:pPr>
        <w:spacing w:after="0" w:line="240" w:lineRule="auto"/>
      </w:pPr>
      <w:r>
        <w:t xml:space="preserve">A Bachelor's Degree and professional experience in human services or social services programs. Knowledge of state and federal guidelines pertaining to vocational rehabilitation programs. Knowledge in </w:t>
      </w:r>
      <w:r w:rsidR="005900FB">
        <w:t>Unified</w:t>
      </w:r>
      <w:r>
        <w:t xml:space="preserve"> English Braille (UEB). Ability to develop lesson plans in Braille literacy and conduct assessments. Ability to provide accurate case load documentation.</w:t>
      </w:r>
    </w:p>
    <w:p w:rsidR="00167624" w:rsidRDefault="00167624" w:rsidP="00167624">
      <w:pPr>
        <w:spacing w:after="0" w:line="240" w:lineRule="auto"/>
      </w:pPr>
    </w:p>
    <w:p w:rsidR="00167624" w:rsidRPr="00167624" w:rsidRDefault="00167624" w:rsidP="00167624">
      <w:pPr>
        <w:spacing w:after="0" w:line="240" w:lineRule="auto"/>
        <w:rPr>
          <w:b/>
          <w:u w:val="single"/>
        </w:rPr>
      </w:pPr>
      <w:r w:rsidRPr="00167624">
        <w:rPr>
          <w:b/>
          <w:u w:val="single"/>
        </w:rPr>
        <w:t xml:space="preserve">ADDITIONAL COMMENTS: </w:t>
      </w:r>
    </w:p>
    <w:p w:rsidR="00167624" w:rsidRDefault="00167624" w:rsidP="00167624">
      <w:pPr>
        <w:spacing w:after="0" w:line="240" w:lineRule="auto"/>
      </w:pPr>
    </w:p>
    <w:p w:rsidR="00167624" w:rsidRDefault="00167624" w:rsidP="00167624">
      <w:pPr>
        <w:spacing w:after="0" w:line="240" w:lineRule="auto"/>
      </w:pPr>
      <w:r>
        <w:t>Employee will be responsible for meeting all designated quality and productivity standards in a quality manner with minimal supervision.  Occasional travel may be required.  Occasional second shift hours.  Employee must be able to lift, carry, pull at least 25 pounds.</w:t>
      </w:r>
    </w:p>
    <w:p w:rsidR="00167624" w:rsidRDefault="00167624" w:rsidP="00167624">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167624" w:rsidRDefault="00167624" w:rsidP="00167624">
      <w:pPr>
        <w:spacing w:after="0" w:line="240" w:lineRule="auto"/>
      </w:pPr>
    </w:p>
    <w:p w:rsidR="00167624" w:rsidRDefault="00167624" w:rsidP="00167624">
      <w:pPr>
        <w:spacing w:after="0" w:line="240" w:lineRule="auto"/>
      </w:pPr>
      <w:r>
        <w:t>APPLICATIONS MAY BE OBTAINED AND FILED ONLINE AT:</w:t>
      </w:r>
    </w:p>
    <w:p w:rsidR="00167624" w:rsidRDefault="005900FB" w:rsidP="00167624">
      <w:pPr>
        <w:spacing w:after="0" w:line="240" w:lineRule="auto"/>
      </w:pPr>
      <w:hyperlink r:id="rId5" w:history="1">
        <w:r w:rsidR="00167624" w:rsidRPr="00341081">
          <w:rPr>
            <w:rStyle w:val="Hyperlink"/>
          </w:rPr>
          <w:t>http://www.jobs.sc.gov</w:t>
        </w:r>
      </w:hyperlink>
      <w:r w:rsidR="00167624">
        <w:t xml:space="preserve"> </w:t>
      </w:r>
      <w:r w:rsidR="00167624">
        <w:tab/>
      </w:r>
      <w:r w:rsidR="00167624">
        <w:tab/>
      </w:r>
      <w:r w:rsidR="00167624">
        <w:tab/>
      </w:r>
      <w:r w:rsidR="00167624">
        <w:tab/>
      </w:r>
      <w:r w:rsidR="00167624">
        <w:tab/>
      </w:r>
      <w:r w:rsidR="00167624">
        <w:tab/>
      </w:r>
      <w:r w:rsidR="00167624">
        <w:tab/>
      </w:r>
      <w:r w:rsidR="00167624">
        <w:tab/>
        <w:t xml:space="preserve">   </w:t>
      </w:r>
      <w:r w:rsidR="00167624" w:rsidRPr="00167624">
        <w:t>Job #77530</w:t>
      </w:r>
    </w:p>
    <w:p w:rsidR="00167624" w:rsidRDefault="00167624" w:rsidP="00167624">
      <w:pPr>
        <w:spacing w:after="0" w:line="240" w:lineRule="auto"/>
      </w:pPr>
      <w:r>
        <w:t>OR</w:t>
      </w:r>
      <w:r>
        <w:tab/>
      </w:r>
      <w:r>
        <w:tab/>
      </w:r>
      <w:r>
        <w:tab/>
      </w:r>
      <w:r>
        <w:tab/>
      </w:r>
      <w:r>
        <w:tab/>
      </w:r>
      <w:r>
        <w:tab/>
      </w:r>
      <w:r>
        <w:tab/>
      </w:r>
      <w:r>
        <w:tab/>
      </w:r>
      <w:r>
        <w:tab/>
      </w:r>
      <w:r>
        <w:tab/>
      </w:r>
      <w:r w:rsidRPr="00167624">
        <w:t>BRAILLE INSTRUCTOR</w:t>
      </w:r>
    </w:p>
    <w:p w:rsidR="00167624" w:rsidRDefault="00167624" w:rsidP="00167624">
      <w:pPr>
        <w:spacing w:after="0" w:line="240" w:lineRule="auto"/>
      </w:pPr>
      <w:r>
        <w:t xml:space="preserve">1430 Confederate Avenue </w:t>
      </w:r>
      <w:r>
        <w:tab/>
      </w:r>
      <w:r>
        <w:tab/>
      </w:r>
      <w:r>
        <w:tab/>
      </w:r>
      <w:r>
        <w:tab/>
      </w:r>
      <w:r>
        <w:tab/>
      </w:r>
      <w:r>
        <w:tab/>
      </w:r>
      <w:r>
        <w:tab/>
      </w:r>
      <w:r>
        <w:tab/>
      </w:r>
      <w:r>
        <w:tab/>
        <w:t xml:space="preserve">     </w:t>
      </w:r>
      <w:r w:rsidRPr="00167624">
        <w:t>LG</w:t>
      </w:r>
    </w:p>
    <w:p w:rsidR="00167624" w:rsidRDefault="00167624" w:rsidP="00167624">
      <w:pPr>
        <w:spacing w:after="0" w:line="240" w:lineRule="auto"/>
      </w:pPr>
      <w:r>
        <w:t>Columbia, SC 29201</w:t>
      </w:r>
      <w:r>
        <w:tab/>
        <w:t xml:space="preserve"> </w:t>
      </w:r>
    </w:p>
    <w:p w:rsidR="00167624" w:rsidRDefault="00167624" w:rsidP="00167624">
      <w:pPr>
        <w:spacing w:after="0" w:line="240" w:lineRule="auto"/>
      </w:pPr>
    </w:p>
    <w:p w:rsidR="00167624" w:rsidRPr="00167624" w:rsidRDefault="00167624" w:rsidP="00167624">
      <w:pPr>
        <w:spacing w:after="0" w:line="240" w:lineRule="auto"/>
        <w:rPr>
          <w:b/>
        </w:rPr>
      </w:pPr>
      <w:r w:rsidRPr="00167624">
        <w:rPr>
          <w:b/>
        </w:rPr>
        <w:t>Braille Instructor Supplemental Questionnaire</w:t>
      </w:r>
    </w:p>
    <w:p w:rsidR="00167624" w:rsidRDefault="00167624" w:rsidP="00167624">
      <w:pPr>
        <w:spacing w:after="0" w:line="240" w:lineRule="auto"/>
      </w:pPr>
      <w:r>
        <w:t xml:space="preserve"> </w:t>
      </w:r>
    </w:p>
    <w:p w:rsidR="00167624" w:rsidRDefault="00167624" w:rsidP="00167624">
      <w:pPr>
        <w:spacing w:after="0" w:line="240" w:lineRule="auto"/>
      </w:pPr>
      <w:r>
        <w:t>* 1. 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167624" w:rsidRDefault="00167624" w:rsidP="00167624">
      <w:pPr>
        <w:spacing w:after="0" w:line="240" w:lineRule="auto"/>
      </w:pPr>
      <w:r>
        <w:t xml:space="preserve"> </w:t>
      </w:r>
    </w:p>
    <w:p w:rsidR="00167624" w:rsidRDefault="00167624" w:rsidP="00167624">
      <w:pPr>
        <w:spacing w:after="0" w:line="240" w:lineRule="auto"/>
        <w:ind w:firstLine="720"/>
      </w:pPr>
      <w:r>
        <w:t>Yes     No</w:t>
      </w:r>
    </w:p>
    <w:p w:rsidR="00167624" w:rsidRDefault="00167624" w:rsidP="00167624">
      <w:pPr>
        <w:spacing w:after="0" w:line="240" w:lineRule="auto"/>
        <w:ind w:firstLine="720"/>
      </w:pPr>
    </w:p>
    <w:p w:rsidR="00167624" w:rsidRDefault="00167624" w:rsidP="00167624">
      <w:pPr>
        <w:spacing w:after="0" w:line="240" w:lineRule="auto"/>
      </w:pPr>
      <w:r>
        <w:t xml:space="preserve"> </w:t>
      </w:r>
    </w:p>
    <w:p w:rsidR="00167624" w:rsidRDefault="00167624" w:rsidP="00167624">
      <w:pPr>
        <w:spacing w:after="0" w:line="240" w:lineRule="auto"/>
      </w:pPr>
      <w:r>
        <w:t xml:space="preserve">* </w:t>
      </w:r>
      <w:proofErr w:type="gramStart"/>
      <w:r>
        <w:t>2.Do</w:t>
      </w:r>
      <w:proofErr w:type="gramEnd"/>
      <w:r>
        <w:t xml:space="preserve"> you have a high school diploma and relevant program experience?</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p>
    <w:p w:rsidR="00167624" w:rsidRDefault="00167624" w:rsidP="00167624">
      <w:pPr>
        <w:spacing w:after="0" w:line="240" w:lineRule="auto"/>
      </w:pPr>
    </w:p>
    <w:p w:rsidR="00167624" w:rsidRDefault="00167624" w:rsidP="00167624">
      <w:pPr>
        <w:spacing w:after="0" w:line="240" w:lineRule="auto"/>
      </w:pPr>
      <w:r>
        <w:t>* 3. Do you have a Bachelor's Degree and professional experience in Human Services or Social Services programs?</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r>
        <w:t>*4. Do you have knowledge of state and federal guidelines pertaining to vocational rehabilitation programs?</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r>
        <w:t xml:space="preserve">*5. Do you have knowledge in </w:t>
      </w:r>
      <w:r w:rsidR="005900FB">
        <w:t>Unified</w:t>
      </w:r>
      <w:r>
        <w:t xml:space="preserve"> English Braille (UEB)?</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r>
        <w:t xml:space="preserve">*6. Do you </w:t>
      </w:r>
      <w:proofErr w:type="gramStart"/>
      <w:r>
        <w:t>have the ability to</w:t>
      </w:r>
      <w:proofErr w:type="gramEnd"/>
      <w:r>
        <w:t xml:space="preserve"> develop lesson plans in Braille literacy and conduct assessment?</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r>
        <w:t xml:space="preserve">*7. Do you </w:t>
      </w:r>
      <w:proofErr w:type="gramStart"/>
      <w:r>
        <w:t>have the ability to</w:t>
      </w:r>
      <w:proofErr w:type="gramEnd"/>
      <w:r>
        <w:t xml:space="preserve"> provide accurate case load documentation?</w:t>
      </w:r>
    </w:p>
    <w:p w:rsidR="00167624" w:rsidRDefault="00167624" w:rsidP="00167624">
      <w:pPr>
        <w:spacing w:after="0" w:line="240" w:lineRule="auto"/>
      </w:pPr>
    </w:p>
    <w:p w:rsidR="00167624" w:rsidRDefault="00167624" w:rsidP="00167624">
      <w:pPr>
        <w:spacing w:after="0" w:line="240" w:lineRule="auto"/>
        <w:ind w:firstLine="720"/>
      </w:pPr>
      <w:r>
        <w:t>Yes     No</w:t>
      </w:r>
    </w:p>
    <w:p w:rsidR="00167624" w:rsidRDefault="00167624" w:rsidP="00167624">
      <w:pPr>
        <w:spacing w:after="0" w:line="240" w:lineRule="auto"/>
      </w:pPr>
      <w:r>
        <w:t xml:space="preserve"> </w:t>
      </w:r>
    </w:p>
    <w:p w:rsidR="00167624" w:rsidRDefault="00167624" w:rsidP="00167624">
      <w:pPr>
        <w:spacing w:after="0" w:line="240" w:lineRule="auto"/>
      </w:pPr>
      <w:r>
        <w:t>* 8. How did you find out about the vacancy?</w:t>
      </w:r>
      <w:bookmarkStart w:id="0" w:name="_GoBack"/>
      <w:bookmarkEnd w:id="0"/>
    </w:p>
    <w:sectPr w:rsidR="0016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00F"/>
    <w:multiLevelType w:val="hybridMultilevel"/>
    <w:tmpl w:val="95F2ED8E"/>
    <w:lvl w:ilvl="0" w:tplc="A7F623C4">
      <w:start w:val="14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24"/>
    <w:rsid w:val="00167624"/>
    <w:rsid w:val="0059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AF38"/>
  <w15:chartTrackingRefBased/>
  <w15:docId w15:val="{65CBD24D-324F-40AF-9F6F-B405B4E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624"/>
    <w:rPr>
      <w:color w:val="0563C1" w:themeColor="hyperlink"/>
      <w:u w:val="single"/>
    </w:rPr>
  </w:style>
  <w:style w:type="character" w:styleId="UnresolvedMention">
    <w:name w:val="Unresolved Mention"/>
    <w:basedOn w:val="DefaultParagraphFont"/>
    <w:uiPriority w:val="99"/>
    <w:semiHidden/>
    <w:unhideWhenUsed/>
    <w:rsid w:val="00167624"/>
    <w:rPr>
      <w:color w:val="808080"/>
      <w:shd w:val="clear" w:color="auto" w:fill="E6E6E6"/>
    </w:rPr>
  </w:style>
  <w:style w:type="paragraph" w:styleId="ListParagraph">
    <w:name w:val="List Paragraph"/>
    <w:basedOn w:val="Normal"/>
    <w:uiPriority w:val="34"/>
    <w:qFormat/>
    <w:rsid w:val="0016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bs.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2</cp:revision>
  <dcterms:created xsi:type="dcterms:W3CDTF">2018-06-12T17:49:00Z</dcterms:created>
  <dcterms:modified xsi:type="dcterms:W3CDTF">2018-06-12T18:24:00Z</dcterms:modified>
</cp:coreProperties>
</file>