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4766" w14:textId="0F7EEE09" w:rsidR="00CA7340" w:rsidRPr="00595D01" w:rsidRDefault="00E05830" w:rsidP="00595D01">
      <w:pPr>
        <w:pStyle w:val="Heading1"/>
        <w:jc w:val="center"/>
        <w:rPr>
          <w:rFonts w:ascii="Arial" w:hAnsi="Arial" w:cs="Arial"/>
        </w:rPr>
      </w:pPr>
      <w:r w:rsidRPr="00595D01">
        <w:rPr>
          <w:rFonts w:ascii="Arial" w:hAnsi="Arial" w:cs="Arial"/>
        </w:rPr>
        <w:t>NFB of SC midlands Gives</w:t>
      </w:r>
    </w:p>
    <w:p w14:paraId="5CDB8679" w14:textId="77777777" w:rsidR="00E05830" w:rsidRPr="00595D01" w:rsidRDefault="00E05830" w:rsidP="00E05830">
      <w:pPr>
        <w:rPr>
          <w:rFonts w:ascii="Arial" w:hAnsi="Arial" w:cs="Arial"/>
        </w:rPr>
      </w:pPr>
    </w:p>
    <w:p w14:paraId="054EADE3" w14:textId="5F8D3808" w:rsidR="00E05830" w:rsidRPr="00595D01" w:rsidRDefault="00E05830" w:rsidP="00E05830">
      <w:pPr>
        <w:rPr>
          <w:rFonts w:ascii="Arial" w:hAnsi="Arial" w:cs="Arial"/>
        </w:rPr>
      </w:pPr>
      <w:r w:rsidRPr="00595D01">
        <w:rPr>
          <w:rFonts w:ascii="Arial" w:hAnsi="Arial" w:cs="Arial"/>
        </w:rPr>
        <w:t>The National Federation of the Blind of South Carolina, NFB of SC, is participating in Midlands Gives on May 7.  This amazing opportunity sponsored by the Central Carolina Community Foundation allows individuals to donate to their favorite nonprofits.  Below is the information you need to give:</w:t>
      </w:r>
    </w:p>
    <w:p w14:paraId="789E3D38" w14:textId="77777777" w:rsidR="00595D01" w:rsidRPr="00595D01" w:rsidRDefault="00595D01" w:rsidP="00E05830">
      <w:pPr>
        <w:rPr>
          <w:rFonts w:ascii="Arial" w:hAnsi="Arial" w:cs="Arial"/>
        </w:rPr>
      </w:pPr>
    </w:p>
    <w:p w14:paraId="51FFFC63" w14:textId="47AB7E25" w:rsidR="00E05830" w:rsidRPr="00595D01" w:rsidRDefault="00E05830" w:rsidP="00E05830">
      <w:pPr>
        <w:pStyle w:val="ListParagraph"/>
        <w:numPr>
          <w:ilvl w:val="0"/>
          <w:numId w:val="1"/>
        </w:numPr>
        <w:rPr>
          <w:rFonts w:ascii="Arial" w:hAnsi="Arial" w:cs="Arial"/>
        </w:rPr>
      </w:pPr>
      <w:r w:rsidRPr="00595D01">
        <w:rPr>
          <w:rFonts w:ascii="Arial" w:hAnsi="Arial" w:cs="Arial"/>
        </w:rPr>
        <w:t>Mission: the NFB of SC is a nonprofit organization made up of blind people.  We work together to improve the lives of all blind South Carolinians through legislation, community events, programs, advocacy and collective action</w:t>
      </w:r>
    </w:p>
    <w:p w14:paraId="619D48BE" w14:textId="2BC0E41C" w:rsidR="00E05830" w:rsidRPr="00595D01" w:rsidRDefault="00E05830" w:rsidP="00E05830">
      <w:pPr>
        <w:pStyle w:val="ListParagraph"/>
        <w:numPr>
          <w:ilvl w:val="0"/>
          <w:numId w:val="1"/>
        </w:numPr>
        <w:rPr>
          <w:rFonts w:ascii="Arial" w:hAnsi="Arial" w:cs="Arial"/>
        </w:rPr>
      </w:pPr>
      <w:r w:rsidRPr="00595D01">
        <w:rPr>
          <w:rFonts w:ascii="Arial" w:hAnsi="Arial" w:cs="Arial"/>
        </w:rPr>
        <w:t xml:space="preserve">To give visit </w:t>
      </w:r>
      <w:hyperlink r:id="rId5" w:history="1">
        <w:r w:rsidRPr="00595D01">
          <w:rPr>
            <w:rStyle w:val="Hyperlink"/>
            <w:rFonts w:ascii="Arial" w:hAnsi="Arial" w:cs="Arial"/>
          </w:rPr>
          <w:t>www.midlandsgives.org/nfbofsc</w:t>
        </w:r>
      </w:hyperlink>
    </w:p>
    <w:p w14:paraId="61F4CEB3" w14:textId="687BBDBE" w:rsidR="00E05830" w:rsidRPr="00595D01" w:rsidRDefault="00E05830" w:rsidP="00E05830">
      <w:pPr>
        <w:pStyle w:val="ListParagraph"/>
        <w:numPr>
          <w:ilvl w:val="0"/>
          <w:numId w:val="1"/>
        </w:numPr>
        <w:rPr>
          <w:rFonts w:ascii="Arial" w:hAnsi="Arial" w:cs="Arial"/>
        </w:rPr>
      </w:pPr>
      <w:r w:rsidRPr="00595D01">
        <w:rPr>
          <w:rFonts w:ascii="Arial" w:hAnsi="Arial" w:cs="Arial"/>
        </w:rPr>
        <w:t>If you prefer not to give online</w:t>
      </w:r>
      <w:r w:rsidR="001963BA">
        <w:rPr>
          <w:rFonts w:ascii="Arial" w:hAnsi="Arial" w:cs="Arial"/>
        </w:rPr>
        <w:t>,</w:t>
      </w:r>
      <w:r w:rsidRPr="00595D01">
        <w:rPr>
          <w:rFonts w:ascii="Arial" w:hAnsi="Arial" w:cs="Arial"/>
        </w:rPr>
        <w:t xml:space="preserve"> contact the Federation Center of the Blind at (803) 254-3777</w:t>
      </w:r>
    </w:p>
    <w:p w14:paraId="3F2799B9" w14:textId="77777777" w:rsidR="00E05830" w:rsidRPr="00595D01" w:rsidRDefault="00E05830" w:rsidP="00E05830">
      <w:pPr>
        <w:pStyle w:val="ListParagraph"/>
        <w:rPr>
          <w:rFonts w:ascii="Arial" w:hAnsi="Arial" w:cs="Arial"/>
        </w:rPr>
      </w:pPr>
    </w:p>
    <w:p w14:paraId="75208342" w14:textId="10E84BD2" w:rsidR="00E05830" w:rsidRPr="00595D01" w:rsidRDefault="00E05830" w:rsidP="00E05830">
      <w:pPr>
        <w:pStyle w:val="ListParagraph"/>
        <w:rPr>
          <w:rFonts w:ascii="Arial" w:hAnsi="Arial" w:cs="Arial"/>
        </w:rPr>
      </w:pPr>
      <w:r w:rsidRPr="00595D01">
        <w:rPr>
          <w:rFonts w:ascii="Arial" w:hAnsi="Arial" w:cs="Arial"/>
        </w:rPr>
        <w:t>We once again extend our heartfelt thanks to The Cheerful Giver, who will match all donations to the NFB of SC up to five thousand dollars.</w:t>
      </w:r>
    </w:p>
    <w:p w14:paraId="45481CA2" w14:textId="77777777" w:rsidR="00E05830" w:rsidRDefault="00E05830" w:rsidP="00E05830">
      <w:pPr>
        <w:pStyle w:val="ListParagraph"/>
        <w:rPr>
          <w:rFonts w:ascii="Arial" w:hAnsi="Arial" w:cs="Arial"/>
        </w:rPr>
      </w:pPr>
    </w:p>
    <w:p w14:paraId="1B425E05" w14:textId="77777777" w:rsidR="00143843" w:rsidRDefault="00143843" w:rsidP="00E05830">
      <w:pPr>
        <w:pStyle w:val="ListParagraph"/>
        <w:rPr>
          <w:rFonts w:ascii="Arial" w:hAnsi="Arial" w:cs="Arial"/>
        </w:rPr>
      </w:pPr>
    </w:p>
    <w:p w14:paraId="773E1307" w14:textId="26F4EAF2" w:rsidR="00143843" w:rsidRPr="00595D01" w:rsidRDefault="00143843" w:rsidP="00143843">
      <w:pPr>
        <w:pStyle w:val="ListParagraph"/>
        <w:jc w:val="center"/>
        <w:rPr>
          <w:rFonts w:ascii="Arial" w:hAnsi="Arial" w:cs="Arial"/>
        </w:rPr>
      </w:pPr>
      <w:r>
        <w:rPr>
          <w:rFonts w:ascii="Arial" w:hAnsi="Arial" w:cs="Arial"/>
          <w:noProof/>
        </w:rPr>
        <w:drawing>
          <wp:inline distT="0" distB="0" distL="0" distR="0" wp14:anchorId="1CE6018F" wp14:editId="491B4679">
            <wp:extent cx="1428750" cy="1428750"/>
            <wp:effectExtent l="0" t="0" r="0" b="0"/>
            <wp:docPr id="152995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58291" name="Picture 1529958291"/>
                    <pic:cNvPicPr/>
                  </pic:nvPicPr>
                  <pic:blipFill>
                    <a:blip r:embed="rId6">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sectPr w:rsidR="00143843" w:rsidRPr="00595D01" w:rsidSect="006A2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83A0D"/>
    <w:multiLevelType w:val="hybridMultilevel"/>
    <w:tmpl w:val="8A5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011F3D"/>
    <w:rsid w:val="00143843"/>
    <w:rsid w:val="001963BA"/>
    <w:rsid w:val="001E6EBD"/>
    <w:rsid w:val="004133D7"/>
    <w:rsid w:val="004A4992"/>
    <w:rsid w:val="00523F45"/>
    <w:rsid w:val="00595D01"/>
    <w:rsid w:val="006A215E"/>
    <w:rsid w:val="00BC7E3D"/>
    <w:rsid w:val="00CA7340"/>
    <w:rsid w:val="00E05830"/>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BA98"/>
  <w15:chartTrackingRefBased/>
  <w15:docId w15:val="{59B9452D-2827-7841-A22A-285FFC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30"/>
    <w:rPr>
      <w:rFonts w:eastAsiaTheme="majorEastAsia" w:cstheme="majorBidi"/>
      <w:color w:val="272727" w:themeColor="text1" w:themeTint="D8"/>
    </w:rPr>
  </w:style>
  <w:style w:type="paragraph" w:styleId="Title">
    <w:name w:val="Title"/>
    <w:basedOn w:val="Normal"/>
    <w:next w:val="Normal"/>
    <w:link w:val="TitleChar"/>
    <w:uiPriority w:val="10"/>
    <w:qFormat/>
    <w:rsid w:val="00E0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830"/>
    <w:rPr>
      <w:i/>
      <w:iCs/>
      <w:color w:val="404040" w:themeColor="text1" w:themeTint="BF"/>
    </w:rPr>
  </w:style>
  <w:style w:type="paragraph" w:styleId="ListParagraph">
    <w:name w:val="List Paragraph"/>
    <w:basedOn w:val="Normal"/>
    <w:uiPriority w:val="34"/>
    <w:qFormat/>
    <w:rsid w:val="00E05830"/>
    <w:pPr>
      <w:ind w:left="720"/>
      <w:contextualSpacing/>
    </w:pPr>
  </w:style>
  <w:style w:type="character" w:styleId="IntenseEmphasis">
    <w:name w:val="Intense Emphasis"/>
    <w:basedOn w:val="DefaultParagraphFont"/>
    <w:uiPriority w:val="21"/>
    <w:qFormat/>
    <w:rsid w:val="00E05830"/>
    <w:rPr>
      <w:i/>
      <w:iCs/>
      <w:color w:val="0F4761" w:themeColor="accent1" w:themeShade="BF"/>
    </w:rPr>
  </w:style>
  <w:style w:type="paragraph" w:styleId="IntenseQuote">
    <w:name w:val="Intense Quote"/>
    <w:basedOn w:val="Normal"/>
    <w:next w:val="Normal"/>
    <w:link w:val="IntenseQuoteChar"/>
    <w:uiPriority w:val="30"/>
    <w:qFormat/>
    <w:rsid w:val="00E0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30"/>
    <w:rPr>
      <w:i/>
      <w:iCs/>
      <w:color w:val="0F4761" w:themeColor="accent1" w:themeShade="BF"/>
    </w:rPr>
  </w:style>
  <w:style w:type="character" w:styleId="IntenseReference">
    <w:name w:val="Intense Reference"/>
    <w:basedOn w:val="DefaultParagraphFont"/>
    <w:uiPriority w:val="32"/>
    <w:qFormat/>
    <w:rsid w:val="00E05830"/>
    <w:rPr>
      <w:b/>
      <w:bCs/>
      <w:smallCaps/>
      <w:color w:val="0F4761" w:themeColor="accent1" w:themeShade="BF"/>
      <w:spacing w:val="5"/>
    </w:rPr>
  </w:style>
  <w:style w:type="character" w:styleId="Hyperlink">
    <w:name w:val="Hyperlink"/>
    <w:basedOn w:val="DefaultParagraphFont"/>
    <w:uiPriority w:val="99"/>
    <w:unhideWhenUsed/>
    <w:rsid w:val="00E05830"/>
    <w:rPr>
      <w:color w:val="467886" w:themeColor="hyperlink"/>
      <w:u w:val="single"/>
    </w:rPr>
  </w:style>
  <w:style w:type="character" w:styleId="UnresolvedMention">
    <w:name w:val="Unresolved Mention"/>
    <w:basedOn w:val="DefaultParagraphFont"/>
    <w:uiPriority w:val="99"/>
    <w:semiHidden/>
    <w:unhideWhenUsed/>
    <w:rsid w:val="00E0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idlandsgives.org/nfbof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massengale</dc:creator>
  <cp:keywords/>
  <dc:description/>
  <cp:lastModifiedBy>Trent Tedder</cp:lastModifiedBy>
  <cp:revision>4</cp:revision>
  <dcterms:created xsi:type="dcterms:W3CDTF">2024-04-28T14:58:00Z</dcterms:created>
  <dcterms:modified xsi:type="dcterms:W3CDTF">2024-04-30T01:55:00Z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-2034247187</vt:i4>
  </property>
  <property fmtid="{D5CDD505-2E9C-101B-9397-08002B2CF9AE}" pid="3" name="_NewReviewCycle">
    <vt:lpwstr/>
  </property>
  <property fmtid="{D5CDD505-2E9C-101B-9397-08002B2CF9AE}" pid="4" name="_EmailSubject">
    <vt:lpwstr>Midlands Gives</vt:lpwstr>
  </property>
  <property fmtid="{D5CDD505-2E9C-101B-9397-08002B2CF9AE}" pid="5" name="_AuthorEmail">
    <vt:lpwstr>president@nfbofsc.org</vt:lpwstr>
  </property>
  <property fmtid="{D5CDD505-2E9C-101B-9397-08002B2CF9AE}" pid="6" name="_AuthorEmailDisplayName">
    <vt:lpwstr>president@nfbofsc.org</vt:lpwstr>
  </property>
</Properties>
</file>