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63FE3" w14:textId="1FBDF0FC" w:rsidR="00E16228" w:rsidRPr="002F4FE2" w:rsidRDefault="00E16228" w:rsidP="00E16228">
      <w:pPr>
        <w:jc w:val="center"/>
        <w:rPr>
          <w:rFonts w:ascii="Arial" w:hAnsi="Arial"/>
          <w:sz w:val="24"/>
        </w:rPr>
      </w:pPr>
      <w:bookmarkStart w:id="0" w:name="_GoBack"/>
      <w:r w:rsidRPr="002F4FE2">
        <w:rPr>
          <w:rFonts w:ascii="Arial" w:hAnsi="Arial"/>
          <w:sz w:val="24"/>
        </w:rPr>
        <w:t xml:space="preserve"> </w:t>
      </w:r>
    </w:p>
    <w:p w14:paraId="55BDC5E0" w14:textId="77777777" w:rsidR="00E16228" w:rsidRPr="002F4FE2" w:rsidRDefault="00E16228" w:rsidP="00E16228">
      <w:pPr>
        <w:ind w:left="720" w:hanging="720"/>
        <w:jc w:val="center"/>
        <w:rPr>
          <w:rFonts w:ascii="Arial" w:hAnsi="Arial" w:cs="Arial"/>
          <w:sz w:val="24"/>
          <w:szCs w:val="24"/>
        </w:rPr>
      </w:pPr>
      <w:r w:rsidRPr="002F4FE2">
        <w:rPr>
          <w:rFonts w:ascii="Arial" w:hAnsi="Arial" w:cs="Arial"/>
          <w:sz w:val="24"/>
          <w:szCs w:val="24"/>
        </w:rPr>
        <w:t>The Cleveland Chapter of the National Federation of the Blind of Ohio</w:t>
      </w:r>
    </w:p>
    <w:p w14:paraId="6C5CF71E" w14:textId="77777777" w:rsidR="00E16228" w:rsidRPr="002F4FE2" w:rsidRDefault="00E16228" w:rsidP="00E16228">
      <w:pPr>
        <w:ind w:left="720" w:hanging="720"/>
        <w:jc w:val="center"/>
        <w:rPr>
          <w:rFonts w:ascii="Arial" w:hAnsi="Arial" w:cs="Arial"/>
          <w:sz w:val="24"/>
          <w:szCs w:val="24"/>
        </w:rPr>
      </w:pPr>
    </w:p>
    <w:p w14:paraId="45812472" w14:textId="77777777" w:rsidR="00E16228" w:rsidRPr="002F4FE2" w:rsidRDefault="00E16228" w:rsidP="00E16228">
      <w:pPr>
        <w:ind w:left="720" w:hanging="720"/>
        <w:jc w:val="center"/>
        <w:rPr>
          <w:rFonts w:ascii="Arial" w:hAnsi="Arial" w:cs="Arial"/>
          <w:sz w:val="24"/>
          <w:szCs w:val="24"/>
        </w:rPr>
      </w:pPr>
      <w:r w:rsidRPr="002F4FE2">
        <w:rPr>
          <w:rFonts w:ascii="Arial" w:hAnsi="Arial" w:cs="Arial"/>
          <w:sz w:val="24"/>
          <w:szCs w:val="24"/>
        </w:rPr>
        <w:t>Offers</w:t>
      </w:r>
    </w:p>
    <w:p w14:paraId="06600EA5" w14:textId="77777777" w:rsidR="00E16228" w:rsidRPr="002F4FE2" w:rsidRDefault="00E16228" w:rsidP="00E16228">
      <w:pPr>
        <w:ind w:left="720" w:hanging="720"/>
        <w:jc w:val="center"/>
        <w:rPr>
          <w:rFonts w:ascii="Arial" w:hAnsi="Arial" w:cs="Arial"/>
          <w:sz w:val="24"/>
          <w:szCs w:val="24"/>
        </w:rPr>
      </w:pPr>
    </w:p>
    <w:p w14:paraId="2E1E92A1" w14:textId="77777777" w:rsidR="00E16228" w:rsidRPr="002F4FE2" w:rsidRDefault="00E16228" w:rsidP="00E16228">
      <w:pPr>
        <w:ind w:left="720" w:hanging="720"/>
        <w:jc w:val="center"/>
        <w:rPr>
          <w:rFonts w:ascii="Arial" w:hAnsi="Arial" w:cs="Arial"/>
          <w:sz w:val="24"/>
          <w:szCs w:val="24"/>
        </w:rPr>
      </w:pPr>
      <w:r w:rsidRPr="002F4FE2">
        <w:rPr>
          <w:rFonts w:ascii="Arial" w:hAnsi="Arial" w:cs="Arial"/>
          <w:sz w:val="24"/>
          <w:szCs w:val="24"/>
        </w:rPr>
        <w:t xml:space="preserve">An </w:t>
      </w:r>
      <w:bookmarkStart w:id="1" w:name="OLE_LINK3"/>
      <w:r w:rsidRPr="002F4FE2">
        <w:rPr>
          <w:rFonts w:ascii="Arial" w:hAnsi="Arial" w:cs="Arial"/>
          <w:sz w:val="24"/>
          <w:szCs w:val="24"/>
        </w:rPr>
        <w:t>Introductory Seminar for the Newly Blind</w:t>
      </w:r>
      <w:bookmarkEnd w:id="1"/>
    </w:p>
    <w:p w14:paraId="65EBF74A" w14:textId="77777777" w:rsidR="00E16228" w:rsidRPr="002F4FE2" w:rsidRDefault="00E16228" w:rsidP="00E16228">
      <w:pPr>
        <w:jc w:val="center"/>
        <w:rPr>
          <w:rFonts w:ascii="Arial" w:hAnsi="Arial" w:cs="Arial"/>
          <w:sz w:val="24"/>
          <w:szCs w:val="24"/>
        </w:rPr>
      </w:pPr>
    </w:p>
    <w:p w14:paraId="287AB2B1" w14:textId="77777777" w:rsidR="00E16228" w:rsidRPr="002F4FE2" w:rsidRDefault="00E16228" w:rsidP="00E16228">
      <w:pPr>
        <w:jc w:val="center"/>
        <w:rPr>
          <w:rFonts w:ascii="Arial" w:hAnsi="Arial" w:cs="Arial"/>
          <w:sz w:val="24"/>
          <w:szCs w:val="24"/>
        </w:rPr>
      </w:pPr>
      <w:r w:rsidRPr="002F4FE2">
        <w:rPr>
          <w:rFonts w:ascii="Arial" w:hAnsi="Arial" w:cs="Arial"/>
          <w:sz w:val="24"/>
          <w:szCs w:val="24"/>
        </w:rPr>
        <w:t>October 5, 2019</w:t>
      </w:r>
    </w:p>
    <w:p w14:paraId="0625FDDB" w14:textId="77777777" w:rsidR="00E16228" w:rsidRPr="002F4FE2" w:rsidRDefault="00E16228" w:rsidP="00E16228">
      <w:pPr>
        <w:jc w:val="center"/>
        <w:rPr>
          <w:rFonts w:ascii="Arial" w:hAnsi="Arial" w:cs="Arial"/>
          <w:sz w:val="24"/>
          <w:szCs w:val="24"/>
        </w:rPr>
      </w:pPr>
    </w:p>
    <w:p w14:paraId="7A886DF5" w14:textId="77777777" w:rsidR="00E16228" w:rsidRPr="002F4FE2" w:rsidRDefault="00E16228" w:rsidP="00E16228">
      <w:pPr>
        <w:jc w:val="center"/>
        <w:rPr>
          <w:rFonts w:ascii="Arial" w:hAnsi="Arial" w:cs="Arial"/>
          <w:sz w:val="24"/>
          <w:szCs w:val="24"/>
        </w:rPr>
      </w:pPr>
      <w:r w:rsidRPr="002F4FE2">
        <w:rPr>
          <w:rFonts w:ascii="Arial" w:hAnsi="Arial" w:cs="Arial"/>
          <w:sz w:val="24"/>
          <w:szCs w:val="24"/>
        </w:rPr>
        <w:t>9:30 AM to 4:30 PM</w:t>
      </w:r>
    </w:p>
    <w:p w14:paraId="5EEF4112" w14:textId="77777777" w:rsidR="00E16228" w:rsidRPr="002F4FE2" w:rsidRDefault="00E16228" w:rsidP="00E16228">
      <w:pPr>
        <w:jc w:val="center"/>
        <w:rPr>
          <w:rFonts w:ascii="Arial" w:hAnsi="Arial" w:cs="Arial"/>
          <w:sz w:val="24"/>
          <w:szCs w:val="24"/>
        </w:rPr>
      </w:pPr>
    </w:p>
    <w:p w14:paraId="1BA02D21" w14:textId="77777777" w:rsidR="00E16228" w:rsidRPr="002F4FE2" w:rsidRDefault="00E16228" w:rsidP="00E16228">
      <w:pPr>
        <w:pStyle w:val="Default"/>
        <w:jc w:val="center"/>
      </w:pPr>
      <w:r w:rsidRPr="002F4FE2">
        <w:t>Brook Park  Library</w:t>
      </w:r>
    </w:p>
    <w:p w14:paraId="6AEFF971" w14:textId="77777777" w:rsidR="00E16228" w:rsidRPr="002F4FE2" w:rsidRDefault="00E16228" w:rsidP="00E16228">
      <w:pPr>
        <w:pStyle w:val="Default"/>
        <w:jc w:val="center"/>
      </w:pPr>
      <w:r w:rsidRPr="002F4FE2">
        <w:t>6155 Engle Road, Brook Park, Ohio 44142</w:t>
      </w:r>
    </w:p>
    <w:p w14:paraId="13415592" w14:textId="77777777" w:rsidR="00E16228" w:rsidRPr="002F4FE2" w:rsidRDefault="00E16228" w:rsidP="00E16228">
      <w:pPr>
        <w:jc w:val="center"/>
        <w:rPr>
          <w:rFonts w:ascii="Arial" w:hAnsi="Arial" w:cs="Arial"/>
          <w:sz w:val="24"/>
          <w:szCs w:val="24"/>
        </w:rPr>
      </w:pPr>
    </w:p>
    <w:p w14:paraId="4C7C7CB5" w14:textId="77777777" w:rsidR="00E16228" w:rsidRPr="002F4FE2" w:rsidRDefault="00E16228" w:rsidP="00E16228">
      <w:pPr>
        <w:jc w:val="center"/>
        <w:rPr>
          <w:rFonts w:ascii="Arial" w:hAnsi="Arial" w:cs="Arial"/>
          <w:sz w:val="24"/>
          <w:szCs w:val="24"/>
        </w:rPr>
      </w:pPr>
    </w:p>
    <w:p w14:paraId="5EC90E35" w14:textId="77777777" w:rsidR="00E16228" w:rsidRPr="002F4FE2" w:rsidRDefault="00E16228" w:rsidP="00E16228">
      <w:pPr>
        <w:jc w:val="center"/>
        <w:rPr>
          <w:rFonts w:ascii="Arial" w:hAnsi="Arial" w:cs="Arial"/>
          <w:sz w:val="24"/>
          <w:szCs w:val="24"/>
        </w:rPr>
      </w:pPr>
      <w:r w:rsidRPr="002F4FE2">
        <w:rPr>
          <w:rFonts w:ascii="Arial" w:hAnsi="Arial" w:cs="Arial"/>
          <w:sz w:val="24"/>
          <w:szCs w:val="24"/>
        </w:rPr>
        <w:t>Introduction:</w:t>
      </w:r>
    </w:p>
    <w:p w14:paraId="6232FB04" w14:textId="77777777" w:rsidR="00E16228" w:rsidRPr="002F4FE2" w:rsidRDefault="00E16228" w:rsidP="00E16228">
      <w:pPr>
        <w:jc w:val="center"/>
        <w:rPr>
          <w:rFonts w:ascii="Arial" w:hAnsi="Arial" w:cs="Arial"/>
          <w:sz w:val="24"/>
          <w:szCs w:val="24"/>
        </w:rPr>
      </w:pPr>
    </w:p>
    <w:p w14:paraId="58D4BAA5" w14:textId="5A3DC1FB" w:rsidR="00E16228" w:rsidRPr="002F4FE2" w:rsidRDefault="00E16228" w:rsidP="00E16228">
      <w:pPr>
        <w:jc w:val="center"/>
        <w:rPr>
          <w:rFonts w:ascii="Arial" w:hAnsi="Arial" w:cs="Arial"/>
          <w:sz w:val="24"/>
          <w:szCs w:val="24"/>
        </w:rPr>
      </w:pPr>
      <w:r w:rsidRPr="002F4FE2">
        <w:rPr>
          <w:rFonts w:ascii="Arial" w:hAnsi="Arial" w:cs="Arial"/>
          <w:sz w:val="24"/>
          <w:szCs w:val="24"/>
        </w:rPr>
        <w:t xml:space="preserve">This is an introductory </w:t>
      </w:r>
      <w:r w:rsidR="00DD4DD7" w:rsidRPr="002F4FE2">
        <w:rPr>
          <w:rFonts w:ascii="Arial" w:hAnsi="Arial" w:cs="Arial"/>
          <w:sz w:val="24"/>
          <w:szCs w:val="24"/>
        </w:rPr>
        <w:t>S</w:t>
      </w:r>
      <w:r w:rsidRPr="002F4FE2">
        <w:rPr>
          <w:rFonts w:ascii="Arial" w:hAnsi="Arial" w:cs="Arial"/>
          <w:sz w:val="24"/>
          <w:szCs w:val="24"/>
        </w:rPr>
        <w:t>e</w:t>
      </w:r>
      <w:r w:rsidR="00DD4DD7" w:rsidRPr="002F4FE2">
        <w:rPr>
          <w:rFonts w:ascii="Arial" w:hAnsi="Arial" w:cs="Arial"/>
          <w:sz w:val="24"/>
          <w:szCs w:val="24"/>
        </w:rPr>
        <w:t>minar</w:t>
      </w:r>
      <w:r w:rsidRPr="002F4FE2">
        <w:rPr>
          <w:rFonts w:ascii="Arial" w:hAnsi="Arial" w:cs="Arial"/>
          <w:sz w:val="24"/>
          <w:szCs w:val="24"/>
        </w:rPr>
        <w:t xml:space="preserve"> for newly blind individuals that will highlight best practices by Peer Mentors  from the National Federation of the Blind of Cleveland. The philosophy of the NFB will be presented,  along with the </w:t>
      </w:r>
      <w:r w:rsidR="00C23E40" w:rsidRPr="002F4FE2">
        <w:rPr>
          <w:rFonts w:ascii="Arial" w:hAnsi="Arial" w:cs="Arial"/>
          <w:sz w:val="24"/>
          <w:szCs w:val="24"/>
        </w:rPr>
        <w:t>“</w:t>
      </w:r>
      <w:r w:rsidRPr="002F4FE2">
        <w:rPr>
          <w:rFonts w:ascii="Arial" w:hAnsi="Arial" w:cs="Arial"/>
          <w:sz w:val="24"/>
          <w:szCs w:val="24"/>
        </w:rPr>
        <w:t>value of alternative techniques of blindness, and the solid belief that it is okay to be blind.</w:t>
      </w:r>
      <w:r w:rsidR="00C23E40" w:rsidRPr="002F4FE2">
        <w:rPr>
          <w:rFonts w:ascii="Arial" w:hAnsi="Arial" w:cs="Arial"/>
          <w:sz w:val="24"/>
          <w:szCs w:val="24"/>
        </w:rPr>
        <w:t>”</w:t>
      </w:r>
    </w:p>
    <w:p w14:paraId="74091EE2" w14:textId="77777777" w:rsidR="00E16228" w:rsidRPr="002F4FE2" w:rsidRDefault="00E16228" w:rsidP="00E16228">
      <w:pPr>
        <w:jc w:val="center"/>
        <w:rPr>
          <w:rFonts w:ascii="Arial" w:hAnsi="Arial" w:cs="Arial"/>
          <w:sz w:val="24"/>
          <w:szCs w:val="24"/>
        </w:rPr>
      </w:pPr>
    </w:p>
    <w:p w14:paraId="1CF2C73B" w14:textId="77777777" w:rsidR="00E16228" w:rsidRPr="002F4FE2" w:rsidRDefault="00E16228" w:rsidP="00E16228">
      <w:pPr>
        <w:jc w:val="center"/>
        <w:rPr>
          <w:rFonts w:ascii="Arial" w:hAnsi="Arial"/>
          <w:sz w:val="24"/>
        </w:rPr>
      </w:pPr>
      <w:r w:rsidRPr="002F4FE2">
        <w:rPr>
          <w:rFonts w:ascii="Arial" w:hAnsi="Arial" w:cs="Arial"/>
          <w:sz w:val="24"/>
          <w:szCs w:val="24"/>
        </w:rPr>
        <w:t xml:space="preserve">During The seminar, four small  sessions will be offered by Peer Mentors for newly blind individuals and their supportive companion to learn about alternative ways to continue everyday living. These small settings will offer guidance, advice, assistance and demonstrations from a real-world point of view. Hence, sharing knowledge and experiences in order to help the participants succeed  is our main objective. Having a wonderful trusted ally to go to whenever blind people are feeling unsure or in need is why the NFB is here. </w:t>
      </w:r>
      <w:r w:rsidRPr="002F4FE2">
        <w:rPr>
          <w:rFonts w:ascii="Arial" w:hAnsi="Arial"/>
          <w:sz w:val="24"/>
        </w:rPr>
        <w:t>We want to meet the needs of each participant in moving forward at their own pace and under their own control.</w:t>
      </w:r>
    </w:p>
    <w:p w14:paraId="28D1D11E" w14:textId="77777777" w:rsidR="00E16228" w:rsidRPr="002F4FE2" w:rsidRDefault="00E16228" w:rsidP="00E16228">
      <w:pPr>
        <w:rPr>
          <w:rFonts w:ascii="Arial" w:hAnsi="Arial"/>
          <w:sz w:val="24"/>
        </w:rPr>
      </w:pPr>
    </w:p>
    <w:p w14:paraId="14502599" w14:textId="77777777" w:rsidR="00E16228" w:rsidRPr="002F4FE2" w:rsidRDefault="00E16228" w:rsidP="00E16228">
      <w:pPr>
        <w:rPr>
          <w:rFonts w:ascii="Arial" w:hAnsi="Arial"/>
          <w:sz w:val="24"/>
        </w:rPr>
      </w:pPr>
    </w:p>
    <w:p w14:paraId="61BF0CD0" w14:textId="77777777" w:rsidR="00E16228" w:rsidRPr="002F4FE2" w:rsidRDefault="00E16228" w:rsidP="00E16228">
      <w:pPr>
        <w:rPr>
          <w:rFonts w:ascii="Arial" w:hAnsi="Arial"/>
          <w:sz w:val="24"/>
        </w:rPr>
      </w:pPr>
      <w:r w:rsidRPr="002F4FE2">
        <w:rPr>
          <w:rFonts w:ascii="Arial" w:hAnsi="Arial"/>
          <w:sz w:val="24"/>
        </w:rPr>
        <w:t>General Session for all attendees:</w:t>
      </w:r>
    </w:p>
    <w:p w14:paraId="795B642C" w14:textId="77777777" w:rsidR="00E16228" w:rsidRPr="002F4FE2" w:rsidRDefault="00E16228" w:rsidP="00E16228">
      <w:pPr>
        <w:rPr>
          <w:rFonts w:ascii="Arial" w:hAnsi="Arial"/>
          <w:sz w:val="24"/>
        </w:rPr>
      </w:pPr>
    </w:p>
    <w:p w14:paraId="421ED94E" w14:textId="77777777" w:rsidR="00E16228" w:rsidRPr="002F4FE2" w:rsidRDefault="00E16228" w:rsidP="00E16228">
      <w:pPr>
        <w:rPr>
          <w:rFonts w:ascii="Arial" w:hAnsi="Arial"/>
          <w:sz w:val="24"/>
        </w:rPr>
      </w:pPr>
      <w:r w:rsidRPr="002F4FE2">
        <w:rPr>
          <w:rFonts w:ascii="Arial" w:hAnsi="Arial"/>
          <w:sz w:val="24"/>
        </w:rPr>
        <w:t>Part I</w:t>
      </w:r>
    </w:p>
    <w:p w14:paraId="34835FC7" w14:textId="77777777" w:rsidR="00E16228" w:rsidRPr="002F4FE2" w:rsidRDefault="00E16228" w:rsidP="00E16228">
      <w:pPr>
        <w:rPr>
          <w:rFonts w:ascii="Arial" w:hAnsi="Arial"/>
          <w:sz w:val="24"/>
        </w:rPr>
      </w:pPr>
    </w:p>
    <w:p w14:paraId="2EFE11FC" w14:textId="20FD8AD9" w:rsidR="00E16228" w:rsidRPr="002F4FE2" w:rsidRDefault="00E16228" w:rsidP="00E16228">
      <w:pPr>
        <w:jc w:val="center"/>
        <w:rPr>
          <w:rFonts w:ascii="Arial" w:hAnsi="Arial" w:cs="Arial"/>
          <w:color w:val="000000"/>
          <w:sz w:val="24"/>
          <w:szCs w:val="24"/>
          <w:lang w:val="en"/>
        </w:rPr>
      </w:pPr>
      <w:r w:rsidRPr="002F4FE2">
        <w:rPr>
          <w:rFonts w:ascii="Arial" w:hAnsi="Arial" w:cs="Arial"/>
          <w:sz w:val="24"/>
          <w:szCs w:val="24"/>
        </w:rPr>
        <w:t xml:space="preserve">The goal of this Session is to introduce </w:t>
      </w:r>
      <w:r w:rsidR="007D2E32" w:rsidRPr="002F4FE2">
        <w:rPr>
          <w:rFonts w:ascii="Arial" w:hAnsi="Arial" w:cs="Arial"/>
          <w:sz w:val="24"/>
          <w:szCs w:val="24"/>
        </w:rPr>
        <w:t>the</w:t>
      </w:r>
      <w:r w:rsidRPr="002F4FE2">
        <w:rPr>
          <w:rFonts w:ascii="Arial" w:hAnsi="Arial" w:cs="Arial"/>
          <w:color w:val="000000"/>
          <w:sz w:val="24"/>
          <w:szCs w:val="24"/>
          <w:lang w:val="en"/>
        </w:rPr>
        <w:t xml:space="preserve"> National Federation of the Blind (NFB). </w:t>
      </w:r>
    </w:p>
    <w:p w14:paraId="6404CF54" w14:textId="77777777" w:rsidR="00E16228" w:rsidRPr="002F4FE2" w:rsidRDefault="00E16228" w:rsidP="00E16228">
      <w:pPr>
        <w:jc w:val="center"/>
        <w:rPr>
          <w:rFonts w:ascii="Arial" w:hAnsi="Arial" w:cs="Arial"/>
          <w:color w:val="000000"/>
          <w:sz w:val="24"/>
          <w:szCs w:val="24"/>
          <w:lang w:val="en"/>
        </w:rPr>
      </w:pPr>
    </w:p>
    <w:p w14:paraId="2792C11A" w14:textId="77777777" w:rsidR="00E16228" w:rsidRPr="002F4FE2" w:rsidRDefault="00E16228" w:rsidP="00E16228">
      <w:pPr>
        <w:rPr>
          <w:rFonts w:ascii="Arial" w:hAnsi="Arial"/>
          <w:sz w:val="24"/>
        </w:rPr>
      </w:pPr>
      <w:r w:rsidRPr="002F4FE2">
        <w:rPr>
          <w:rFonts w:ascii="Arial" w:hAnsi="Arial"/>
          <w:sz w:val="24"/>
        </w:rPr>
        <w:t>Part II</w:t>
      </w:r>
    </w:p>
    <w:p w14:paraId="4406D863" w14:textId="77777777" w:rsidR="00E16228" w:rsidRPr="002F4FE2" w:rsidRDefault="00E16228" w:rsidP="00E16228">
      <w:pPr>
        <w:rPr>
          <w:rFonts w:ascii="Arial" w:hAnsi="Arial"/>
          <w:sz w:val="24"/>
        </w:rPr>
      </w:pPr>
    </w:p>
    <w:p w14:paraId="55A834EA" w14:textId="77777777" w:rsidR="00E16228" w:rsidRPr="002F4FE2" w:rsidRDefault="00E16228" w:rsidP="00E16228">
      <w:pPr>
        <w:jc w:val="center"/>
        <w:rPr>
          <w:rFonts w:ascii="Arial" w:hAnsi="Arial"/>
          <w:sz w:val="24"/>
        </w:rPr>
      </w:pPr>
      <w:r w:rsidRPr="002F4FE2">
        <w:rPr>
          <w:rFonts w:ascii="Arial" w:hAnsi="Arial" w:cs="Arial"/>
          <w:sz w:val="24"/>
          <w:szCs w:val="24"/>
        </w:rPr>
        <w:t xml:space="preserve">The goal of this session is to introduce Basic Techniques and products for everyday use. </w:t>
      </w:r>
      <w:r w:rsidRPr="002F4FE2">
        <w:rPr>
          <w:rFonts w:ascii="Arial" w:hAnsi="Arial"/>
          <w:sz w:val="24"/>
        </w:rPr>
        <w:t>  </w:t>
      </w:r>
    </w:p>
    <w:p w14:paraId="3102E4E1" w14:textId="77777777" w:rsidR="00E16228" w:rsidRPr="002F4FE2" w:rsidRDefault="00E16228" w:rsidP="00E16228">
      <w:pPr>
        <w:rPr>
          <w:rFonts w:ascii="Arial" w:hAnsi="Arial"/>
          <w:sz w:val="24"/>
        </w:rPr>
      </w:pPr>
    </w:p>
    <w:p w14:paraId="5713467B" w14:textId="77777777" w:rsidR="00E16228" w:rsidRPr="002F4FE2" w:rsidRDefault="00E16228" w:rsidP="00E16228">
      <w:pPr>
        <w:rPr>
          <w:rFonts w:ascii="Arial" w:hAnsi="Arial"/>
          <w:sz w:val="24"/>
        </w:rPr>
      </w:pPr>
      <w:r w:rsidRPr="002F4FE2">
        <w:rPr>
          <w:rFonts w:ascii="Arial" w:hAnsi="Arial"/>
          <w:sz w:val="24"/>
        </w:rPr>
        <w:t>Part III</w:t>
      </w:r>
    </w:p>
    <w:p w14:paraId="1983C61C" w14:textId="77777777" w:rsidR="00E16228" w:rsidRPr="002F4FE2" w:rsidRDefault="00E16228" w:rsidP="00E16228">
      <w:pPr>
        <w:rPr>
          <w:rFonts w:ascii="Arial" w:hAnsi="Arial"/>
          <w:sz w:val="24"/>
        </w:rPr>
      </w:pPr>
    </w:p>
    <w:p w14:paraId="6F53E973" w14:textId="77777777" w:rsidR="00E16228" w:rsidRPr="002F4FE2" w:rsidRDefault="00E16228" w:rsidP="00E16228">
      <w:pPr>
        <w:jc w:val="center"/>
        <w:rPr>
          <w:rFonts w:ascii="Arial" w:hAnsi="Arial" w:cs="Arial"/>
          <w:sz w:val="24"/>
          <w:szCs w:val="24"/>
        </w:rPr>
      </w:pPr>
      <w:r w:rsidRPr="002F4FE2">
        <w:rPr>
          <w:rFonts w:ascii="Arial" w:hAnsi="Arial" w:cs="Arial"/>
          <w:sz w:val="24"/>
          <w:szCs w:val="24"/>
        </w:rPr>
        <w:t xml:space="preserve">The goal of this session is to Identify, explore and recommend community resources to enhance activities, to become involved in one’s residential  area and to increase peer interaction and support.  </w:t>
      </w:r>
    </w:p>
    <w:p w14:paraId="012FD359" w14:textId="77777777" w:rsidR="00E16228" w:rsidRPr="002F4FE2" w:rsidRDefault="00E16228" w:rsidP="00E16228">
      <w:pPr>
        <w:rPr>
          <w:rFonts w:ascii="Arial" w:hAnsi="Arial"/>
          <w:sz w:val="24"/>
        </w:rPr>
      </w:pPr>
    </w:p>
    <w:p w14:paraId="22CBA678" w14:textId="77777777" w:rsidR="00E16228" w:rsidRPr="002F4FE2" w:rsidRDefault="00E16228" w:rsidP="00E16228">
      <w:pPr>
        <w:rPr>
          <w:rFonts w:ascii="Arial" w:hAnsi="Arial"/>
          <w:sz w:val="24"/>
        </w:rPr>
      </w:pPr>
      <w:r w:rsidRPr="002F4FE2">
        <w:rPr>
          <w:rFonts w:ascii="Arial" w:hAnsi="Arial"/>
          <w:sz w:val="24"/>
        </w:rPr>
        <w:t>Breakout Sessions</w:t>
      </w:r>
    </w:p>
    <w:p w14:paraId="79BE18B7" w14:textId="4087A430" w:rsidR="00E16228" w:rsidRPr="002F4FE2" w:rsidRDefault="00E16228" w:rsidP="00E16228">
      <w:pPr>
        <w:rPr>
          <w:rFonts w:ascii="Arial" w:hAnsi="Arial"/>
          <w:sz w:val="24"/>
        </w:rPr>
      </w:pPr>
      <w:r w:rsidRPr="002F4FE2">
        <w:rPr>
          <w:rFonts w:ascii="Arial" w:hAnsi="Arial"/>
          <w:sz w:val="24"/>
        </w:rPr>
        <w:t xml:space="preserve">Each Session will have 4 attendees present with a total of 16 participants in the </w:t>
      </w:r>
      <w:r w:rsidR="00AD2863" w:rsidRPr="002F4FE2">
        <w:rPr>
          <w:rFonts w:ascii="Arial" w:hAnsi="Arial"/>
          <w:sz w:val="24"/>
        </w:rPr>
        <w:t>S</w:t>
      </w:r>
      <w:r w:rsidRPr="002F4FE2">
        <w:rPr>
          <w:rFonts w:ascii="Arial" w:hAnsi="Arial"/>
          <w:sz w:val="24"/>
        </w:rPr>
        <w:t>e</w:t>
      </w:r>
      <w:r w:rsidR="00AD2863" w:rsidRPr="002F4FE2">
        <w:rPr>
          <w:rFonts w:ascii="Arial" w:hAnsi="Arial"/>
          <w:sz w:val="24"/>
        </w:rPr>
        <w:t>minar</w:t>
      </w:r>
      <w:r w:rsidRPr="002F4FE2">
        <w:rPr>
          <w:rFonts w:ascii="Arial" w:hAnsi="Arial"/>
          <w:sz w:val="24"/>
        </w:rPr>
        <w:t xml:space="preserve">. These participants will rotate through four sessions; having an opportunity to interact with Peer Mentors and explore “hand on” products, technology and practical methods. </w:t>
      </w:r>
    </w:p>
    <w:p w14:paraId="0CC728FF" w14:textId="77777777" w:rsidR="00E16228" w:rsidRPr="002F4FE2" w:rsidRDefault="00E16228" w:rsidP="00E16228">
      <w:pPr>
        <w:rPr>
          <w:rFonts w:ascii="Arial" w:hAnsi="Arial"/>
          <w:sz w:val="24"/>
        </w:rPr>
      </w:pPr>
    </w:p>
    <w:p w14:paraId="4F7C67EC" w14:textId="77777777" w:rsidR="00E16228" w:rsidRPr="002F4FE2" w:rsidRDefault="00E16228" w:rsidP="00E16228">
      <w:pPr>
        <w:jc w:val="center"/>
        <w:rPr>
          <w:rFonts w:ascii="Arial" w:hAnsi="Arial" w:cs="Arial"/>
          <w:color w:val="000000"/>
          <w:sz w:val="24"/>
          <w:szCs w:val="24"/>
          <w:lang w:val="en"/>
        </w:rPr>
      </w:pPr>
      <w:r w:rsidRPr="002F4FE2">
        <w:rPr>
          <w:rFonts w:ascii="Arial" w:hAnsi="Arial" w:cs="Arial"/>
          <w:color w:val="000000"/>
          <w:sz w:val="24"/>
          <w:szCs w:val="24"/>
          <w:lang w:val="en"/>
        </w:rPr>
        <w:t>SESSION: A</w:t>
      </w:r>
    </w:p>
    <w:p w14:paraId="72ABA5CB" w14:textId="77777777" w:rsidR="00E16228" w:rsidRPr="002F4FE2" w:rsidRDefault="00E16228" w:rsidP="00E16228">
      <w:pPr>
        <w:jc w:val="center"/>
        <w:rPr>
          <w:rFonts w:ascii="Arial" w:hAnsi="Arial" w:cs="Arial"/>
          <w:color w:val="000000"/>
          <w:sz w:val="24"/>
          <w:szCs w:val="24"/>
          <w:lang w:val="en"/>
        </w:rPr>
      </w:pPr>
    </w:p>
    <w:p w14:paraId="3E044D83" w14:textId="77777777" w:rsidR="00E16228" w:rsidRPr="002F4FE2" w:rsidRDefault="00E16228" w:rsidP="00E16228">
      <w:pPr>
        <w:rPr>
          <w:rFonts w:ascii="Arial" w:hAnsi="Arial" w:cs="Arial"/>
          <w:sz w:val="24"/>
          <w:szCs w:val="24"/>
        </w:rPr>
      </w:pPr>
      <w:r w:rsidRPr="002F4FE2">
        <w:rPr>
          <w:rFonts w:ascii="Arial" w:hAnsi="Arial" w:cs="Arial"/>
          <w:sz w:val="24"/>
          <w:szCs w:val="24"/>
        </w:rPr>
        <w:t xml:space="preserve">Title: Staying Connected, accessing print and electronic media.  </w:t>
      </w:r>
    </w:p>
    <w:p w14:paraId="461E82AA" w14:textId="77777777" w:rsidR="00E16228" w:rsidRPr="002F4FE2" w:rsidRDefault="00E16228" w:rsidP="00E16228">
      <w:pPr>
        <w:rPr>
          <w:rFonts w:ascii="Arial" w:hAnsi="Arial" w:cs="Arial"/>
          <w:sz w:val="24"/>
          <w:szCs w:val="24"/>
        </w:rPr>
      </w:pPr>
    </w:p>
    <w:p w14:paraId="1B879910" w14:textId="77777777" w:rsidR="00E16228" w:rsidRPr="002F4FE2" w:rsidRDefault="00E16228" w:rsidP="00E16228">
      <w:pPr>
        <w:jc w:val="center"/>
        <w:rPr>
          <w:rFonts w:ascii="Arial" w:hAnsi="Arial" w:cs="Arial"/>
          <w:sz w:val="24"/>
          <w:szCs w:val="24"/>
        </w:rPr>
      </w:pPr>
      <w:r w:rsidRPr="002F4FE2">
        <w:rPr>
          <w:rFonts w:ascii="Arial" w:hAnsi="Arial" w:cs="Arial"/>
          <w:sz w:val="24"/>
          <w:szCs w:val="24"/>
        </w:rPr>
        <w:t>Overview</w:t>
      </w:r>
    </w:p>
    <w:p w14:paraId="3C07C478" w14:textId="77777777" w:rsidR="00E16228" w:rsidRPr="002F4FE2" w:rsidRDefault="00E16228" w:rsidP="00E16228">
      <w:pPr>
        <w:rPr>
          <w:rFonts w:ascii="Arial" w:hAnsi="Arial" w:cs="Arial"/>
          <w:sz w:val="24"/>
          <w:szCs w:val="24"/>
        </w:rPr>
      </w:pPr>
      <w:r w:rsidRPr="002F4FE2">
        <w:rPr>
          <w:rFonts w:ascii="Arial" w:hAnsi="Arial" w:cs="Arial"/>
          <w:sz w:val="24"/>
          <w:szCs w:val="24"/>
        </w:rPr>
        <w:t xml:space="preserve">This session provides an overview of aids, appliances, and services that enable blind individuals to fully access mainstream means of communication media, ranging from use of standard telephones and note taking to reading books, periodicals, text messages, email, and web pages.  </w:t>
      </w:r>
    </w:p>
    <w:p w14:paraId="1108F847" w14:textId="77777777" w:rsidR="00E16228" w:rsidRPr="002F4FE2" w:rsidRDefault="00E16228" w:rsidP="00E16228">
      <w:pPr>
        <w:rPr>
          <w:rFonts w:ascii="Arial" w:hAnsi="Arial"/>
          <w:sz w:val="24"/>
        </w:rPr>
      </w:pPr>
    </w:p>
    <w:p w14:paraId="2029769D" w14:textId="77777777" w:rsidR="00E16228" w:rsidRPr="002F4FE2" w:rsidRDefault="00E16228" w:rsidP="00E16228">
      <w:pPr>
        <w:jc w:val="center"/>
        <w:rPr>
          <w:rFonts w:ascii="Arial" w:hAnsi="Arial" w:cs="Arial"/>
          <w:color w:val="000000"/>
          <w:sz w:val="24"/>
          <w:szCs w:val="24"/>
          <w:lang w:val="en"/>
        </w:rPr>
      </w:pPr>
      <w:r w:rsidRPr="002F4FE2">
        <w:rPr>
          <w:rFonts w:ascii="Arial" w:hAnsi="Arial" w:cs="Arial"/>
          <w:color w:val="000000"/>
          <w:sz w:val="24"/>
          <w:szCs w:val="24"/>
          <w:lang w:val="en"/>
        </w:rPr>
        <w:t>Session B:</w:t>
      </w:r>
    </w:p>
    <w:p w14:paraId="71B82F10" w14:textId="77777777" w:rsidR="00E16228" w:rsidRPr="002F4FE2" w:rsidRDefault="00E16228" w:rsidP="00E16228">
      <w:pPr>
        <w:spacing w:after="300"/>
        <w:rPr>
          <w:rFonts w:ascii="Arial" w:hAnsi="Arial" w:cs="Arial"/>
          <w:b/>
          <w:bCs/>
          <w:color w:val="000000"/>
          <w:sz w:val="24"/>
          <w:szCs w:val="24"/>
          <w:lang w:val="en"/>
        </w:rPr>
      </w:pPr>
    </w:p>
    <w:p w14:paraId="41F26456" w14:textId="77777777" w:rsidR="00E16228" w:rsidRPr="002F4FE2" w:rsidRDefault="00E16228" w:rsidP="00E16228">
      <w:pPr>
        <w:spacing w:after="300"/>
        <w:rPr>
          <w:rFonts w:ascii="Arial" w:hAnsi="Arial" w:cs="Arial"/>
          <w:b/>
          <w:bCs/>
          <w:color w:val="000000"/>
          <w:sz w:val="24"/>
          <w:szCs w:val="24"/>
          <w:lang w:val="en"/>
        </w:rPr>
      </w:pPr>
      <w:r w:rsidRPr="002F4FE2">
        <w:rPr>
          <w:rFonts w:ascii="Arial" w:hAnsi="Arial" w:cs="Arial"/>
          <w:b/>
          <w:bCs/>
          <w:color w:val="000000"/>
          <w:sz w:val="24"/>
          <w:szCs w:val="24"/>
          <w:lang w:val="en"/>
        </w:rPr>
        <w:t>Title: Literacy for the Blind, Reading and Writing Braille</w:t>
      </w:r>
    </w:p>
    <w:p w14:paraId="0B0003E6" w14:textId="77777777" w:rsidR="00E16228" w:rsidRPr="002F4FE2" w:rsidRDefault="00E16228" w:rsidP="00E16228">
      <w:pPr>
        <w:spacing w:after="300"/>
        <w:rPr>
          <w:rFonts w:ascii="Arial" w:hAnsi="Arial" w:cs="Arial"/>
          <w:b/>
          <w:bCs/>
          <w:color w:val="000000"/>
          <w:sz w:val="24"/>
          <w:szCs w:val="24"/>
          <w:lang w:val="en"/>
        </w:rPr>
      </w:pPr>
    </w:p>
    <w:p w14:paraId="1AA23B11" w14:textId="77777777" w:rsidR="00E16228" w:rsidRPr="002F4FE2" w:rsidRDefault="00E16228" w:rsidP="00E16228">
      <w:pPr>
        <w:spacing w:after="300"/>
        <w:rPr>
          <w:rFonts w:ascii="Arial" w:hAnsi="Arial" w:cs="Arial"/>
          <w:b/>
          <w:bCs/>
          <w:color w:val="000000"/>
          <w:sz w:val="24"/>
          <w:szCs w:val="24"/>
          <w:lang w:val="en"/>
        </w:rPr>
      </w:pPr>
      <w:r w:rsidRPr="002F4FE2">
        <w:rPr>
          <w:rFonts w:ascii="Arial" w:hAnsi="Arial" w:cs="Arial"/>
          <w:b/>
          <w:bCs/>
          <w:color w:val="000000"/>
          <w:sz w:val="24"/>
          <w:szCs w:val="24"/>
          <w:lang w:val="en"/>
        </w:rPr>
        <w:t>Overview:</w:t>
      </w:r>
    </w:p>
    <w:p w14:paraId="5CC0AA9B" w14:textId="77777777" w:rsidR="00E16228" w:rsidRPr="002F4FE2" w:rsidRDefault="00E16228" w:rsidP="00E16228">
      <w:pPr>
        <w:spacing w:after="300"/>
        <w:rPr>
          <w:rFonts w:ascii="Arial" w:hAnsi="Arial" w:cs="Arial"/>
          <w:color w:val="000000"/>
          <w:sz w:val="24"/>
          <w:szCs w:val="24"/>
          <w:lang w:val="en"/>
        </w:rPr>
      </w:pPr>
      <w:r w:rsidRPr="002F4FE2">
        <w:rPr>
          <w:rFonts w:ascii="Arial" w:hAnsi="Arial" w:cs="Arial"/>
          <w:sz w:val="24"/>
          <w:szCs w:val="24"/>
        </w:rPr>
        <w:t xml:space="preserve">This session will provide a preliminary summary on </w:t>
      </w:r>
      <w:r w:rsidRPr="002F4FE2">
        <w:rPr>
          <w:rFonts w:ascii="Arial" w:hAnsi="Arial" w:cs="Arial"/>
          <w:color w:val="000000"/>
          <w:sz w:val="24"/>
          <w:szCs w:val="24"/>
          <w:lang w:val="en"/>
        </w:rPr>
        <w:t xml:space="preserve">what is meant by Braille, who invented Braille and when, what are the benefits of learning Braille, where to learn Braille, what are the different grades of Braille, what are the different codes of Braille in </w:t>
      </w:r>
      <w:r w:rsidRPr="002F4FE2">
        <w:rPr>
          <w:rFonts w:ascii="Arial" w:hAnsi="Arial" w:cs="Arial"/>
          <w:color w:val="000000"/>
          <w:sz w:val="24"/>
          <w:szCs w:val="24"/>
          <w:lang w:val="en"/>
        </w:rPr>
        <w:lastRenderedPageBreak/>
        <w:t>the USA, what are the tools for writing Braille and what are the available resources for Braille.</w:t>
      </w:r>
    </w:p>
    <w:p w14:paraId="665DD552" w14:textId="77777777" w:rsidR="00E16228" w:rsidRPr="002F4FE2" w:rsidRDefault="00E16228" w:rsidP="00E16228">
      <w:pPr>
        <w:rPr>
          <w:rFonts w:ascii="Arial" w:hAnsi="Arial"/>
          <w:sz w:val="24"/>
        </w:rPr>
      </w:pPr>
    </w:p>
    <w:p w14:paraId="38CDA2E6" w14:textId="77777777" w:rsidR="00E16228" w:rsidRPr="002F4FE2" w:rsidRDefault="00E16228" w:rsidP="00E16228">
      <w:pPr>
        <w:jc w:val="center"/>
        <w:rPr>
          <w:rFonts w:ascii="Arial" w:hAnsi="Arial" w:cs="Arial"/>
          <w:sz w:val="24"/>
          <w:szCs w:val="24"/>
        </w:rPr>
      </w:pPr>
      <w:r w:rsidRPr="002F4FE2">
        <w:rPr>
          <w:rFonts w:ascii="Arial" w:hAnsi="Arial" w:cs="Arial"/>
          <w:sz w:val="24"/>
          <w:szCs w:val="24"/>
        </w:rPr>
        <w:t>Session C:</w:t>
      </w:r>
    </w:p>
    <w:p w14:paraId="43EF31EA" w14:textId="77777777" w:rsidR="00E16228" w:rsidRPr="002F4FE2" w:rsidRDefault="00E16228" w:rsidP="00E16228">
      <w:pPr>
        <w:jc w:val="center"/>
        <w:rPr>
          <w:rFonts w:ascii="Arial" w:hAnsi="Arial" w:cs="Arial"/>
          <w:sz w:val="24"/>
          <w:szCs w:val="24"/>
        </w:rPr>
      </w:pPr>
    </w:p>
    <w:p w14:paraId="4A5AA81D" w14:textId="77777777" w:rsidR="00E16228" w:rsidRPr="002F4FE2" w:rsidRDefault="00E16228" w:rsidP="00E16228">
      <w:pPr>
        <w:rPr>
          <w:rFonts w:ascii="Arial" w:hAnsi="Arial" w:cs="Arial"/>
          <w:sz w:val="24"/>
          <w:szCs w:val="24"/>
        </w:rPr>
      </w:pPr>
      <w:r w:rsidRPr="002F4FE2">
        <w:rPr>
          <w:rFonts w:ascii="Arial" w:hAnsi="Arial" w:cs="Arial"/>
          <w:sz w:val="24"/>
          <w:szCs w:val="24"/>
        </w:rPr>
        <w:t>Title: Assistive Technology</w:t>
      </w:r>
    </w:p>
    <w:p w14:paraId="12F02CAA" w14:textId="77777777" w:rsidR="00E16228" w:rsidRPr="002F4FE2" w:rsidRDefault="00E16228" w:rsidP="00E16228">
      <w:pPr>
        <w:rPr>
          <w:rFonts w:ascii="Arial" w:hAnsi="Arial" w:cs="Arial"/>
          <w:sz w:val="24"/>
          <w:szCs w:val="24"/>
        </w:rPr>
      </w:pPr>
    </w:p>
    <w:p w14:paraId="22EE3E37" w14:textId="77777777" w:rsidR="00E16228" w:rsidRPr="002F4FE2" w:rsidRDefault="00E16228" w:rsidP="00E16228">
      <w:pPr>
        <w:rPr>
          <w:rFonts w:ascii="Arial" w:hAnsi="Arial" w:cs="Arial"/>
          <w:sz w:val="24"/>
          <w:szCs w:val="24"/>
        </w:rPr>
      </w:pPr>
      <w:r w:rsidRPr="002F4FE2">
        <w:rPr>
          <w:rFonts w:ascii="Arial" w:hAnsi="Arial" w:cs="Arial"/>
          <w:sz w:val="24"/>
          <w:szCs w:val="24"/>
        </w:rPr>
        <w:t xml:space="preserve">Overview: </w:t>
      </w:r>
    </w:p>
    <w:p w14:paraId="28D59042" w14:textId="77777777" w:rsidR="00E16228" w:rsidRPr="002F4FE2" w:rsidRDefault="00E16228" w:rsidP="00E16228">
      <w:pPr>
        <w:rPr>
          <w:rFonts w:ascii="Arial" w:hAnsi="Arial" w:cs="Arial"/>
          <w:sz w:val="24"/>
          <w:szCs w:val="24"/>
        </w:rPr>
      </w:pPr>
      <w:r w:rsidRPr="002F4FE2">
        <w:rPr>
          <w:rFonts w:ascii="Arial" w:hAnsi="Arial" w:cs="Arial"/>
          <w:sz w:val="24"/>
          <w:szCs w:val="24"/>
        </w:rPr>
        <w:t xml:space="preserve">This session  provides an overview of Assistive Technology software and hardware products that aide the blind in equal access to email, websites and computer applications. </w:t>
      </w:r>
    </w:p>
    <w:p w14:paraId="240C0A5F" w14:textId="77777777" w:rsidR="00E16228" w:rsidRPr="002F4FE2" w:rsidRDefault="00E16228" w:rsidP="00E16228">
      <w:pPr>
        <w:rPr>
          <w:rFonts w:ascii="Arial" w:hAnsi="Arial" w:cs="Arial"/>
          <w:sz w:val="24"/>
          <w:szCs w:val="24"/>
        </w:rPr>
      </w:pPr>
    </w:p>
    <w:p w14:paraId="7CF6A28B" w14:textId="77777777" w:rsidR="00E16228" w:rsidRPr="002F4FE2" w:rsidRDefault="00E16228" w:rsidP="00E16228">
      <w:pPr>
        <w:rPr>
          <w:rFonts w:ascii="Arial" w:hAnsi="Arial" w:cs="Arial"/>
          <w:sz w:val="24"/>
          <w:szCs w:val="24"/>
        </w:rPr>
      </w:pPr>
      <w:r w:rsidRPr="002F4FE2">
        <w:rPr>
          <w:rFonts w:ascii="Arial" w:hAnsi="Arial" w:cs="Arial"/>
          <w:sz w:val="24"/>
          <w:szCs w:val="24"/>
        </w:rPr>
        <w:t>Session D:</w:t>
      </w:r>
    </w:p>
    <w:p w14:paraId="1CC6AC01" w14:textId="77777777" w:rsidR="00E16228" w:rsidRPr="002F4FE2" w:rsidRDefault="00E16228" w:rsidP="00E16228">
      <w:pPr>
        <w:rPr>
          <w:rFonts w:ascii="Arial" w:hAnsi="Arial" w:cs="Arial"/>
          <w:sz w:val="24"/>
          <w:szCs w:val="24"/>
        </w:rPr>
      </w:pPr>
    </w:p>
    <w:p w14:paraId="0CC15F6F" w14:textId="77777777" w:rsidR="00E16228" w:rsidRPr="002F4FE2" w:rsidRDefault="00E16228" w:rsidP="00E16228">
      <w:pPr>
        <w:rPr>
          <w:rFonts w:ascii="Arial" w:hAnsi="Arial" w:cs="Arial"/>
          <w:sz w:val="24"/>
          <w:szCs w:val="24"/>
        </w:rPr>
      </w:pPr>
      <w:r w:rsidRPr="002F4FE2">
        <w:rPr>
          <w:rFonts w:ascii="Arial" w:hAnsi="Arial" w:cs="Arial"/>
          <w:sz w:val="24"/>
          <w:szCs w:val="24"/>
        </w:rPr>
        <w:t xml:space="preserve">Title: Orientation and Mobility (O&amp;M) </w:t>
      </w:r>
    </w:p>
    <w:p w14:paraId="7176DA39" w14:textId="77777777" w:rsidR="00E16228" w:rsidRPr="002F4FE2" w:rsidRDefault="00E16228" w:rsidP="00E16228">
      <w:pPr>
        <w:rPr>
          <w:rFonts w:ascii="Arial" w:hAnsi="Arial" w:cs="Arial"/>
          <w:sz w:val="24"/>
          <w:szCs w:val="24"/>
        </w:rPr>
      </w:pPr>
    </w:p>
    <w:p w14:paraId="779E9FAF" w14:textId="77777777" w:rsidR="00E16228" w:rsidRPr="002F4FE2" w:rsidRDefault="00E16228" w:rsidP="00E16228">
      <w:pPr>
        <w:rPr>
          <w:rFonts w:ascii="Arial" w:hAnsi="Arial" w:cs="Arial"/>
          <w:sz w:val="24"/>
          <w:szCs w:val="24"/>
        </w:rPr>
      </w:pPr>
      <w:r w:rsidRPr="002F4FE2">
        <w:rPr>
          <w:rFonts w:ascii="Arial" w:hAnsi="Arial" w:cs="Arial"/>
          <w:sz w:val="24"/>
          <w:szCs w:val="24"/>
        </w:rPr>
        <w:t>Overview:</w:t>
      </w:r>
    </w:p>
    <w:p w14:paraId="1B60FAD5" w14:textId="77777777" w:rsidR="00E16228" w:rsidRPr="002F4FE2" w:rsidRDefault="00E16228" w:rsidP="00E16228">
      <w:pPr>
        <w:rPr>
          <w:rFonts w:ascii="Arial" w:hAnsi="Arial" w:cs="Arial"/>
          <w:sz w:val="24"/>
          <w:szCs w:val="24"/>
        </w:rPr>
      </w:pPr>
      <w:r w:rsidRPr="002F4FE2">
        <w:rPr>
          <w:rFonts w:ascii="Arial" w:hAnsi="Arial" w:cs="Arial"/>
          <w:sz w:val="24"/>
          <w:szCs w:val="24"/>
        </w:rPr>
        <w:t>This Session provides an overview of basic orientation and mobility concepts for newly blind participants and their supportive companions.</w:t>
      </w:r>
    </w:p>
    <w:p w14:paraId="72837366" w14:textId="77777777" w:rsidR="00E16228" w:rsidRPr="002F4FE2" w:rsidRDefault="00E16228" w:rsidP="00E16228">
      <w:pPr>
        <w:rPr>
          <w:rFonts w:ascii="Arial" w:hAnsi="Arial"/>
          <w:sz w:val="24"/>
        </w:rPr>
      </w:pPr>
    </w:p>
    <w:p w14:paraId="37EF0ED6" w14:textId="77777777" w:rsidR="00E16228" w:rsidRPr="002F4FE2" w:rsidRDefault="00E16228" w:rsidP="00E16228">
      <w:pPr>
        <w:rPr>
          <w:rFonts w:ascii="Arial" w:hAnsi="Arial"/>
          <w:sz w:val="24"/>
        </w:rPr>
      </w:pPr>
    </w:p>
    <w:p w14:paraId="6918E81A" w14:textId="77777777" w:rsidR="00E16228" w:rsidRPr="002F4FE2" w:rsidRDefault="00E16228" w:rsidP="00E16228">
      <w:pPr>
        <w:rPr>
          <w:rFonts w:ascii="Arial" w:hAnsi="Arial"/>
          <w:sz w:val="24"/>
        </w:rPr>
      </w:pPr>
      <w:r w:rsidRPr="002F4FE2">
        <w:rPr>
          <w:rFonts w:ascii="Arial" w:hAnsi="Arial"/>
          <w:sz w:val="24"/>
        </w:rPr>
        <w:t xml:space="preserve">To become a participant, please complete  the following questions. Every submission will be given high consideration. Participants and their supportive companion will be notified no later than September 13, 2019. For questions, please contact Suzanne Turner at (216) 990-6199 or  email by </w:t>
      </w:r>
      <w:hyperlink r:id="rId6" w:history="1">
        <w:r w:rsidRPr="002F4FE2">
          <w:rPr>
            <w:rStyle w:val="Hyperlink"/>
            <w:rFonts w:ascii="Arial" w:hAnsi="Arial"/>
            <w:sz w:val="24"/>
          </w:rPr>
          <w:t>SMTurner.234@gmail.com</w:t>
        </w:r>
      </w:hyperlink>
      <w:r w:rsidRPr="002F4FE2">
        <w:rPr>
          <w:rFonts w:ascii="Arial" w:hAnsi="Arial"/>
          <w:sz w:val="24"/>
        </w:rPr>
        <w:t xml:space="preserve">.         </w:t>
      </w:r>
    </w:p>
    <w:p w14:paraId="7B8D2EC5" w14:textId="77777777" w:rsidR="00E16228" w:rsidRPr="002F4FE2" w:rsidRDefault="00E16228" w:rsidP="00E16228">
      <w:pPr>
        <w:rPr>
          <w:rFonts w:ascii="Arial" w:hAnsi="Arial"/>
          <w:sz w:val="24"/>
        </w:rPr>
      </w:pPr>
    </w:p>
    <w:p w14:paraId="4305E5C8" w14:textId="77777777" w:rsidR="00D930F1" w:rsidRPr="002F4FE2" w:rsidRDefault="00D930F1" w:rsidP="00E16228">
      <w:pPr>
        <w:rPr>
          <w:rFonts w:ascii="Arial" w:hAnsi="Arial"/>
          <w:sz w:val="24"/>
        </w:rPr>
      </w:pPr>
    </w:p>
    <w:p w14:paraId="72482909" w14:textId="02A65B36" w:rsidR="00E16228" w:rsidRPr="002F4FE2" w:rsidRDefault="00E16228" w:rsidP="00E16228">
      <w:pPr>
        <w:rPr>
          <w:rFonts w:ascii="Arial" w:hAnsi="Arial"/>
          <w:sz w:val="24"/>
        </w:rPr>
      </w:pPr>
      <w:r w:rsidRPr="002F4FE2">
        <w:rPr>
          <w:rFonts w:ascii="Arial" w:hAnsi="Arial"/>
          <w:sz w:val="24"/>
        </w:rPr>
        <w:t>Please complete the questions below.</w:t>
      </w:r>
    </w:p>
    <w:p w14:paraId="555B26A5" w14:textId="77777777" w:rsidR="00E16228" w:rsidRPr="002F4FE2" w:rsidRDefault="00E16228" w:rsidP="00E16228">
      <w:pPr>
        <w:rPr>
          <w:rFonts w:ascii="Arial" w:hAnsi="Arial"/>
          <w:sz w:val="24"/>
        </w:rPr>
      </w:pPr>
    </w:p>
    <w:p w14:paraId="24E662D5" w14:textId="77777777" w:rsidR="00E16228" w:rsidRPr="002F4FE2" w:rsidRDefault="00E16228" w:rsidP="00E16228">
      <w:pPr>
        <w:rPr>
          <w:rFonts w:ascii="Arial" w:hAnsi="Arial"/>
          <w:sz w:val="24"/>
        </w:rPr>
      </w:pPr>
      <w:r w:rsidRPr="002F4FE2">
        <w:rPr>
          <w:rFonts w:ascii="Arial" w:hAnsi="Arial"/>
          <w:sz w:val="24"/>
        </w:rPr>
        <w:t>Participant Name:</w:t>
      </w:r>
    </w:p>
    <w:p w14:paraId="356A4585" w14:textId="77777777" w:rsidR="00E16228" w:rsidRPr="002F4FE2" w:rsidRDefault="00E16228" w:rsidP="00E16228">
      <w:pPr>
        <w:rPr>
          <w:rFonts w:ascii="Arial" w:hAnsi="Arial"/>
          <w:sz w:val="24"/>
        </w:rPr>
      </w:pPr>
    </w:p>
    <w:p w14:paraId="48F9C560" w14:textId="77777777" w:rsidR="00E16228" w:rsidRPr="002F4FE2" w:rsidRDefault="00E16228" w:rsidP="00E16228">
      <w:pPr>
        <w:rPr>
          <w:rFonts w:ascii="Arial" w:hAnsi="Arial"/>
          <w:sz w:val="24"/>
        </w:rPr>
      </w:pPr>
      <w:r w:rsidRPr="002F4FE2">
        <w:rPr>
          <w:rFonts w:ascii="Arial" w:hAnsi="Arial"/>
          <w:sz w:val="24"/>
        </w:rPr>
        <w:t>Participant Telephone Number:</w:t>
      </w:r>
    </w:p>
    <w:p w14:paraId="3115C759" w14:textId="77777777" w:rsidR="00E16228" w:rsidRPr="002F4FE2" w:rsidRDefault="00E16228" w:rsidP="00E16228">
      <w:pPr>
        <w:rPr>
          <w:rFonts w:ascii="Arial" w:hAnsi="Arial"/>
          <w:sz w:val="24"/>
        </w:rPr>
      </w:pPr>
    </w:p>
    <w:p w14:paraId="2B8D6226" w14:textId="77777777" w:rsidR="00E16228" w:rsidRPr="002F4FE2" w:rsidRDefault="00E16228" w:rsidP="00E16228">
      <w:pPr>
        <w:rPr>
          <w:rFonts w:ascii="Arial" w:hAnsi="Arial"/>
          <w:sz w:val="24"/>
        </w:rPr>
      </w:pPr>
      <w:r w:rsidRPr="002F4FE2">
        <w:rPr>
          <w:rFonts w:ascii="Arial" w:hAnsi="Arial"/>
          <w:sz w:val="24"/>
        </w:rPr>
        <w:t>Participant Email:</w:t>
      </w:r>
    </w:p>
    <w:p w14:paraId="69FB03D9" w14:textId="77777777" w:rsidR="00E16228" w:rsidRPr="002F4FE2" w:rsidRDefault="00E16228" w:rsidP="00E16228">
      <w:pPr>
        <w:rPr>
          <w:rFonts w:ascii="Arial" w:hAnsi="Arial"/>
          <w:sz w:val="24"/>
        </w:rPr>
      </w:pPr>
    </w:p>
    <w:p w14:paraId="5DCF96F0" w14:textId="77777777" w:rsidR="00E16228" w:rsidRPr="002F4FE2" w:rsidRDefault="00E16228" w:rsidP="00E16228">
      <w:pPr>
        <w:rPr>
          <w:rFonts w:ascii="Arial" w:hAnsi="Arial"/>
          <w:sz w:val="24"/>
        </w:rPr>
      </w:pPr>
      <w:r w:rsidRPr="002F4FE2">
        <w:rPr>
          <w:rFonts w:ascii="Arial" w:hAnsi="Arial"/>
          <w:sz w:val="24"/>
        </w:rPr>
        <w:t>Supportive Companion Name:</w:t>
      </w:r>
    </w:p>
    <w:p w14:paraId="7FDE5FBB" w14:textId="77777777" w:rsidR="00E16228" w:rsidRPr="002F4FE2" w:rsidRDefault="00E16228" w:rsidP="00E16228">
      <w:pPr>
        <w:rPr>
          <w:rFonts w:ascii="Arial" w:hAnsi="Arial"/>
          <w:sz w:val="24"/>
        </w:rPr>
      </w:pPr>
    </w:p>
    <w:p w14:paraId="110B9461" w14:textId="77777777" w:rsidR="00E16228" w:rsidRPr="002F4FE2" w:rsidRDefault="00E16228" w:rsidP="00E16228">
      <w:pPr>
        <w:rPr>
          <w:rFonts w:ascii="Arial" w:hAnsi="Arial"/>
          <w:sz w:val="24"/>
        </w:rPr>
      </w:pPr>
      <w:r w:rsidRPr="002F4FE2">
        <w:rPr>
          <w:rFonts w:ascii="Arial" w:hAnsi="Arial"/>
          <w:sz w:val="24"/>
        </w:rPr>
        <w:t>Supportive Companion Telephone Number:</w:t>
      </w:r>
    </w:p>
    <w:p w14:paraId="04480211" w14:textId="77777777" w:rsidR="00E16228" w:rsidRPr="002F4FE2" w:rsidRDefault="00E16228" w:rsidP="00E16228">
      <w:pPr>
        <w:rPr>
          <w:rFonts w:ascii="Arial" w:hAnsi="Arial"/>
          <w:sz w:val="24"/>
        </w:rPr>
      </w:pPr>
    </w:p>
    <w:p w14:paraId="5983FBD3" w14:textId="77777777" w:rsidR="00E16228" w:rsidRPr="002F4FE2" w:rsidRDefault="00E16228" w:rsidP="00E16228">
      <w:pPr>
        <w:rPr>
          <w:rFonts w:ascii="Arial" w:hAnsi="Arial"/>
          <w:sz w:val="24"/>
        </w:rPr>
      </w:pPr>
      <w:r w:rsidRPr="002F4FE2">
        <w:rPr>
          <w:rFonts w:ascii="Arial" w:hAnsi="Arial"/>
          <w:sz w:val="24"/>
        </w:rPr>
        <w:t>Supportive Companion Email:</w:t>
      </w:r>
    </w:p>
    <w:p w14:paraId="3760A997" w14:textId="77777777" w:rsidR="00E16228" w:rsidRPr="002F4FE2" w:rsidRDefault="00E16228" w:rsidP="00E16228">
      <w:pPr>
        <w:rPr>
          <w:rFonts w:ascii="Arial" w:hAnsi="Arial"/>
          <w:sz w:val="24"/>
        </w:rPr>
      </w:pPr>
    </w:p>
    <w:p w14:paraId="1256DAD4" w14:textId="77777777" w:rsidR="00E16228" w:rsidRPr="002F4FE2" w:rsidRDefault="00E16228" w:rsidP="00E16228">
      <w:pPr>
        <w:rPr>
          <w:rFonts w:ascii="Arial" w:hAnsi="Arial"/>
          <w:sz w:val="24"/>
        </w:rPr>
      </w:pPr>
      <w:r w:rsidRPr="002F4FE2">
        <w:rPr>
          <w:rFonts w:ascii="Arial" w:hAnsi="Arial"/>
          <w:sz w:val="24"/>
        </w:rPr>
        <w:t>How did you learn about the Conference?</w:t>
      </w:r>
    </w:p>
    <w:p w14:paraId="2915A9BE" w14:textId="77777777" w:rsidR="00E16228" w:rsidRPr="002F4FE2" w:rsidRDefault="00E16228" w:rsidP="00E16228">
      <w:pPr>
        <w:rPr>
          <w:rFonts w:ascii="Arial" w:hAnsi="Arial"/>
          <w:sz w:val="24"/>
        </w:rPr>
      </w:pPr>
    </w:p>
    <w:p w14:paraId="3F1DB6BD" w14:textId="77777777" w:rsidR="00E16228" w:rsidRPr="002F4FE2" w:rsidRDefault="00E16228" w:rsidP="00E16228">
      <w:pPr>
        <w:rPr>
          <w:rFonts w:ascii="Arial" w:hAnsi="Arial"/>
          <w:sz w:val="24"/>
        </w:rPr>
      </w:pPr>
      <w:r w:rsidRPr="002F4FE2">
        <w:rPr>
          <w:rFonts w:ascii="Arial" w:hAnsi="Arial"/>
          <w:sz w:val="24"/>
        </w:rPr>
        <w:t>Are you a Member of the NFB?</w:t>
      </w:r>
    </w:p>
    <w:p w14:paraId="71F84CE5" w14:textId="77777777" w:rsidR="00E16228" w:rsidRPr="002F4FE2" w:rsidRDefault="00E16228" w:rsidP="00E16228">
      <w:pPr>
        <w:rPr>
          <w:rFonts w:ascii="Arial" w:hAnsi="Arial"/>
          <w:sz w:val="24"/>
        </w:rPr>
      </w:pPr>
    </w:p>
    <w:p w14:paraId="5DAADE08" w14:textId="77777777" w:rsidR="00E16228" w:rsidRPr="002F4FE2" w:rsidRDefault="00E16228" w:rsidP="00E16228">
      <w:pPr>
        <w:rPr>
          <w:rFonts w:ascii="Arial" w:hAnsi="Arial"/>
          <w:sz w:val="24"/>
        </w:rPr>
      </w:pPr>
      <w:r w:rsidRPr="002F4FE2">
        <w:rPr>
          <w:rFonts w:ascii="Arial" w:hAnsi="Arial"/>
          <w:sz w:val="24"/>
        </w:rPr>
        <w:t>Do you reside in Cleveland or a suburb?</w:t>
      </w:r>
    </w:p>
    <w:p w14:paraId="7F14C805" w14:textId="77777777" w:rsidR="00E16228" w:rsidRPr="002F4FE2" w:rsidRDefault="00E16228" w:rsidP="00E16228">
      <w:pPr>
        <w:rPr>
          <w:rFonts w:ascii="Arial" w:hAnsi="Arial"/>
          <w:sz w:val="24"/>
        </w:rPr>
      </w:pPr>
    </w:p>
    <w:p w14:paraId="5B4A7654" w14:textId="77777777" w:rsidR="00E16228" w:rsidRPr="002F4FE2" w:rsidRDefault="00E16228" w:rsidP="00E16228">
      <w:pPr>
        <w:rPr>
          <w:rFonts w:ascii="Arial" w:hAnsi="Arial"/>
          <w:sz w:val="24"/>
        </w:rPr>
      </w:pPr>
      <w:r w:rsidRPr="002F4FE2">
        <w:rPr>
          <w:rFonts w:ascii="Arial" w:hAnsi="Arial"/>
          <w:sz w:val="24"/>
        </w:rPr>
        <w:t>Do you have a special diet, if lunch is provided?</w:t>
      </w:r>
    </w:p>
    <w:p w14:paraId="52AA60F0" w14:textId="77777777" w:rsidR="00E16228" w:rsidRPr="002F4FE2" w:rsidRDefault="00E16228" w:rsidP="00E16228">
      <w:pPr>
        <w:rPr>
          <w:rFonts w:ascii="Arial" w:hAnsi="Arial"/>
          <w:sz w:val="24"/>
        </w:rPr>
      </w:pPr>
    </w:p>
    <w:p w14:paraId="6D55AAA8" w14:textId="77777777" w:rsidR="00E16228" w:rsidRPr="002F4FE2" w:rsidRDefault="00E16228" w:rsidP="00E16228">
      <w:pPr>
        <w:rPr>
          <w:rFonts w:ascii="Arial" w:hAnsi="Arial"/>
          <w:sz w:val="24"/>
        </w:rPr>
      </w:pPr>
      <w:r w:rsidRPr="002F4FE2">
        <w:rPr>
          <w:rFonts w:ascii="Arial" w:hAnsi="Arial"/>
          <w:sz w:val="24"/>
        </w:rPr>
        <w:t>Do you have a secondary disability, besides blindness?</w:t>
      </w:r>
    </w:p>
    <w:p w14:paraId="0A80D636" w14:textId="77777777" w:rsidR="00E16228" w:rsidRPr="002F4FE2" w:rsidRDefault="00E16228" w:rsidP="00E16228">
      <w:pPr>
        <w:rPr>
          <w:rFonts w:ascii="Arial" w:hAnsi="Arial"/>
          <w:sz w:val="24"/>
        </w:rPr>
      </w:pPr>
    </w:p>
    <w:p w14:paraId="0BA68DBE" w14:textId="77777777" w:rsidR="00E16228" w:rsidRPr="002F4FE2" w:rsidRDefault="00E16228" w:rsidP="00E16228">
      <w:pPr>
        <w:rPr>
          <w:rFonts w:ascii="Arial" w:hAnsi="Arial"/>
          <w:sz w:val="24"/>
        </w:rPr>
      </w:pPr>
      <w:r w:rsidRPr="002F4FE2">
        <w:rPr>
          <w:rFonts w:ascii="Arial" w:hAnsi="Arial"/>
          <w:sz w:val="24"/>
        </w:rPr>
        <w:t xml:space="preserve">Please provide  additional information if necessary. </w:t>
      </w:r>
    </w:p>
    <w:p w14:paraId="0F986760" w14:textId="77777777" w:rsidR="00E16228" w:rsidRPr="002F4FE2" w:rsidRDefault="00E16228" w:rsidP="00E16228">
      <w:pPr>
        <w:rPr>
          <w:rFonts w:ascii="Arial" w:hAnsi="Arial"/>
          <w:sz w:val="24"/>
        </w:rPr>
      </w:pPr>
    </w:p>
    <w:bookmarkEnd w:id="0"/>
    <w:p w14:paraId="4DE8973D" w14:textId="35B1EDAF" w:rsidR="00CE3A48" w:rsidRPr="002F4FE2" w:rsidRDefault="00CE3A48">
      <w:pPr>
        <w:rPr>
          <w:rFonts w:ascii="Arial" w:hAnsi="Arial"/>
          <w:sz w:val="24"/>
        </w:rPr>
      </w:pPr>
    </w:p>
    <w:sectPr w:rsidR="00CE3A48" w:rsidRPr="002F4FE2" w:rsidSect="0010675C">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BB5E1" w14:textId="77777777" w:rsidR="00266E0F" w:rsidRDefault="00266E0F" w:rsidP="00CE3A48">
      <w:r>
        <w:separator/>
      </w:r>
    </w:p>
  </w:endnote>
  <w:endnote w:type="continuationSeparator" w:id="0">
    <w:p w14:paraId="3FEBBAD7" w14:textId="77777777" w:rsidR="00266E0F" w:rsidRDefault="00266E0F" w:rsidP="00CE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B754E" w14:textId="77777777" w:rsidR="00CE3A48" w:rsidRDefault="00CE3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0924F" w14:textId="77777777" w:rsidR="00CE3A48" w:rsidRDefault="00CE3A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3E6EE" w14:textId="77777777" w:rsidR="00CE3A48" w:rsidRDefault="00CE3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F6C25" w14:textId="77777777" w:rsidR="00266E0F" w:rsidRDefault="00266E0F" w:rsidP="00CE3A48">
      <w:r>
        <w:separator/>
      </w:r>
    </w:p>
  </w:footnote>
  <w:footnote w:type="continuationSeparator" w:id="0">
    <w:p w14:paraId="5C82DDA1" w14:textId="77777777" w:rsidR="00266E0F" w:rsidRDefault="00266E0F" w:rsidP="00CE3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F883F" w14:textId="77777777" w:rsidR="00CE3A48" w:rsidRDefault="00CE3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C7D1E" w14:textId="643EFC16" w:rsidR="00781899" w:rsidRDefault="00781899" w:rsidP="00781899">
    <w:pPr>
      <w:jc w:val="center"/>
    </w:pPr>
    <w:r>
      <w:rPr>
        <w:noProof/>
      </w:rPr>
      <w:drawing>
        <wp:inline distT="0" distB="0" distL="0" distR="0" wp14:anchorId="35E7D496" wp14:editId="19D347B3">
          <wp:extent cx="2476500" cy="919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7825" cy="93111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81899" w14:paraId="4C7AE6F5" w14:textId="77777777" w:rsidTr="00781899">
      <w:tc>
        <w:tcPr>
          <w:tcW w:w="4675" w:type="dxa"/>
        </w:tcPr>
        <w:p w14:paraId="0B10E139" w14:textId="77777777" w:rsidR="00781899" w:rsidRDefault="00781899" w:rsidP="00781899">
          <w:pPr>
            <w:jc w:val="center"/>
          </w:pPr>
          <w:r>
            <w:t>Cleveland Chapter</w:t>
          </w:r>
        </w:p>
        <w:p w14:paraId="219CFD82" w14:textId="77777777" w:rsidR="00781899" w:rsidRDefault="00781899" w:rsidP="00781899">
          <w:pPr>
            <w:jc w:val="center"/>
          </w:pPr>
          <w:r>
            <w:t>President</w:t>
          </w:r>
        </w:p>
        <w:p w14:paraId="20F81D22" w14:textId="1EB627BD" w:rsidR="00781899" w:rsidRDefault="00781899" w:rsidP="00781899">
          <w:pPr>
            <w:jc w:val="center"/>
          </w:pPr>
          <w:r>
            <w:t>Suzanne Turner</w:t>
          </w:r>
        </w:p>
      </w:tc>
      <w:tc>
        <w:tcPr>
          <w:tcW w:w="4675" w:type="dxa"/>
        </w:tcPr>
        <w:p w14:paraId="09831822" w14:textId="77777777" w:rsidR="00781899" w:rsidRPr="00CE3A48" w:rsidRDefault="00781899" w:rsidP="00781899">
          <w:pPr>
            <w:jc w:val="center"/>
            <w:rPr>
              <w:rFonts w:eastAsia="Times New Roman"/>
              <w:color w:val="000000"/>
              <w:sz w:val="24"/>
              <w:szCs w:val="24"/>
            </w:rPr>
          </w:pPr>
          <w:r w:rsidRPr="00CE3A48">
            <w:rPr>
              <w:rFonts w:eastAsia="Times New Roman"/>
              <w:color w:val="000000"/>
              <w:sz w:val="24"/>
              <w:szCs w:val="24"/>
            </w:rPr>
            <w:t>PO Box 141077</w:t>
          </w:r>
        </w:p>
        <w:p w14:paraId="0541960A" w14:textId="77777777" w:rsidR="00781899" w:rsidRPr="00CE3A48" w:rsidRDefault="00781899" w:rsidP="00781899">
          <w:pPr>
            <w:jc w:val="center"/>
            <w:rPr>
              <w:rFonts w:eastAsia="Times New Roman"/>
              <w:color w:val="000000"/>
              <w:sz w:val="24"/>
              <w:szCs w:val="24"/>
            </w:rPr>
          </w:pPr>
          <w:r w:rsidRPr="00CE3A48">
            <w:rPr>
              <w:rFonts w:eastAsia="Times New Roman"/>
              <w:color w:val="000000"/>
              <w:sz w:val="24"/>
              <w:szCs w:val="24"/>
            </w:rPr>
            <w:t>Cleveland, Ohio 44114</w:t>
          </w:r>
        </w:p>
        <w:p w14:paraId="698272CC" w14:textId="04AC622D" w:rsidR="00781899" w:rsidRDefault="00781899" w:rsidP="00781899">
          <w:pPr>
            <w:jc w:val="center"/>
          </w:pPr>
          <w:r>
            <w:t>216.990.6199</w:t>
          </w:r>
        </w:p>
      </w:tc>
    </w:tr>
  </w:tbl>
  <w:p w14:paraId="7EC1F6AA" w14:textId="3E9D9B52" w:rsidR="00781899" w:rsidRDefault="00781899" w:rsidP="00781899"/>
  <w:p w14:paraId="06C1A1A8" w14:textId="2D629A81" w:rsidR="00CE3A48" w:rsidRDefault="00CE3A48" w:rsidP="0078189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144AC" w14:textId="77777777" w:rsidR="00CE3A48" w:rsidRDefault="00CE3A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A48"/>
    <w:rsid w:val="0010675C"/>
    <w:rsid w:val="001C7B4E"/>
    <w:rsid w:val="00207E88"/>
    <w:rsid w:val="00217995"/>
    <w:rsid w:val="00266E0F"/>
    <w:rsid w:val="00272329"/>
    <w:rsid w:val="002F4FE2"/>
    <w:rsid w:val="0048028B"/>
    <w:rsid w:val="00546A19"/>
    <w:rsid w:val="0057754A"/>
    <w:rsid w:val="00587D66"/>
    <w:rsid w:val="005A3509"/>
    <w:rsid w:val="005F4285"/>
    <w:rsid w:val="006A2B6A"/>
    <w:rsid w:val="007137AF"/>
    <w:rsid w:val="00781899"/>
    <w:rsid w:val="007D2E32"/>
    <w:rsid w:val="00810C66"/>
    <w:rsid w:val="008845D5"/>
    <w:rsid w:val="00887123"/>
    <w:rsid w:val="008C7E75"/>
    <w:rsid w:val="00A65011"/>
    <w:rsid w:val="00AC0A67"/>
    <w:rsid w:val="00AD2863"/>
    <w:rsid w:val="00BE4B8F"/>
    <w:rsid w:val="00C13CFC"/>
    <w:rsid w:val="00C23E40"/>
    <w:rsid w:val="00CE3A48"/>
    <w:rsid w:val="00D930F1"/>
    <w:rsid w:val="00DD4DD7"/>
    <w:rsid w:val="00E16228"/>
    <w:rsid w:val="00F27C57"/>
    <w:rsid w:val="00F51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211CB"/>
  <w15:chartTrackingRefBased/>
  <w15:docId w15:val="{B3864AB2-8835-4F6F-B002-4A5A1311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22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A48"/>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E3A48"/>
  </w:style>
  <w:style w:type="paragraph" w:styleId="Footer">
    <w:name w:val="footer"/>
    <w:basedOn w:val="Normal"/>
    <w:link w:val="FooterChar"/>
    <w:uiPriority w:val="99"/>
    <w:unhideWhenUsed/>
    <w:rsid w:val="00CE3A48"/>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CE3A48"/>
  </w:style>
  <w:style w:type="table" w:styleId="TableGrid">
    <w:name w:val="Table Grid"/>
    <w:basedOn w:val="TableNormal"/>
    <w:uiPriority w:val="39"/>
    <w:rsid w:val="00781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16228"/>
    <w:pPr>
      <w:autoSpaceDE w:val="0"/>
      <w:autoSpaceDN w:val="0"/>
    </w:pPr>
    <w:rPr>
      <w:rFonts w:ascii="Arial" w:hAnsi="Arial" w:cs="Arial"/>
      <w:color w:val="000000"/>
      <w:sz w:val="24"/>
      <w:szCs w:val="24"/>
    </w:rPr>
  </w:style>
  <w:style w:type="character" w:styleId="Hyperlink">
    <w:name w:val="Hyperlink"/>
    <w:basedOn w:val="DefaultParagraphFont"/>
    <w:uiPriority w:val="99"/>
    <w:unhideWhenUsed/>
    <w:rsid w:val="00E162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343362">
      <w:bodyDiv w:val="1"/>
      <w:marLeft w:val="0"/>
      <w:marRight w:val="0"/>
      <w:marTop w:val="0"/>
      <w:marBottom w:val="0"/>
      <w:divBdr>
        <w:top w:val="none" w:sz="0" w:space="0" w:color="auto"/>
        <w:left w:val="none" w:sz="0" w:space="0" w:color="auto"/>
        <w:bottom w:val="none" w:sz="0" w:space="0" w:color="auto"/>
        <w:right w:val="none" w:sz="0" w:space="0" w:color="auto"/>
      </w:divBdr>
      <w:divsChild>
        <w:div w:id="314993874">
          <w:marLeft w:val="0"/>
          <w:marRight w:val="0"/>
          <w:marTop w:val="0"/>
          <w:marBottom w:val="0"/>
          <w:divBdr>
            <w:top w:val="none" w:sz="0" w:space="0" w:color="auto"/>
            <w:left w:val="none" w:sz="0" w:space="0" w:color="auto"/>
            <w:bottom w:val="none" w:sz="0" w:space="0" w:color="auto"/>
            <w:right w:val="none" w:sz="0" w:space="0" w:color="auto"/>
          </w:divBdr>
          <w:divsChild>
            <w:div w:id="657268902">
              <w:marLeft w:val="0"/>
              <w:marRight w:val="0"/>
              <w:marTop w:val="0"/>
              <w:marBottom w:val="0"/>
              <w:divBdr>
                <w:top w:val="none" w:sz="0" w:space="0" w:color="auto"/>
                <w:left w:val="none" w:sz="0" w:space="0" w:color="auto"/>
                <w:bottom w:val="none" w:sz="0" w:space="0" w:color="auto"/>
                <w:right w:val="none" w:sz="0" w:space="0" w:color="auto"/>
              </w:divBdr>
              <w:divsChild>
                <w:div w:id="2084255926">
                  <w:marLeft w:val="0"/>
                  <w:marRight w:val="0"/>
                  <w:marTop w:val="0"/>
                  <w:marBottom w:val="0"/>
                  <w:divBdr>
                    <w:top w:val="none" w:sz="0" w:space="0" w:color="auto"/>
                    <w:left w:val="none" w:sz="0" w:space="0" w:color="auto"/>
                    <w:bottom w:val="none" w:sz="0" w:space="0" w:color="auto"/>
                    <w:right w:val="none" w:sz="0" w:space="0" w:color="auto"/>
                  </w:divBdr>
                  <w:divsChild>
                    <w:div w:id="1329015904">
                      <w:marLeft w:val="0"/>
                      <w:marRight w:val="0"/>
                      <w:marTop w:val="0"/>
                      <w:marBottom w:val="0"/>
                      <w:divBdr>
                        <w:top w:val="none" w:sz="0" w:space="0" w:color="auto"/>
                        <w:left w:val="none" w:sz="0" w:space="0" w:color="auto"/>
                        <w:bottom w:val="none" w:sz="0" w:space="0" w:color="auto"/>
                        <w:right w:val="none" w:sz="0" w:space="0" w:color="auto"/>
                      </w:divBdr>
                      <w:divsChild>
                        <w:div w:id="1110319802">
                          <w:marLeft w:val="0"/>
                          <w:marRight w:val="0"/>
                          <w:marTop w:val="0"/>
                          <w:marBottom w:val="0"/>
                          <w:divBdr>
                            <w:top w:val="none" w:sz="0" w:space="0" w:color="auto"/>
                            <w:left w:val="none" w:sz="0" w:space="0" w:color="auto"/>
                            <w:bottom w:val="none" w:sz="0" w:space="0" w:color="auto"/>
                            <w:right w:val="none" w:sz="0" w:space="0" w:color="auto"/>
                          </w:divBdr>
                          <w:divsChild>
                            <w:div w:id="577982204">
                              <w:marLeft w:val="0"/>
                              <w:marRight w:val="0"/>
                              <w:marTop w:val="0"/>
                              <w:marBottom w:val="0"/>
                              <w:divBdr>
                                <w:top w:val="none" w:sz="0" w:space="0" w:color="auto"/>
                                <w:left w:val="none" w:sz="0" w:space="0" w:color="auto"/>
                                <w:bottom w:val="none" w:sz="0" w:space="0" w:color="auto"/>
                                <w:right w:val="none" w:sz="0" w:space="0" w:color="auto"/>
                              </w:divBdr>
                              <w:divsChild>
                                <w:div w:id="1863350325">
                                  <w:marLeft w:val="0"/>
                                  <w:marRight w:val="0"/>
                                  <w:marTop w:val="0"/>
                                  <w:marBottom w:val="0"/>
                                  <w:divBdr>
                                    <w:top w:val="none" w:sz="0" w:space="0" w:color="auto"/>
                                    <w:left w:val="none" w:sz="0" w:space="0" w:color="auto"/>
                                    <w:bottom w:val="none" w:sz="0" w:space="0" w:color="auto"/>
                                    <w:right w:val="none" w:sz="0" w:space="0" w:color="auto"/>
                                  </w:divBdr>
                                  <w:divsChild>
                                    <w:div w:id="549809930">
                                      <w:marLeft w:val="0"/>
                                      <w:marRight w:val="0"/>
                                      <w:marTop w:val="0"/>
                                      <w:marBottom w:val="0"/>
                                      <w:divBdr>
                                        <w:top w:val="none" w:sz="0" w:space="0" w:color="auto"/>
                                        <w:left w:val="none" w:sz="0" w:space="0" w:color="auto"/>
                                        <w:bottom w:val="none" w:sz="0" w:space="0" w:color="auto"/>
                                        <w:right w:val="none" w:sz="0" w:space="0" w:color="auto"/>
                                      </w:divBdr>
                                      <w:divsChild>
                                        <w:div w:id="1786583039">
                                          <w:marLeft w:val="0"/>
                                          <w:marRight w:val="0"/>
                                          <w:marTop w:val="0"/>
                                          <w:marBottom w:val="0"/>
                                          <w:divBdr>
                                            <w:top w:val="none" w:sz="0" w:space="0" w:color="auto"/>
                                            <w:left w:val="none" w:sz="0" w:space="0" w:color="auto"/>
                                            <w:bottom w:val="none" w:sz="0" w:space="0" w:color="auto"/>
                                            <w:right w:val="none" w:sz="0" w:space="0" w:color="auto"/>
                                          </w:divBdr>
                                          <w:divsChild>
                                            <w:div w:id="48190686">
                                              <w:marLeft w:val="0"/>
                                              <w:marRight w:val="0"/>
                                              <w:marTop w:val="0"/>
                                              <w:marBottom w:val="0"/>
                                              <w:divBdr>
                                                <w:top w:val="none" w:sz="0" w:space="0" w:color="auto"/>
                                                <w:left w:val="none" w:sz="0" w:space="0" w:color="auto"/>
                                                <w:bottom w:val="none" w:sz="0" w:space="0" w:color="auto"/>
                                                <w:right w:val="none" w:sz="0" w:space="0" w:color="auto"/>
                                              </w:divBdr>
                                              <w:divsChild>
                                                <w:div w:id="443888353">
                                                  <w:marLeft w:val="0"/>
                                                  <w:marRight w:val="0"/>
                                                  <w:marTop w:val="0"/>
                                                  <w:marBottom w:val="0"/>
                                                  <w:divBdr>
                                                    <w:top w:val="none" w:sz="0" w:space="0" w:color="auto"/>
                                                    <w:left w:val="none" w:sz="0" w:space="0" w:color="auto"/>
                                                    <w:bottom w:val="none" w:sz="0" w:space="0" w:color="auto"/>
                                                    <w:right w:val="none" w:sz="0" w:space="0" w:color="auto"/>
                                                  </w:divBdr>
                                                  <w:divsChild>
                                                    <w:div w:id="1538853622">
                                                      <w:marLeft w:val="0"/>
                                                      <w:marRight w:val="0"/>
                                                      <w:marTop w:val="0"/>
                                                      <w:marBottom w:val="0"/>
                                                      <w:divBdr>
                                                        <w:top w:val="none" w:sz="0" w:space="0" w:color="auto"/>
                                                        <w:left w:val="none" w:sz="0" w:space="0" w:color="auto"/>
                                                        <w:bottom w:val="none" w:sz="0" w:space="0" w:color="auto"/>
                                                        <w:right w:val="none" w:sz="0" w:space="0" w:color="auto"/>
                                                      </w:divBdr>
                                                      <w:divsChild>
                                                        <w:div w:id="2033844490">
                                                          <w:marLeft w:val="0"/>
                                                          <w:marRight w:val="0"/>
                                                          <w:marTop w:val="0"/>
                                                          <w:marBottom w:val="0"/>
                                                          <w:divBdr>
                                                            <w:top w:val="none" w:sz="0" w:space="0" w:color="auto"/>
                                                            <w:left w:val="none" w:sz="0" w:space="0" w:color="auto"/>
                                                            <w:bottom w:val="none" w:sz="0" w:space="0" w:color="auto"/>
                                                            <w:right w:val="none" w:sz="0" w:space="0" w:color="auto"/>
                                                          </w:divBdr>
                                                          <w:divsChild>
                                                            <w:div w:id="2021614465">
                                                              <w:marLeft w:val="0"/>
                                                              <w:marRight w:val="0"/>
                                                              <w:marTop w:val="0"/>
                                                              <w:marBottom w:val="0"/>
                                                              <w:divBdr>
                                                                <w:top w:val="none" w:sz="0" w:space="0" w:color="auto"/>
                                                                <w:left w:val="none" w:sz="0" w:space="0" w:color="auto"/>
                                                                <w:bottom w:val="none" w:sz="0" w:space="0" w:color="auto"/>
                                                                <w:right w:val="none" w:sz="0" w:space="0" w:color="auto"/>
                                                              </w:divBdr>
                                                              <w:divsChild>
                                                                <w:div w:id="1582834186">
                                                                  <w:marLeft w:val="0"/>
                                                                  <w:marRight w:val="0"/>
                                                                  <w:marTop w:val="0"/>
                                                                  <w:marBottom w:val="0"/>
                                                                  <w:divBdr>
                                                                    <w:top w:val="none" w:sz="0" w:space="0" w:color="auto"/>
                                                                    <w:left w:val="none" w:sz="0" w:space="0" w:color="auto"/>
                                                                    <w:bottom w:val="none" w:sz="0" w:space="0" w:color="auto"/>
                                                                    <w:right w:val="none" w:sz="0" w:space="0" w:color="auto"/>
                                                                  </w:divBdr>
                                                                  <w:divsChild>
                                                                    <w:div w:id="901257804">
                                                                      <w:marLeft w:val="0"/>
                                                                      <w:marRight w:val="0"/>
                                                                      <w:marTop w:val="0"/>
                                                                      <w:marBottom w:val="0"/>
                                                                      <w:divBdr>
                                                                        <w:top w:val="none" w:sz="0" w:space="0" w:color="auto"/>
                                                                        <w:left w:val="none" w:sz="0" w:space="0" w:color="auto"/>
                                                                        <w:bottom w:val="none" w:sz="0" w:space="0" w:color="auto"/>
                                                                        <w:right w:val="none" w:sz="0" w:space="0" w:color="auto"/>
                                                                      </w:divBdr>
                                                                      <w:divsChild>
                                                                        <w:div w:id="501626635">
                                                                          <w:marLeft w:val="0"/>
                                                                          <w:marRight w:val="0"/>
                                                                          <w:marTop w:val="0"/>
                                                                          <w:marBottom w:val="0"/>
                                                                          <w:divBdr>
                                                                            <w:top w:val="none" w:sz="0" w:space="0" w:color="auto"/>
                                                                            <w:left w:val="none" w:sz="0" w:space="0" w:color="auto"/>
                                                                            <w:bottom w:val="none" w:sz="0" w:space="0" w:color="auto"/>
                                                                            <w:right w:val="none" w:sz="0" w:space="0" w:color="auto"/>
                                                                          </w:divBdr>
                                                                          <w:divsChild>
                                                                            <w:div w:id="133832724">
                                                                              <w:marLeft w:val="0"/>
                                                                              <w:marRight w:val="0"/>
                                                                              <w:marTop w:val="0"/>
                                                                              <w:marBottom w:val="0"/>
                                                                              <w:divBdr>
                                                                                <w:top w:val="none" w:sz="0" w:space="0" w:color="auto"/>
                                                                                <w:left w:val="none" w:sz="0" w:space="0" w:color="auto"/>
                                                                                <w:bottom w:val="none" w:sz="0" w:space="0" w:color="auto"/>
                                                                                <w:right w:val="none" w:sz="0" w:space="0" w:color="auto"/>
                                                                              </w:divBdr>
                                                                            </w:div>
                                                                            <w:div w:id="8420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MTurner.234@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Smith</dc:creator>
  <cp:keywords/>
  <dc:description/>
  <cp:lastModifiedBy>Suzanne</cp:lastModifiedBy>
  <cp:revision>13</cp:revision>
  <cp:lastPrinted>2018-08-23T11:03:00Z</cp:lastPrinted>
  <dcterms:created xsi:type="dcterms:W3CDTF">2019-08-19T00:02:00Z</dcterms:created>
  <dcterms:modified xsi:type="dcterms:W3CDTF">2019-08-19T18:13:00Z</dcterms:modified>
</cp:coreProperties>
</file>