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982E" w14:textId="38B6AC4C" w:rsidR="00062304" w:rsidRPr="007B177A" w:rsidRDefault="00FA62BE" w:rsidP="00062304">
      <w:pPr>
        <w:rPr>
          <w:rFonts w:ascii="Arial" w:hAnsi="Arial"/>
          <w:sz w:val="24"/>
        </w:rPr>
      </w:pPr>
      <w:r>
        <w:rPr>
          <w:rFonts w:ascii="Arial" w:hAnsi="Arial"/>
          <w:sz w:val="24"/>
        </w:rPr>
        <w:t>Dear</w:t>
      </w:r>
      <w:r w:rsidR="00062304" w:rsidRPr="00326300">
        <w:rPr>
          <w:rFonts w:ascii="Arial" w:hAnsi="Arial"/>
          <w:sz w:val="24"/>
        </w:rPr>
        <w:t xml:space="preserve"> </w:t>
      </w:r>
      <w:r w:rsidR="00062304" w:rsidRPr="007B177A">
        <w:rPr>
          <w:rFonts w:ascii="Arial" w:hAnsi="Arial"/>
          <w:sz w:val="24"/>
        </w:rPr>
        <w:t>NOBBL Members,</w:t>
      </w:r>
    </w:p>
    <w:p w14:paraId="75D2090E" w14:textId="77777777" w:rsidR="00062304" w:rsidRPr="00326300" w:rsidRDefault="00062304" w:rsidP="00062304">
      <w:pPr>
        <w:rPr>
          <w:rFonts w:ascii="Arial" w:hAnsi="Arial"/>
          <w:sz w:val="24"/>
        </w:rPr>
      </w:pPr>
      <w:r w:rsidRPr="007B177A">
        <w:rPr>
          <w:rFonts w:ascii="Arial" w:hAnsi="Arial"/>
          <w:sz w:val="24"/>
        </w:rPr>
        <w:t> </w:t>
      </w:r>
    </w:p>
    <w:p w14:paraId="15B250F4" w14:textId="0CF21F6D" w:rsidR="00062304" w:rsidRPr="00326300" w:rsidRDefault="00062304" w:rsidP="00062304">
      <w:pPr>
        <w:rPr>
          <w:rFonts w:ascii="Arial" w:hAnsi="Arial"/>
          <w:sz w:val="24"/>
        </w:rPr>
      </w:pPr>
      <w:r w:rsidRPr="00326300">
        <w:rPr>
          <w:rFonts w:ascii="Arial" w:hAnsi="Arial"/>
          <w:sz w:val="24"/>
        </w:rPr>
        <w:t>On behalf of the N</w:t>
      </w:r>
      <w:r w:rsidR="004C4678" w:rsidRPr="00326300">
        <w:rPr>
          <w:rFonts w:ascii="Arial" w:hAnsi="Arial"/>
          <w:sz w:val="24"/>
        </w:rPr>
        <w:t xml:space="preserve">ational </w:t>
      </w:r>
      <w:r w:rsidRPr="00326300">
        <w:rPr>
          <w:rFonts w:ascii="Arial" w:hAnsi="Arial"/>
          <w:sz w:val="24"/>
        </w:rPr>
        <w:t>O</w:t>
      </w:r>
      <w:r w:rsidR="004C4678" w:rsidRPr="00326300">
        <w:rPr>
          <w:rFonts w:ascii="Arial" w:hAnsi="Arial"/>
          <w:sz w:val="24"/>
        </w:rPr>
        <w:t xml:space="preserve">rganization of </w:t>
      </w:r>
      <w:r w:rsidRPr="00326300">
        <w:rPr>
          <w:rFonts w:ascii="Arial" w:hAnsi="Arial"/>
          <w:sz w:val="24"/>
        </w:rPr>
        <w:t>B</w:t>
      </w:r>
      <w:r w:rsidR="004C4678" w:rsidRPr="00326300">
        <w:rPr>
          <w:rFonts w:ascii="Arial" w:hAnsi="Arial"/>
          <w:sz w:val="24"/>
        </w:rPr>
        <w:t xml:space="preserve">lind </w:t>
      </w:r>
      <w:r w:rsidRPr="00326300">
        <w:rPr>
          <w:rFonts w:ascii="Arial" w:hAnsi="Arial"/>
          <w:sz w:val="24"/>
        </w:rPr>
        <w:t>B</w:t>
      </w:r>
      <w:r w:rsidR="004C4678" w:rsidRPr="00326300">
        <w:rPr>
          <w:rFonts w:ascii="Arial" w:hAnsi="Arial"/>
          <w:sz w:val="24"/>
        </w:rPr>
        <w:t xml:space="preserve">lack </w:t>
      </w:r>
      <w:r w:rsidRPr="00326300">
        <w:rPr>
          <w:rFonts w:ascii="Arial" w:hAnsi="Arial"/>
          <w:sz w:val="24"/>
        </w:rPr>
        <w:t>L</w:t>
      </w:r>
      <w:r w:rsidR="004C4678" w:rsidRPr="00326300">
        <w:rPr>
          <w:rFonts w:ascii="Arial" w:hAnsi="Arial"/>
          <w:sz w:val="24"/>
        </w:rPr>
        <w:t xml:space="preserve">eaders (NOBBL) </w:t>
      </w:r>
      <w:r w:rsidRPr="00326300">
        <w:rPr>
          <w:rFonts w:ascii="Arial" w:hAnsi="Arial"/>
          <w:sz w:val="24"/>
        </w:rPr>
        <w:t xml:space="preserve"> President, Shawn Callaway and the Executive Board</w:t>
      </w:r>
      <w:r w:rsidR="00FA62BE">
        <w:rPr>
          <w:rFonts w:ascii="Arial" w:hAnsi="Arial"/>
          <w:sz w:val="24"/>
        </w:rPr>
        <w:t xml:space="preserve">, we </w:t>
      </w:r>
      <w:r w:rsidR="003B7625">
        <w:rPr>
          <w:rFonts w:ascii="Arial" w:hAnsi="Arial"/>
          <w:sz w:val="24"/>
        </w:rPr>
        <w:t>send</w:t>
      </w:r>
      <w:r w:rsidRPr="00326300">
        <w:rPr>
          <w:rFonts w:ascii="Arial" w:hAnsi="Arial"/>
          <w:sz w:val="24"/>
        </w:rPr>
        <w:t xml:space="preserve"> </w:t>
      </w:r>
      <w:r w:rsidR="003B7625">
        <w:rPr>
          <w:rFonts w:ascii="Arial" w:hAnsi="Arial"/>
          <w:sz w:val="24"/>
        </w:rPr>
        <w:t xml:space="preserve">you </w:t>
      </w:r>
      <w:r w:rsidR="00501F34">
        <w:rPr>
          <w:rFonts w:ascii="Arial" w:hAnsi="Arial"/>
          <w:sz w:val="24"/>
        </w:rPr>
        <w:t>S</w:t>
      </w:r>
      <w:r w:rsidR="00C3486C" w:rsidRPr="00326300">
        <w:rPr>
          <w:rFonts w:ascii="Arial" w:hAnsi="Arial"/>
          <w:sz w:val="24"/>
        </w:rPr>
        <w:t>eason’s</w:t>
      </w:r>
      <w:r w:rsidRPr="00326300">
        <w:rPr>
          <w:rFonts w:ascii="Arial" w:hAnsi="Arial"/>
          <w:sz w:val="24"/>
        </w:rPr>
        <w:t xml:space="preserve"> </w:t>
      </w:r>
      <w:r w:rsidR="00501F34">
        <w:rPr>
          <w:rFonts w:ascii="Arial" w:hAnsi="Arial"/>
          <w:sz w:val="24"/>
        </w:rPr>
        <w:t>G</w:t>
      </w:r>
      <w:r w:rsidRPr="00326300">
        <w:rPr>
          <w:rFonts w:ascii="Arial" w:hAnsi="Arial"/>
          <w:sz w:val="24"/>
        </w:rPr>
        <w:t>reetings, and the hope for a prosperous New Year.</w:t>
      </w:r>
    </w:p>
    <w:p w14:paraId="74D865A6" w14:textId="77777777" w:rsidR="00062304" w:rsidRPr="00326300" w:rsidRDefault="00062304" w:rsidP="00062304">
      <w:pPr>
        <w:rPr>
          <w:rFonts w:ascii="Arial" w:hAnsi="Arial"/>
          <w:sz w:val="24"/>
        </w:rPr>
      </w:pPr>
      <w:r w:rsidRPr="00326300">
        <w:rPr>
          <w:rFonts w:ascii="Arial" w:hAnsi="Arial"/>
          <w:sz w:val="24"/>
        </w:rPr>
        <w:t xml:space="preserve"> </w:t>
      </w:r>
    </w:p>
    <w:p w14:paraId="2CC0764F" w14:textId="3D12BE8F" w:rsidR="00062304" w:rsidRPr="00326300" w:rsidRDefault="00062304" w:rsidP="00062304">
      <w:pPr>
        <w:rPr>
          <w:rFonts w:ascii="Arial" w:hAnsi="Arial"/>
          <w:sz w:val="24"/>
        </w:rPr>
      </w:pPr>
      <w:r w:rsidRPr="00326300">
        <w:rPr>
          <w:rFonts w:ascii="Arial" w:hAnsi="Arial"/>
          <w:sz w:val="24"/>
        </w:rPr>
        <w:t xml:space="preserve"> </w:t>
      </w:r>
      <w:r w:rsidRPr="007B177A">
        <w:rPr>
          <w:rFonts w:ascii="Arial" w:hAnsi="Arial"/>
          <w:sz w:val="24"/>
        </w:rPr>
        <w:t xml:space="preserve">As </w:t>
      </w:r>
      <w:r w:rsidRPr="00326300">
        <w:rPr>
          <w:rFonts w:ascii="Arial" w:hAnsi="Arial"/>
          <w:sz w:val="24"/>
        </w:rPr>
        <w:t xml:space="preserve">we move toward 2025, there are a few reminders </w:t>
      </w:r>
      <w:r w:rsidRPr="007B177A">
        <w:rPr>
          <w:rFonts w:ascii="Arial" w:hAnsi="Arial"/>
          <w:sz w:val="24"/>
        </w:rPr>
        <w:t>th</w:t>
      </w:r>
      <w:r w:rsidRPr="00326300">
        <w:rPr>
          <w:rFonts w:ascii="Arial" w:hAnsi="Arial"/>
          <w:sz w:val="24"/>
        </w:rPr>
        <w:t xml:space="preserve">at I want you to be aware </w:t>
      </w:r>
      <w:r w:rsidR="004544D4" w:rsidRPr="00326300">
        <w:rPr>
          <w:rFonts w:ascii="Arial" w:hAnsi="Arial"/>
          <w:sz w:val="24"/>
        </w:rPr>
        <w:t>of</w:t>
      </w:r>
      <w:r w:rsidRPr="00326300">
        <w:rPr>
          <w:rFonts w:ascii="Arial" w:hAnsi="Arial"/>
          <w:sz w:val="24"/>
        </w:rPr>
        <w:t xml:space="preserve"> prior to the end of 2024. </w:t>
      </w:r>
    </w:p>
    <w:p w14:paraId="6E8788D7" w14:textId="77777777" w:rsidR="00062304" w:rsidRPr="00326300" w:rsidRDefault="00062304" w:rsidP="00062304">
      <w:pPr>
        <w:rPr>
          <w:rFonts w:ascii="Arial" w:hAnsi="Arial"/>
          <w:sz w:val="24"/>
        </w:rPr>
      </w:pPr>
    </w:p>
    <w:p w14:paraId="259E3617" w14:textId="2F28AFFC" w:rsidR="00062304" w:rsidRPr="00326300" w:rsidRDefault="00062304" w:rsidP="00062304">
      <w:pPr>
        <w:rPr>
          <w:rFonts w:ascii="Arial" w:hAnsi="Arial"/>
          <w:sz w:val="24"/>
        </w:rPr>
      </w:pPr>
      <w:r w:rsidRPr="00326300">
        <w:rPr>
          <w:rFonts w:ascii="Arial" w:hAnsi="Arial"/>
          <w:sz w:val="24"/>
        </w:rPr>
        <w:t xml:space="preserve">First, the </w:t>
      </w:r>
      <w:r w:rsidRPr="007B177A">
        <w:rPr>
          <w:rFonts w:ascii="Arial" w:hAnsi="Arial"/>
          <w:sz w:val="24"/>
        </w:rPr>
        <w:t xml:space="preserve">National Office procedure for managing members on the President Membership Management Portal </w:t>
      </w:r>
      <w:r w:rsidRPr="00326300">
        <w:rPr>
          <w:rFonts w:ascii="Arial" w:hAnsi="Arial"/>
          <w:sz w:val="24"/>
        </w:rPr>
        <w:t xml:space="preserve">will become in </w:t>
      </w:r>
      <w:r w:rsidRPr="007B177A">
        <w:rPr>
          <w:rFonts w:ascii="Arial" w:hAnsi="Arial"/>
          <w:sz w:val="24"/>
        </w:rPr>
        <w:t>full effect</w:t>
      </w:r>
      <w:r w:rsidRPr="00326300">
        <w:rPr>
          <w:rFonts w:ascii="Arial" w:hAnsi="Arial"/>
          <w:sz w:val="24"/>
        </w:rPr>
        <w:t xml:space="preserve"> as of January 1</w:t>
      </w:r>
      <w:r w:rsidRPr="00326300">
        <w:rPr>
          <w:rFonts w:ascii="Arial" w:hAnsi="Arial"/>
          <w:sz w:val="24"/>
          <w:vertAlign w:val="superscript"/>
        </w:rPr>
        <w:t>st</w:t>
      </w:r>
      <w:r w:rsidR="004C4678" w:rsidRPr="00326300">
        <w:rPr>
          <w:rFonts w:ascii="Arial" w:hAnsi="Arial"/>
          <w:sz w:val="24"/>
        </w:rPr>
        <w:t xml:space="preserve"> 2025</w:t>
      </w:r>
      <w:r w:rsidRPr="007B177A">
        <w:rPr>
          <w:rFonts w:ascii="Arial" w:hAnsi="Arial"/>
          <w:sz w:val="24"/>
        </w:rPr>
        <w:t>. President Callaway has appointed me as the Membership Coordinator for the National Organization of Black Blind Leaders</w:t>
      </w:r>
      <w:r w:rsidRPr="00326300">
        <w:rPr>
          <w:rFonts w:ascii="Arial" w:hAnsi="Arial"/>
          <w:sz w:val="24"/>
        </w:rPr>
        <w:t xml:space="preserve">. Additionally, I am also the NOBBL Secretary, who keep records on current NOBBL paid members. </w:t>
      </w:r>
      <w:r w:rsidR="00C3486C" w:rsidRPr="00326300">
        <w:rPr>
          <w:rFonts w:ascii="Arial" w:hAnsi="Arial"/>
          <w:sz w:val="24"/>
        </w:rPr>
        <w:t>Thus,</w:t>
      </w:r>
      <w:r w:rsidRPr="00326300">
        <w:rPr>
          <w:rFonts w:ascii="Arial" w:hAnsi="Arial"/>
          <w:sz w:val="24"/>
        </w:rPr>
        <w:t xml:space="preserve"> the Membership Portal will change everyone’s status from “current to “grace” on January 1, 2025. And, on February 1</w:t>
      </w:r>
      <w:r w:rsidRPr="00326300">
        <w:rPr>
          <w:rFonts w:ascii="Arial" w:hAnsi="Arial"/>
          <w:sz w:val="24"/>
          <w:vertAlign w:val="superscript"/>
        </w:rPr>
        <w:t>st</w:t>
      </w:r>
      <w:r w:rsidRPr="00326300">
        <w:rPr>
          <w:rFonts w:ascii="Arial" w:hAnsi="Arial"/>
          <w:sz w:val="24"/>
        </w:rPr>
        <w:t xml:space="preserve">, members who have not paid their $10 dues to the NOBBL online is then put into a status of “expired”. </w:t>
      </w:r>
    </w:p>
    <w:p w14:paraId="7AC06475" w14:textId="77777777" w:rsidR="00062304" w:rsidRPr="00326300" w:rsidRDefault="00062304" w:rsidP="00062304">
      <w:pPr>
        <w:rPr>
          <w:rFonts w:ascii="Arial" w:hAnsi="Arial"/>
          <w:sz w:val="24"/>
        </w:rPr>
      </w:pPr>
    </w:p>
    <w:p w14:paraId="2E60C678" w14:textId="1C2196A8" w:rsidR="004C7033" w:rsidRPr="00326300" w:rsidRDefault="004C7033" w:rsidP="00062304">
      <w:pPr>
        <w:rPr>
          <w:rFonts w:ascii="Arial" w:hAnsi="Arial"/>
          <w:sz w:val="24"/>
        </w:rPr>
      </w:pPr>
      <w:r w:rsidRPr="00326300">
        <w:rPr>
          <w:rFonts w:ascii="Arial" w:hAnsi="Arial"/>
          <w:sz w:val="24"/>
        </w:rPr>
        <w:t>What does this mean?</w:t>
      </w:r>
    </w:p>
    <w:p w14:paraId="6E99F5E6" w14:textId="77777777" w:rsidR="004C7033" w:rsidRPr="00326300" w:rsidRDefault="004C7033" w:rsidP="00062304">
      <w:pPr>
        <w:rPr>
          <w:rFonts w:ascii="Arial" w:hAnsi="Arial"/>
          <w:sz w:val="24"/>
        </w:rPr>
      </w:pPr>
    </w:p>
    <w:p w14:paraId="4317399E" w14:textId="1508D4A0" w:rsidR="00A307B1" w:rsidRDefault="00D241CB" w:rsidP="007B177A">
      <w:pPr>
        <w:rPr>
          <w:rFonts w:ascii="Arial" w:hAnsi="Arial"/>
          <w:sz w:val="24"/>
        </w:rPr>
      </w:pPr>
      <w:r>
        <w:rPr>
          <w:rFonts w:ascii="Arial" w:hAnsi="Arial"/>
          <w:sz w:val="24"/>
        </w:rPr>
        <w:t>Secondly, t</w:t>
      </w:r>
      <w:r w:rsidR="004C7033" w:rsidRPr="00326300">
        <w:rPr>
          <w:rFonts w:ascii="Arial" w:hAnsi="Arial"/>
          <w:sz w:val="24"/>
        </w:rPr>
        <w:t>he NOBBL is</w:t>
      </w:r>
      <w:r w:rsidR="00062304" w:rsidRPr="00326300">
        <w:rPr>
          <w:rFonts w:ascii="Arial" w:hAnsi="Arial"/>
          <w:sz w:val="24"/>
        </w:rPr>
        <w:t xml:space="preserve"> urging all 2024 paid members and those who would like to become a NOBBL member </w:t>
      </w:r>
      <w:r w:rsidR="004C7033" w:rsidRPr="00326300">
        <w:rPr>
          <w:rFonts w:ascii="Arial" w:hAnsi="Arial"/>
          <w:sz w:val="24"/>
        </w:rPr>
        <w:t xml:space="preserve">in 2025 </w:t>
      </w:r>
      <w:r w:rsidR="00792F18" w:rsidRPr="00326300">
        <w:rPr>
          <w:rFonts w:ascii="Arial" w:hAnsi="Arial"/>
          <w:sz w:val="24"/>
        </w:rPr>
        <w:t xml:space="preserve">to </w:t>
      </w:r>
      <w:r w:rsidR="00062304" w:rsidRPr="00326300">
        <w:rPr>
          <w:rFonts w:ascii="Arial" w:hAnsi="Arial"/>
          <w:sz w:val="24"/>
        </w:rPr>
        <w:t>go online and pay your $10 dues</w:t>
      </w:r>
      <w:r w:rsidR="00792F18" w:rsidRPr="00326300">
        <w:rPr>
          <w:rFonts w:ascii="Arial" w:hAnsi="Arial"/>
          <w:sz w:val="24"/>
        </w:rPr>
        <w:t xml:space="preserve"> beginning January 1</w:t>
      </w:r>
      <w:r w:rsidR="00792F18" w:rsidRPr="00326300">
        <w:rPr>
          <w:rFonts w:ascii="Arial" w:hAnsi="Arial"/>
          <w:sz w:val="24"/>
          <w:vertAlign w:val="superscript"/>
        </w:rPr>
        <w:t>st</w:t>
      </w:r>
      <w:r w:rsidR="00792F18" w:rsidRPr="00326300">
        <w:rPr>
          <w:rFonts w:ascii="Arial" w:hAnsi="Arial"/>
          <w:sz w:val="24"/>
        </w:rPr>
        <w:t xml:space="preserve"> through January 31</w:t>
      </w:r>
      <w:r w:rsidR="00792F18" w:rsidRPr="00326300">
        <w:rPr>
          <w:rFonts w:ascii="Arial" w:hAnsi="Arial"/>
          <w:sz w:val="24"/>
          <w:vertAlign w:val="superscript"/>
        </w:rPr>
        <w:t>st</w:t>
      </w:r>
      <w:r w:rsidR="004C7033" w:rsidRPr="00326300">
        <w:rPr>
          <w:rFonts w:ascii="Arial" w:hAnsi="Arial"/>
          <w:sz w:val="24"/>
          <w:vertAlign w:val="superscript"/>
        </w:rPr>
        <w:t>.</w:t>
      </w:r>
      <w:r w:rsidR="00792F18" w:rsidRPr="00326300">
        <w:rPr>
          <w:rFonts w:ascii="Arial" w:hAnsi="Arial"/>
          <w:sz w:val="24"/>
        </w:rPr>
        <w:t xml:space="preserve"> </w:t>
      </w:r>
      <w:r w:rsidR="00A307B1">
        <w:rPr>
          <w:rFonts w:ascii="Arial" w:hAnsi="Arial"/>
          <w:sz w:val="24"/>
        </w:rPr>
        <w:t>A</w:t>
      </w:r>
      <w:r w:rsidR="004C7033" w:rsidRPr="00326300">
        <w:rPr>
          <w:rFonts w:ascii="Arial" w:hAnsi="Arial"/>
          <w:sz w:val="24"/>
        </w:rPr>
        <w:t>fter you complete this process, I have the pleasure of changing your status from “grace to “current.</w:t>
      </w:r>
      <w:r w:rsidR="008339C1" w:rsidRPr="00326300">
        <w:rPr>
          <w:rFonts w:ascii="Arial" w:hAnsi="Arial"/>
          <w:sz w:val="24"/>
        </w:rPr>
        <w:t>”</w:t>
      </w:r>
    </w:p>
    <w:p w14:paraId="3C26084D" w14:textId="77777777" w:rsidR="00A307B1" w:rsidRDefault="00A307B1" w:rsidP="007B177A">
      <w:pPr>
        <w:rPr>
          <w:rFonts w:ascii="Arial" w:hAnsi="Arial"/>
          <w:sz w:val="24"/>
        </w:rPr>
      </w:pPr>
    </w:p>
    <w:p w14:paraId="4C68C419" w14:textId="76E02EB5" w:rsidR="007B177A" w:rsidRPr="00326300" w:rsidRDefault="004544D4" w:rsidP="007B177A">
      <w:pPr>
        <w:rPr>
          <w:rFonts w:ascii="Arial" w:hAnsi="Arial"/>
          <w:sz w:val="24"/>
        </w:rPr>
      </w:pPr>
      <w:r w:rsidRPr="00326300">
        <w:rPr>
          <w:rFonts w:ascii="Arial" w:hAnsi="Arial"/>
          <w:sz w:val="24"/>
        </w:rPr>
        <w:t>Please, t</w:t>
      </w:r>
      <w:r w:rsidR="00792F18" w:rsidRPr="00326300">
        <w:rPr>
          <w:rFonts w:ascii="Arial" w:hAnsi="Arial"/>
          <w:sz w:val="24"/>
        </w:rPr>
        <w:t xml:space="preserve">ake a moment </w:t>
      </w:r>
      <w:r w:rsidR="00D241CB">
        <w:rPr>
          <w:rFonts w:ascii="Arial" w:hAnsi="Arial"/>
          <w:sz w:val="24"/>
        </w:rPr>
        <w:t xml:space="preserve">to </w:t>
      </w:r>
      <w:r w:rsidR="00792F18" w:rsidRPr="00326300">
        <w:rPr>
          <w:rFonts w:ascii="Arial" w:hAnsi="Arial"/>
          <w:sz w:val="24"/>
        </w:rPr>
        <w:t xml:space="preserve">review the </w:t>
      </w:r>
      <w:r w:rsidR="007B177A" w:rsidRPr="007B177A">
        <w:rPr>
          <w:rFonts w:ascii="Arial" w:hAnsi="Arial"/>
          <w:sz w:val="24"/>
        </w:rPr>
        <w:t xml:space="preserve">instructions </w:t>
      </w:r>
      <w:r w:rsidR="00D241CB">
        <w:rPr>
          <w:rFonts w:ascii="Arial" w:hAnsi="Arial"/>
          <w:sz w:val="24"/>
        </w:rPr>
        <w:t xml:space="preserve">on how to pay your 2025 dues </w:t>
      </w:r>
      <w:r w:rsidR="007B177A" w:rsidRPr="007B177A">
        <w:rPr>
          <w:rFonts w:ascii="Arial" w:hAnsi="Arial"/>
          <w:sz w:val="24"/>
        </w:rPr>
        <w:t>below.</w:t>
      </w:r>
      <w:r w:rsidRPr="00326300">
        <w:rPr>
          <w:rFonts w:ascii="Arial" w:hAnsi="Arial"/>
          <w:sz w:val="24"/>
        </w:rPr>
        <w:t xml:space="preserve"> If you have any questions or need assistance, you may email me at </w:t>
      </w:r>
      <w:hyperlink r:id="rId4" w:history="1">
        <w:r w:rsidRPr="00326300">
          <w:rPr>
            <w:rStyle w:val="Hyperlink"/>
            <w:rFonts w:ascii="Arial" w:hAnsi="Arial"/>
            <w:sz w:val="24"/>
          </w:rPr>
          <w:t>SMTurner.234@gmail.com</w:t>
        </w:r>
      </w:hyperlink>
      <w:r w:rsidRPr="00326300">
        <w:rPr>
          <w:rFonts w:ascii="Arial" w:hAnsi="Arial"/>
          <w:sz w:val="24"/>
        </w:rPr>
        <w:t>.</w:t>
      </w:r>
    </w:p>
    <w:p w14:paraId="76DBD98C" w14:textId="77777777" w:rsidR="004544D4" w:rsidRPr="007B177A" w:rsidRDefault="004544D4" w:rsidP="007B177A">
      <w:pPr>
        <w:rPr>
          <w:rFonts w:ascii="Arial" w:hAnsi="Arial"/>
          <w:sz w:val="24"/>
        </w:rPr>
      </w:pPr>
    </w:p>
    <w:p w14:paraId="77AC6333" w14:textId="11498A64" w:rsidR="007B177A" w:rsidRPr="007B177A" w:rsidRDefault="007B177A" w:rsidP="007B177A">
      <w:pPr>
        <w:rPr>
          <w:rFonts w:ascii="Arial" w:hAnsi="Arial"/>
          <w:sz w:val="24"/>
        </w:rPr>
      </w:pPr>
      <w:r w:rsidRPr="007B177A">
        <w:rPr>
          <w:rFonts w:ascii="Arial" w:hAnsi="Arial"/>
          <w:sz w:val="24"/>
        </w:rPr>
        <w:t> Note: </w:t>
      </w:r>
    </w:p>
    <w:p w14:paraId="2B66924A" w14:textId="30C88630" w:rsidR="007B177A" w:rsidRPr="007B177A" w:rsidRDefault="007B177A" w:rsidP="007B177A">
      <w:pPr>
        <w:rPr>
          <w:rFonts w:ascii="Arial" w:hAnsi="Arial"/>
          <w:sz w:val="24"/>
        </w:rPr>
      </w:pPr>
      <w:r w:rsidRPr="007B177A">
        <w:rPr>
          <w:rFonts w:ascii="Arial" w:hAnsi="Arial"/>
          <w:sz w:val="24"/>
        </w:rPr>
        <w:t>1</w:t>
      </w:r>
      <w:r w:rsidR="00A307B1">
        <w:rPr>
          <w:rFonts w:ascii="Arial" w:hAnsi="Arial"/>
          <w:sz w:val="24"/>
        </w:rPr>
        <w:t>.</w:t>
      </w:r>
      <w:r w:rsidRPr="007B177A">
        <w:rPr>
          <w:rFonts w:ascii="Arial" w:hAnsi="Arial"/>
          <w:sz w:val="24"/>
        </w:rPr>
        <w:t xml:space="preserve"> Members </w:t>
      </w:r>
      <w:r w:rsidR="00F167F0">
        <w:rPr>
          <w:rFonts w:ascii="Arial" w:hAnsi="Arial"/>
          <w:sz w:val="24"/>
        </w:rPr>
        <w:t>should</w:t>
      </w:r>
      <w:r w:rsidRPr="007B177A">
        <w:rPr>
          <w:rFonts w:ascii="Arial" w:hAnsi="Arial"/>
          <w:sz w:val="24"/>
        </w:rPr>
        <w:t xml:space="preserve"> </w:t>
      </w:r>
      <w:r w:rsidR="00F167F0">
        <w:rPr>
          <w:rFonts w:ascii="Arial" w:hAnsi="Arial"/>
          <w:sz w:val="24"/>
        </w:rPr>
        <w:t xml:space="preserve">go </w:t>
      </w:r>
      <w:r w:rsidRPr="007B177A">
        <w:rPr>
          <w:rFonts w:ascii="Arial" w:hAnsi="Arial"/>
          <w:sz w:val="24"/>
        </w:rPr>
        <w:t xml:space="preserve">to </w:t>
      </w:r>
      <w:r w:rsidR="00F167F0">
        <w:rPr>
          <w:rFonts w:ascii="Arial" w:hAnsi="Arial"/>
          <w:sz w:val="24"/>
        </w:rPr>
        <w:t>the web</w:t>
      </w:r>
      <w:r w:rsidRPr="007B177A">
        <w:rPr>
          <w:rFonts w:ascii="Arial" w:hAnsi="Arial"/>
          <w:sz w:val="24"/>
        </w:rPr>
        <w:t>page</w:t>
      </w:r>
      <w:r w:rsidR="00131EA6" w:rsidRPr="00326300">
        <w:rPr>
          <w:rFonts w:ascii="Arial" w:hAnsi="Arial"/>
          <w:sz w:val="24"/>
        </w:rPr>
        <w:t>:</w:t>
      </w:r>
      <w:r w:rsidRPr="007B177A">
        <w:rPr>
          <w:rFonts w:ascii="Arial" w:hAnsi="Arial"/>
          <w:sz w:val="24"/>
        </w:rPr>
        <w:t xml:space="preserve"> </w:t>
      </w:r>
      <w:hyperlink r:id="rId5" w:tgtFrame="_blank" w:history="1">
        <w:r w:rsidRPr="007B177A">
          <w:rPr>
            <w:rStyle w:val="Hyperlink"/>
            <w:rFonts w:ascii="Arial" w:hAnsi="Arial"/>
            <w:sz w:val="24"/>
          </w:rPr>
          <w:t>nfb.org/divisiondues</w:t>
        </w:r>
      </w:hyperlink>
    </w:p>
    <w:p w14:paraId="70850EE7" w14:textId="69D85ADF" w:rsidR="002B47D6" w:rsidRPr="00326300" w:rsidRDefault="007B177A" w:rsidP="007B177A">
      <w:pPr>
        <w:rPr>
          <w:rFonts w:ascii="Arial" w:hAnsi="Arial"/>
          <w:sz w:val="24"/>
        </w:rPr>
      </w:pPr>
      <w:r w:rsidRPr="007B177A">
        <w:rPr>
          <w:rFonts w:ascii="Arial" w:hAnsi="Arial"/>
          <w:sz w:val="24"/>
        </w:rPr>
        <w:t>2</w:t>
      </w:r>
      <w:r w:rsidR="00A307B1">
        <w:rPr>
          <w:rFonts w:ascii="Arial" w:hAnsi="Arial"/>
          <w:sz w:val="24"/>
        </w:rPr>
        <w:t>.</w:t>
      </w:r>
      <w:r w:rsidRPr="007B177A">
        <w:rPr>
          <w:rFonts w:ascii="Arial" w:hAnsi="Arial"/>
          <w:sz w:val="24"/>
        </w:rPr>
        <w:t xml:space="preserve"> </w:t>
      </w:r>
      <w:r w:rsidR="00131EA6" w:rsidRPr="00326300">
        <w:rPr>
          <w:rFonts w:ascii="Arial" w:hAnsi="Arial"/>
          <w:sz w:val="24"/>
        </w:rPr>
        <w:t>Please m</w:t>
      </w:r>
      <w:r w:rsidRPr="007B177A">
        <w:rPr>
          <w:rFonts w:ascii="Arial" w:hAnsi="Arial"/>
          <w:sz w:val="24"/>
        </w:rPr>
        <w:t>ake sure to review the dues options</w:t>
      </w:r>
      <w:r w:rsidR="00131EA6" w:rsidRPr="00326300">
        <w:rPr>
          <w:rFonts w:ascii="Arial" w:hAnsi="Arial"/>
          <w:sz w:val="24"/>
        </w:rPr>
        <w:t xml:space="preserve"> and add </w:t>
      </w:r>
      <w:r w:rsidR="002B47D6" w:rsidRPr="00326300">
        <w:rPr>
          <w:rFonts w:ascii="Arial" w:hAnsi="Arial"/>
          <w:sz w:val="24"/>
        </w:rPr>
        <w:t>$10 in the edit field.</w:t>
      </w:r>
    </w:p>
    <w:p w14:paraId="18054FA2" w14:textId="2ECE2B42" w:rsidR="002B47D6" w:rsidRPr="00326300" w:rsidRDefault="002B47D6" w:rsidP="007B177A">
      <w:pPr>
        <w:rPr>
          <w:rFonts w:ascii="Arial" w:hAnsi="Arial"/>
          <w:sz w:val="24"/>
        </w:rPr>
      </w:pPr>
      <w:r w:rsidRPr="00326300">
        <w:rPr>
          <w:rFonts w:ascii="Arial" w:hAnsi="Arial"/>
          <w:sz w:val="24"/>
        </w:rPr>
        <w:t>3</w:t>
      </w:r>
      <w:r w:rsidR="00A307B1">
        <w:rPr>
          <w:rFonts w:ascii="Arial" w:hAnsi="Arial"/>
          <w:sz w:val="24"/>
        </w:rPr>
        <w:t>.</w:t>
      </w:r>
      <w:r w:rsidRPr="00326300">
        <w:rPr>
          <w:rFonts w:ascii="Arial" w:hAnsi="Arial"/>
          <w:sz w:val="24"/>
        </w:rPr>
        <w:t xml:space="preserve"> Input you</w:t>
      </w:r>
      <w:r w:rsidR="00C3486C" w:rsidRPr="00326300">
        <w:rPr>
          <w:rFonts w:ascii="Arial" w:hAnsi="Arial"/>
          <w:sz w:val="24"/>
        </w:rPr>
        <w:t>r</w:t>
      </w:r>
      <w:r w:rsidRPr="00326300">
        <w:rPr>
          <w:rFonts w:ascii="Arial" w:hAnsi="Arial"/>
          <w:sz w:val="24"/>
        </w:rPr>
        <w:t xml:space="preserve"> </w:t>
      </w:r>
      <w:r w:rsidR="00131EA6" w:rsidRPr="00326300">
        <w:rPr>
          <w:rFonts w:ascii="Arial" w:hAnsi="Arial"/>
          <w:sz w:val="24"/>
        </w:rPr>
        <w:t>demographics.</w:t>
      </w:r>
    </w:p>
    <w:p w14:paraId="48B0B978" w14:textId="239E7704" w:rsidR="002B47D6" w:rsidRPr="00326300" w:rsidRDefault="002B47D6" w:rsidP="007B177A">
      <w:pPr>
        <w:rPr>
          <w:rFonts w:ascii="Arial" w:hAnsi="Arial"/>
          <w:sz w:val="24"/>
        </w:rPr>
      </w:pPr>
      <w:r w:rsidRPr="00326300">
        <w:rPr>
          <w:rFonts w:ascii="Arial" w:hAnsi="Arial"/>
          <w:sz w:val="24"/>
        </w:rPr>
        <w:lastRenderedPageBreak/>
        <w:t>4</w:t>
      </w:r>
      <w:r w:rsidR="00A307B1">
        <w:rPr>
          <w:rFonts w:ascii="Arial" w:hAnsi="Arial"/>
          <w:sz w:val="24"/>
        </w:rPr>
        <w:t>.</w:t>
      </w:r>
      <w:r w:rsidR="007B177A" w:rsidRPr="007B177A">
        <w:rPr>
          <w:rFonts w:ascii="Arial" w:hAnsi="Arial"/>
          <w:sz w:val="24"/>
        </w:rPr>
        <w:t xml:space="preserve"> </w:t>
      </w:r>
      <w:r w:rsidR="004544D4" w:rsidRPr="00326300">
        <w:rPr>
          <w:rFonts w:ascii="Arial" w:hAnsi="Arial"/>
          <w:sz w:val="24"/>
        </w:rPr>
        <w:t>Select National Organization of Blind Black Leaders</w:t>
      </w:r>
      <w:r w:rsidRPr="00326300">
        <w:rPr>
          <w:rFonts w:ascii="Arial" w:hAnsi="Arial"/>
          <w:sz w:val="24"/>
        </w:rPr>
        <w:t>,</w:t>
      </w:r>
      <w:r w:rsidR="004544D4" w:rsidRPr="00326300">
        <w:rPr>
          <w:rFonts w:ascii="Arial" w:hAnsi="Arial"/>
          <w:sz w:val="24"/>
        </w:rPr>
        <w:t xml:space="preserve"> which is </w:t>
      </w:r>
      <w:r w:rsidRPr="00326300">
        <w:rPr>
          <w:rFonts w:ascii="Arial" w:hAnsi="Arial"/>
          <w:sz w:val="24"/>
        </w:rPr>
        <w:t>a check box</w:t>
      </w:r>
      <w:r w:rsidR="007B177A" w:rsidRPr="007B177A">
        <w:rPr>
          <w:rFonts w:ascii="Arial" w:hAnsi="Arial"/>
          <w:sz w:val="24"/>
        </w:rPr>
        <w:t>.</w:t>
      </w:r>
    </w:p>
    <w:p w14:paraId="6B50BA28" w14:textId="229D4850" w:rsidR="00455A54" w:rsidRPr="00326300" w:rsidRDefault="002B47D6" w:rsidP="007B177A">
      <w:pPr>
        <w:rPr>
          <w:rFonts w:ascii="Arial" w:hAnsi="Arial"/>
          <w:sz w:val="24"/>
        </w:rPr>
      </w:pPr>
      <w:r w:rsidRPr="00326300">
        <w:rPr>
          <w:rFonts w:ascii="Arial" w:hAnsi="Arial"/>
          <w:sz w:val="24"/>
        </w:rPr>
        <w:t>5</w:t>
      </w:r>
      <w:r w:rsidR="00A307B1">
        <w:rPr>
          <w:rFonts w:ascii="Arial" w:hAnsi="Arial"/>
          <w:sz w:val="24"/>
        </w:rPr>
        <w:t>.</w:t>
      </w:r>
      <w:r w:rsidR="007B177A" w:rsidRPr="007B177A">
        <w:rPr>
          <w:rFonts w:ascii="Arial" w:hAnsi="Arial"/>
          <w:sz w:val="24"/>
        </w:rPr>
        <w:t xml:space="preserve"> Please enter your </w:t>
      </w:r>
      <w:r w:rsidR="00455A54" w:rsidRPr="00326300">
        <w:rPr>
          <w:rFonts w:ascii="Arial" w:hAnsi="Arial"/>
          <w:sz w:val="24"/>
        </w:rPr>
        <w:t xml:space="preserve">credit </w:t>
      </w:r>
      <w:r w:rsidR="007B177A" w:rsidRPr="007B177A">
        <w:rPr>
          <w:rFonts w:ascii="Arial" w:hAnsi="Arial"/>
          <w:sz w:val="24"/>
        </w:rPr>
        <w:t>card information and submit.</w:t>
      </w:r>
    </w:p>
    <w:p w14:paraId="249493CF" w14:textId="7D0C548F" w:rsidR="002B47D6" w:rsidRPr="00326300" w:rsidRDefault="00455A54" w:rsidP="007B177A">
      <w:pPr>
        <w:rPr>
          <w:rFonts w:ascii="Arial" w:hAnsi="Arial"/>
          <w:sz w:val="24"/>
        </w:rPr>
      </w:pPr>
      <w:r w:rsidRPr="00326300">
        <w:rPr>
          <w:rFonts w:ascii="Arial" w:hAnsi="Arial"/>
          <w:sz w:val="24"/>
        </w:rPr>
        <w:t>6</w:t>
      </w:r>
      <w:r w:rsidR="00A307B1">
        <w:rPr>
          <w:rFonts w:ascii="Arial" w:hAnsi="Arial"/>
          <w:sz w:val="24"/>
        </w:rPr>
        <w:t>.</w:t>
      </w:r>
      <w:r w:rsidRPr="00326300">
        <w:rPr>
          <w:rFonts w:ascii="Arial" w:hAnsi="Arial"/>
          <w:sz w:val="24"/>
        </w:rPr>
        <w:t xml:space="preserve"> Finally, a </w:t>
      </w:r>
      <w:r w:rsidR="002B47D6" w:rsidRPr="00326300">
        <w:rPr>
          <w:rFonts w:ascii="Arial" w:hAnsi="Arial"/>
          <w:sz w:val="24"/>
        </w:rPr>
        <w:t>confirmation email will be generated to your email address.</w:t>
      </w:r>
    </w:p>
    <w:p w14:paraId="0F1C4F4A" w14:textId="77777777" w:rsidR="002B47D6" w:rsidRPr="00326300" w:rsidRDefault="002B47D6" w:rsidP="007B177A">
      <w:pPr>
        <w:rPr>
          <w:rFonts w:ascii="Arial" w:hAnsi="Arial"/>
          <w:sz w:val="24"/>
        </w:rPr>
      </w:pPr>
    </w:p>
    <w:p w14:paraId="3BAACE54" w14:textId="145EE3EB" w:rsidR="001A0281" w:rsidRPr="00326300" w:rsidRDefault="009C51A0" w:rsidP="009C51A0">
      <w:pPr>
        <w:rPr>
          <w:rFonts w:ascii="Arial" w:hAnsi="Arial"/>
          <w:sz w:val="24"/>
        </w:rPr>
      </w:pPr>
      <w:r w:rsidRPr="00326300">
        <w:rPr>
          <w:rFonts w:ascii="Arial" w:hAnsi="Arial"/>
          <w:sz w:val="24"/>
        </w:rPr>
        <w:t xml:space="preserve">This process will assist </w:t>
      </w:r>
      <w:r w:rsidR="002B47D6" w:rsidRPr="00326300">
        <w:rPr>
          <w:rFonts w:ascii="Arial" w:hAnsi="Arial"/>
          <w:sz w:val="24"/>
        </w:rPr>
        <w:t xml:space="preserve">Treasurer, Denice Brown </w:t>
      </w:r>
      <w:r w:rsidRPr="00326300">
        <w:rPr>
          <w:rFonts w:ascii="Arial" w:hAnsi="Arial"/>
          <w:sz w:val="24"/>
        </w:rPr>
        <w:t xml:space="preserve">and myself with keeping good and accurate records by having </w:t>
      </w:r>
      <w:r w:rsidR="002B47D6" w:rsidRPr="00326300">
        <w:rPr>
          <w:rFonts w:ascii="Arial" w:hAnsi="Arial"/>
          <w:sz w:val="24"/>
        </w:rPr>
        <w:t>a list of paid members</w:t>
      </w:r>
      <w:r w:rsidRPr="00326300">
        <w:rPr>
          <w:rFonts w:ascii="Arial" w:hAnsi="Arial"/>
          <w:sz w:val="24"/>
        </w:rPr>
        <w:t xml:space="preserve"> prior to the National Convention</w:t>
      </w:r>
      <w:r w:rsidR="002B47D6" w:rsidRPr="00326300">
        <w:rPr>
          <w:rFonts w:ascii="Arial" w:hAnsi="Arial"/>
          <w:sz w:val="24"/>
        </w:rPr>
        <w:t xml:space="preserve">. </w:t>
      </w:r>
      <w:r w:rsidR="001A0281" w:rsidRPr="00326300">
        <w:rPr>
          <w:rFonts w:ascii="Arial" w:hAnsi="Arial"/>
          <w:sz w:val="24"/>
        </w:rPr>
        <w:t xml:space="preserve">Also, the Division will </w:t>
      </w:r>
      <w:r w:rsidR="00EE790A">
        <w:rPr>
          <w:rFonts w:ascii="Arial" w:hAnsi="Arial"/>
          <w:sz w:val="24"/>
        </w:rPr>
        <w:t xml:space="preserve">follow </w:t>
      </w:r>
      <w:r w:rsidR="001A0281" w:rsidRPr="00326300">
        <w:rPr>
          <w:rFonts w:ascii="Arial" w:hAnsi="Arial"/>
          <w:sz w:val="24"/>
        </w:rPr>
        <w:t xml:space="preserve">the National Office’s regulations. </w:t>
      </w:r>
      <w:r w:rsidR="00603C9B">
        <w:rPr>
          <w:rFonts w:ascii="Arial" w:hAnsi="Arial"/>
          <w:sz w:val="24"/>
        </w:rPr>
        <w:t>And l</w:t>
      </w:r>
      <w:r w:rsidR="001A0281" w:rsidRPr="00326300">
        <w:rPr>
          <w:rFonts w:ascii="Arial" w:hAnsi="Arial"/>
          <w:sz w:val="24"/>
        </w:rPr>
        <w:t xml:space="preserve">astly </w:t>
      </w:r>
      <w:r w:rsidR="002B47D6" w:rsidRPr="00326300">
        <w:rPr>
          <w:rFonts w:ascii="Arial" w:hAnsi="Arial"/>
          <w:sz w:val="24"/>
        </w:rPr>
        <w:t xml:space="preserve">Paying online in January will </w:t>
      </w:r>
      <w:r w:rsidRPr="00326300">
        <w:rPr>
          <w:rFonts w:ascii="Arial" w:hAnsi="Arial"/>
          <w:sz w:val="24"/>
        </w:rPr>
        <w:t>o</w:t>
      </w:r>
      <w:r w:rsidR="001A0281" w:rsidRPr="00326300">
        <w:rPr>
          <w:rFonts w:ascii="Arial" w:hAnsi="Arial"/>
          <w:sz w:val="24"/>
        </w:rPr>
        <w:t xml:space="preserve">ffer members </w:t>
      </w:r>
      <w:r w:rsidRPr="00326300">
        <w:rPr>
          <w:rFonts w:ascii="Arial" w:hAnsi="Arial"/>
          <w:sz w:val="24"/>
        </w:rPr>
        <w:t xml:space="preserve">a much easier </w:t>
      </w:r>
      <w:r w:rsidR="001A0281" w:rsidRPr="00326300">
        <w:rPr>
          <w:rFonts w:ascii="Arial" w:hAnsi="Arial"/>
          <w:sz w:val="24"/>
        </w:rPr>
        <w:t xml:space="preserve">process </w:t>
      </w:r>
      <w:r w:rsidRPr="00326300">
        <w:rPr>
          <w:rFonts w:ascii="Arial" w:hAnsi="Arial"/>
          <w:sz w:val="24"/>
        </w:rPr>
        <w:t xml:space="preserve">and reduce long lines at the 2025 NOBBL Division meeting in New Orleans as well. </w:t>
      </w:r>
    </w:p>
    <w:p w14:paraId="5DEDB0F4" w14:textId="77777777" w:rsidR="001A0281" w:rsidRPr="00326300" w:rsidRDefault="001A0281" w:rsidP="009C51A0">
      <w:pPr>
        <w:rPr>
          <w:rFonts w:ascii="Arial" w:hAnsi="Arial"/>
          <w:sz w:val="24"/>
        </w:rPr>
      </w:pPr>
    </w:p>
    <w:p w14:paraId="5FBA2581" w14:textId="3DB1CCAA" w:rsidR="009C51A0" w:rsidRPr="007B177A" w:rsidRDefault="009C51A0" w:rsidP="009C51A0">
      <w:pPr>
        <w:rPr>
          <w:rFonts w:ascii="Arial" w:hAnsi="Arial"/>
          <w:sz w:val="24"/>
        </w:rPr>
      </w:pPr>
      <w:r w:rsidRPr="007B177A">
        <w:rPr>
          <w:rFonts w:ascii="Arial" w:hAnsi="Arial"/>
          <w:sz w:val="24"/>
        </w:rPr>
        <w:t xml:space="preserve">Please share </w:t>
      </w:r>
      <w:r w:rsidR="00921896">
        <w:rPr>
          <w:rFonts w:ascii="Arial" w:hAnsi="Arial"/>
          <w:sz w:val="24"/>
        </w:rPr>
        <w:t xml:space="preserve">the attachment </w:t>
      </w:r>
      <w:r w:rsidRPr="007B177A">
        <w:rPr>
          <w:rFonts w:ascii="Arial" w:hAnsi="Arial"/>
          <w:sz w:val="24"/>
        </w:rPr>
        <w:t>with those who wish to become a member.</w:t>
      </w:r>
    </w:p>
    <w:p w14:paraId="033DACF8" w14:textId="77777777" w:rsidR="009C51A0" w:rsidRPr="00326300" w:rsidRDefault="009C51A0" w:rsidP="009C51A0">
      <w:pPr>
        <w:rPr>
          <w:rFonts w:ascii="Arial" w:hAnsi="Arial"/>
          <w:sz w:val="24"/>
        </w:rPr>
      </w:pPr>
    </w:p>
    <w:p w14:paraId="17E04879" w14:textId="4AEA0AD3" w:rsidR="001A0281" w:rsidRPr="00326300" w:rsidRDefault="001A0281" w:rsidP="009C51A0">
      <w:pPr>
        <w:rPr>
          <w:rFonts w:ascii="Arial" w:hAnsi="Arial"/>
          <w:sz w:val="24"/>
        </w:rPr>
      </w:pPr>
      <w:r w:rsidRPr="00326300">
        <w:rPr>
          <w:rFonts w:ascii="Arial" w:hAnsi="Arial"/>
          <w:sz w:val="24"/>
        </w:rPr>
        <w:t>We t</w:t>
      </w:r>
      <w:r w:rsidR="009C51A0" w:rsidRPr="007B177A">
        <w:rPr>
          <w:rFonts w:ascii="Arial" w:hAnsi="Arial"/>
          <w:sz w:val="24"/>
        </w:rPr>
        <w:t>hank you</w:t>
      </w:r>
      <w:r w:rsidRPr="00326300">
        <w:rPr>
          <w:rFonts w:ascii="Arial" w:hAnsi="Arial"/>
          <w:sz w:val="24"/>
        </w:rPr>
        <w:t xml:space="preserve"> for your dedication and commitment in serving as an </w:t>
      </w:r>
      <w:r w:rsidR="00C3486C" w:rsidRPr="00326300">
        <w:rPr>
          <w:rFonts w:ascii="Arial" w:hAnsi="Arial"/>
          <w:sz w:val="24"/>
        </w:rPr>
        <w:t>integral</w:t>
      </w:r>
      <w:r w:rsidRPr="00326300">
        <w:rPr>
          <w:rFonts w:ascii="Arial" w:hAnsi="Arial"/>
          <w:sz w:val="24"/>
        </w:rPr>
        <w:t xml:space="preserve"> part of the National Federation of the Blind. </w:t>
      </w:r>
    </w:p>
    <w:p w14:paraId="1651AFF0" w14:textId="77777777" w:rsidR="001A0281" w:rsidRPr="00326300" w:rsidRDefault="001A0281" w:rsidP="009C51A0">
      <w:pPr>
        <w:rPr>
          <w:rFonts w:ascii="Arial" w:hAnsi="Arial"/>
          <w:sz w:val="24"/>
        </w:rPr>
      </w:pPr>
    </w:p>
    <w:p w14:paraId="22C35081" w14:textId="77777777" w:rsidR="001A0281" w:rsidRPr="001A0281" w:rsidRDefault="001A0281" w:rsidP="001A0281">
      <w:pPr>
        <w:rPr>
          <w:rFonts w:ascii="Arial" w:hAnsi="Arial"/>
          <w:sz w:val="24"/>
        </w:rPr>
      </w:pPr>
      <w:r w:rsidRPr="001A0281">
        <w:rPr>
          <w:rFonts w:ascii="Arial" w:hAnsi="Arial"/>
          <w:sz w:val="24"/>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29735A87" w14:textId="77777777" w:rsidR="001A0281" w:rsidRPr="00326300" w:rsidRDefault="001A0281" w:rsidP="009C51A0">
      <w:pPr>
        <w:rPr>
          <w:rFonts w:ascii="Arial" w:hAnsi="Arial"/>
          <w:sz w:val="24"/>
        </w:rPr>
      </w:pPr>
    </w:p>
    <w:p w14:paraId="5A0F5D21" w14:textId="797C404B" w:rsidR="009C51A0" w:rsidRPr="007B177A" w:rsidRDefault="009C51A0" w:rsidP="009C51A0">
      <w:pPr>
        <w:rPr>
          <w:rFonts w:ascii="Arial" w:hAnsi="Arial"/>
          <w:sz w:val="24"/>
        </w:rPr>
      </w:pPr>
      <w:r w:rsidRPr="007B177A">
        <w:rPr>
          <w:rFonts w:ascii="Arial" w:hAnsi="Arial"/>
          <w:sz w:val="24"/>
        </w:rPr>
        <w:t>Suzanne</w:t>
      </w:r>
      <w:r w:rsidRPr="00326300">
        <w:rPr>
          <w:rFonts w:ascii="Arial" w:hAnsi="Arial"/>
          <w:sz w:val="24"/>
        </w:rPr>
        <w:t xml:space="preserve"> Turner, Secretary </w:t>
      </w:r>
    </w:p>
    <w:p w14:paraId="28DD6179" w14:textId="77777777" w:rsidR="009C51A0" w:rsidRPr="00326300" w:rsidRDefault="009C51A0" w:rsidP="009C51A0">
      <w:pPr>
        <w:rPr>
          <w:rFonts w:ascii="Arial" w:hAnsi="Arial"/>
          <w:sz w:val="24"/>
        </w:rPr>
      </w:pPr>
      <w:r w:rsidRPr="00326300">
        <w:rPr>
          <w:rFonts w:ascii="Arial" w:hAnsi="Arial"/>
          <w:sz w:val="24"/>
        </w:rPr>
        <w:t>National Organization of Blind Black Leaders</w:t>
      </w:r>
    </w:p>
    <w:p w14:paraId="1A74A76A" w14:textId="5845B154" w:rsidR="009C51A0" w:rsidRPr="007B177A" w:rsidRDefault="009C51A0" w:rsidP="009C51A0">
      <w:pPr>
        <w:rPr>
          <w:rFonts w:ascii="Arial" w:hAnsi="Arial"/>
          <w:sz w:val="24"/>
        </w:rPr>
      </w:pPr>
      <w:hyperlink r:id="rId6" w:history="1">
        <w:r w:rsidRPr="007B177A">
          <w:rPr>
            <w:rStyle w:val="Hyperlink"/>
            <w:rFonts w:ascii="Arial" w:hAnsi="Arial"/>
            <w:sz w:val="24"/>
          </w:rPr>
          <w:t>Smturner.234@gmail.com</w:t>
        </w:r>
      </w:hyperlink>
    </w:p>
    <w:sectPr w:rsidR="009C51A0" w:rsidRPr="007B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7A"/>
    <w:rsid w:val="00042BBF"/>
    <w:rsid w:val="00062304"/>
    <w:rsid w:val="00115D37"/>
    <w:rsid w:val="00131EA6"/>
    <w:rsid w:val="001A0281"/>
    <w:rsid w:val="002B47D6"/>
    <w:rsid w:val="00326300"/>
    <w:rsid w:val="003B7625"/>
    <w:rsid w:val="003E15D9"/>
    <w:rsid w:val="004544D4"/>
    <w:rsid w:val="00455A54"/>
    <w:rsid w:val="004C4678"/>
    <w:rsid w:val="004C7033"/>
    <w:rsid w:val="00501F34"/>
    <w:rsid w:val="005314EA"/>
    <w:rsid w:val="00603C9B"/>
    <w:rsid w:val="00641DFD"/>
    <w:rsid w:val="00667B2F"/>
    <w:rsid w:val="006C3786"/>
    <w:rsid w:val="00792F18"/>
    <w:rsid w:val="007B177A"/>
    <w:rsid w:val="008339C1"/>
    <w:rsid w:val="00896870"/>
    <w:rsid w:val="00921896"/>
    <w:rsid w:val="00991EFB"/>
    <w:rsid w:val="009C51A0"/>
    <w:rsid w:val="009E261B"/>
    <w:rsid w:val="00A307B1"/>
    <w:rsid w:val="00A568A4"/>
    <w:rsid w:val="00BF1D1E"/>
    <w:rsid w:val="00C3486C"/>
    <w:rsid w:val="00C74E5F"/>
    <w:rsid w:val="00D04938"/>
    <w:rsid w:val="00D241CB"/>
    <w:rsid w:val="00DA314F"/>
    <w:rsid w:val="00EE790A"/>
    <w:rsid w:val="00F167F0"/>
    <w:rsid w:val="00FA62BE"/>
    <w:rsid w:val="00FD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9736"/>
  <w15:chartTrackingRefBased/>
  <w15:docId w15:val="{8907A20F-0955-4396-986C-9D69CB1F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77A"/>
    <w:rPr>
      <w:rFonts w:eastAsiaTheme="majorEastAsia" w:cstheme="majorBidi"/>
      <w:color w:val="272727" w:themeColor="text1" w:themeTint="D8"/>
    </w:rPr>
  </w:style>
  <w:style w:type="paragraph" w:styleId="Title">
    <w:name w:val="Title"/>
    <w:basedOn w:val="Normal"/>
    <w:next w:val="Normal"/>
    <w:link w:val="TitleChar"/>
    <w:uiPriority w:val="10"/>
    <w:qFormat/>
    <w:rsid w:val="007B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77A"/>
    <w:pPr>
      <w:spacing w:before="160"/>
      <w:jc w:val="center"/>
    </w:pPr>
    <w:rPr>
      <w:i/>
      <w:iCs/>
      <w:color w:val="404040" w:themeColor="text1" w:themeTint="BF"/>
    </w:rPr>
  </w:style>
  <w:style w:type="character" w:customStyle="1" w:styleId="QuoteChar">
    <w:name w:val="Quote Char"/>
    <w:basedOn w:val="DefaultParagraphFont"/>
    <w:link w:val="Quote"/>
    <w:uiPriority w:val="29"/>
    <w:rsid w:val="007B177A"/>
    <w:rPr>
      <w:i/>
      <w:iCs/>
      <w:color w:val="404040" w:themeColor="text1" w:themeTint="BF"/>
    </w:rPr>
  </w:style>
  <w:style w:type="paragraph" w:styleId="ListParagraph">
    <w:name w:val="List Paragraph"/>
    <w:basedOn w:val="Normal"/>
    <w:uiPriority w:val="34"/>
    <w:qFormat/>
    <w:rsid w:val="007B177A"/>
    <w:pPr>
      <w:ind w:left="720"/>
      <w:contextualSpacing/>
    </w:pPr>
  </w:style>
  <w:style w:type="character" w:styleId="IntenseEmphasis">
    <w:name w:val="Intense Emphasis"/>
    <w:basedOn w:val="DefaultParagraphFont"/>
    <w:uiPriority w:val="21"/>
    <w:qFormat/>
    <w:rsid w:val="007B177A"/>
    <w:rPr>
      <w:i/>
      <w:iCs/>
      <w:color w:val="0F4761" w:themeColor="accent1" w:themeShade="BF"/>
    </w:rPr>
  </w:style>
  <w:style w:type="paragraph" w:styleId="IntenseQuote">
    <w:name w:val="Intense Quote"/>
    <w:basedOn w:val="Normal"/>
    <w:next w:val="Normal"/>
    <w:link w:val="IntenseQuoteChar"/>
    <w:uiPriority w:val="30"/>
    <w:qFormat/>
    <w:rsid w:val="007B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77A"/>
    <w:rPr>
      <w:i/>
      <w:iCs/>
      <w:color w:val="0F4761" w:themeColor="accent1" w:themeShade="BF"/>
    </w:rPr>
  </w:style>
  <w:style w:type="character" w:styleId="IntenseReference">
    <w:name w:val="Intense Reference"/>
    <w:basedOn w:val="DefaultParagraphFont"/>
    <w:uiPriority w:val="32"/>
    <w:qFormat/>
    <w:rsid w:val="007B177A"/>
    <w:rPr>
      <w:b/>
      <w:bCs/>
      <w:smallCaps/>
      <w:color w:val="0F4761" w:themeColor="accent1" w:themeShade="BF"/>
      <w:spacing w:val="5"/>
    </w:rPr>
  </w:style>
  <w:style w:type="character" w:styleId="Hyperlink">
    <w:name w:val="Hyperlink"/>
    <w:basedOn w:val="DefaultParagraphFont"/>
    <w:uiPriority w:val="99"/>
    <w:unhideWhenUsed/>
    <w:rsid w:val="007B177A"/>
    <w:rPr>
      <w:color w:val="467886" w:themeColor="hyperlink"/>
      <w:u w:val="single"/>
    </w:rPr>
  </w:style>
  <w:style w:type="character" w:styleId="UnresolvedMention">
    <w:name w:val="Unresolved Mention"/>
    <w:basedOn w:val="DefaultParagraphFont"/>
    <w:uiPriority w:val="99"/>
    <w:semiHidden/>
    <w:unhideWhenUsed/>
    <w:rsid w:val="007B1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92605">
      <w:bodyDiv w:val="1"/>
      <w:marLeft w:val="0"/>
      <w:marRight w:val="0"/>
      <w:marTop w:val="0"/>
      <w:marBottom w:val="0"/>
      <w:divBdr>
        <w:top w:val="none" w:sz="0" w:space="0" w:color="auto"/>
        <w:left w:val="none" w:sz="0" w:space="0" w:color="auto"/>
        <w:bottom w:val="none" w:sz="0" w:space="0" w:color="auto"/>
        <w:right w:val="none" w:sz="0" w:space="0" w:color="auto"/>
      </w:divBdr>
    </w:div>
    <w:div w:id="1413090166">
      <w:bodyDiv w:val="1"/>
      <w:marLeft w:val="0"/>
      <w:marRight w:val="0"/>
      <w:marTop w:val="0"/>
      <w:marBottom w:val="0"/>
      <w:divBdr>
        <w:top w:val="none" w:sz="0" w:space="0" w:color="auto"/>
        <w:left w:val="none" w:sz="0" w:space="0" w:color="auto"/>
        <w:bottom w:val="none" w:sz="0" w:space="0" w:color="auto"/>
        <w:right w:val="none" w:sz="0" w:space="0" w:color="auto"/>
      </w:divBdr>
    </w:div>
    <w:div w:id="1457066994">
      <w:bodyDiv w:val="1"/>
      <w:marLeft w:val="0"/>
      <w:marRight w:val="0"/>
      <w:marTop w:val="0"/>
      <w:marBottom w:val="0"/>
      <w:divBdr>
        <w:top w:val="none" w:sz="0" w:space="0" w:color="auto"/>
        <w:left w:val="none" w:sz="0" w:space="0" w:color="auto"/>
        <w:bottom w:val="none" w:sz="0" w:space="0" w:color="auto"/>
        <w:right w:val="none" w:sz="0" w:space="0" w:color="auto"/>
      </w:divBdr>
    </w:div>
    <w:div w:id="19464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turner.234@gmail.com" TargetMode="External"/><Relationship Id="rId5" Type="http://schemas.openxmlformats.org/officeDocument/2006/relationships/hyperlink" Target="http://nfb.org/divisiondues" TargetMode="External"/><Relationship Id="rId4" Type="http://schemas.openxmlformats.org/officeDocument/2006/relationships/hyperlink" Target="mailto:SMTurner.2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Turner</dc:creator>
  <cp:keywords/>
  <dc:description/>
  <cp:lastModifiedBy>Suzanne Turner</cp:lastModifiedBy>
  <cp:revision>27</cp:revision>
  <dcterms:created xsi:type="dcterms:W3CDTF">2024-12-14T15:54:00Z</dcterms:created>
  <dcterms:modified xsi:type="dcterms:W3CDTF">2024-12-14T18:00:00Z</dcterms:modified>
</cp:coreProperties>
</file>