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57D5" w14:textId="5C6AC98F" w:rsidR="00B3407F" w:rsidRDefault="0039312F">
      <w:r>
        <w:t xml:space="preserve">November meeting minutes </w:t>
      </w:r>
    </w:p>
    <w:p w14:paraId="6C8D9A39" w14:textId="77777777" w:rsidR="0039312F" w:rsidRDefault="0039312F"/>
    <w:p w14:paraId="097BA3FE" w14:textId="074025E3" w:rsidR="0039312F" w:rsidRDefault="0039312F">
      <w:r>
        <w:t xml:space="preserve">This meeting started on a bittersweet announcement. Our Seattle chapter President, Jim Portillo, is leaving the area to pursue a career as the director of the Portland Commission for the Blind.  Though we are sad to have him leave us, we are all so happy for him and this opportunity. </w:t>
      </w:r>
    </w:p>
    <w:p w14:paraId="4C247DD7" w14:textId="6032DAC7" w:rsidR="0039312F" w:rsidRDefault="0039312F">
      <w:r>
        <w:t xml:space="preserve">Jim read the meeting minutes, as Kristin was absent for the October meeting.  There was a fantastic turnout for the October meeting, as SDOT was in attendance conducting </w:t>
      </w:r>
      <w:proofErr w:type="gramStart"/>
      <w:r>
        <w:t>survey’s</w:t>
      </w:r>
      <w:proofErr w:type="gramEnd"/>
      <w:r>
        <w:t xml:space="preserve"> about our transit experiences. The minutes were approved.</w:t>
      </w:r>
    </w:p>
    <w:p w14:paraId="4691F27E" w14:textId="0E9CDFE4" w:rsidR="0039312F" w:rsidRDefault="0039312F">
      <w:r>
        <w:t xml:space="preserve">I didn’t see any notes regarding the treasury report for this month, my apologies for not having this information to share. </w:t>
      </w:r>
    </w:p>
    <w:p w14:paraId="147F9A84" w14:textId="614AD78F" w:rsidR="0039312F" w:rsidRDefault="0039312F">
      <w:r>
        <w:t xml:space="preserve">Marci spent time talking about the status of the convention planning committee and let everyone know about the agenda items that were finalized such as the Goal Ball night and the job seekers seminar.  Marci also mentioned that Washington Seminar was just around the corner and to make sure that applications were submitted asap. </w:t>
      </w:r>
    </w:p>
    <w:p w14:paraId="01C2D5F0" w14:textId="01FC5CA6" w:rsidR="0039312F" w:rsidRDefault="0039312F">
      <w:r>
        <w:t xml:space="preserve">Marci also mentioned that she was in talks with the Seattle Mariners to potentially set up a fundraising opportunity where a portion of the ticket sails would be donated to the Seattle chapter. </w:t>
      </w:r>
    </w:p>
    <w:p w14:paraId="134A8080" w14:textId="75C57D5E" w:rsidR="0039312F" w:rsidRDefault="0039312F">
      <w:r>
        <w:t xml:space="preserve">The rest of the meeting we talked about writing an affirmative action plan regarding the scooters and bikes that are used all around the city. They are a pain to navigate on the sidewalks, as they are parked in large groups right in the middle of the sidewalks forcing us to either move them, or go either closer to traffic, or step off the curb to walk in the street. In addition, while you are walking, the people driving these machines are driving them on the sidewalks very fast, which puts us in danger of being run into.  The are soundless and it is unnerving to be passed by them as the are going so fast.  Details about this plan will come in future meetings.   </w:t>
      </w:r>
    </w:p>
    <w:sectPr w:rsidR="00393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2F"/>
    <w:rsid w:val="0039312F"/>
    <w:rsid w:val="00507326"/>
    <w:rsid w:val="00B3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AA30"/>
  <w15:chartTrackingRefBased/>
  <w15:docId w15:val="{EF4FC0F2-8B8B-4E3C-8983-E20A2B41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Geary</dc:creator>
  <cp:keywords/>
  <dc:description/>
  <cp:lastModifiedBy>Kristin Geary</cp:lastModifiedBy>
  <cp:revision>1</cp:revision>
  <dcterms:created xsi:type="dcterms:W3CDTF">2024-02-19T21:11:00Z</dcterms:created>
  <dcterms:modified xsi:type="dcterms:W3CDTF">2024-02-20T01:26:00Z</dcterms:modified>
</cp:coreProperties>
</file>