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sz w:val="28"/>
          <w:szCs w:val="28"/>
        </w:rPr>
      </w:pPr>
      <w:r>
        <w:rPr>
          <w:sz w:val="28"/>
          <w:szCs w:val="28"/>
          <w:rtl w:val="0"/>
          <w:lang w:val="en-US"/>
        </w:rPr>
        <w:t>Minutes, 4/13/24</w:t>
      </w:r>
    </w:p>
    <w:p>
      <w:pPr>
        <w:pStyle w:val="Body"/>
        <w:rPr>
          <w:sz w:val="28"/>
          <w:szCs w:val="28"/>
        </w:rPr>
      </w:pPr>
    </w:p>
    <w:p>
      <w:pPr>
        <w:pStyle w:val="Body"/>
        <w:rPr>
          <w:sz w:val="28"/>
          <w:szCs w:val="28"/>
        </w:rPr>
      </w:pPr>
      <w:r>
        <w:rPr>
          <w:sz w:val="28"/>
          <w:szCs w:val="28"/>
          <w:rtl w:val="0"/>
          <w:lang w:val="en-US"/>
        </w:rPr>
        <w:t>The April Presidential Report was pllaayed.</w:t>
      </w:r>
    </w:p>
    <w:p>
      <w:pPr>
        <w:pStyle w:val="Body"/>
        <w:rPr>
          <w:sz w:val="28"/>
          <w:szCs w:val="28"/>
        </w:rPr>
      </w:pPr>
      <w:r>
        <w:rPr>
          <w:sz w:val="28"/>
          <w:szCs w:val="28"/>
          <w:rtl w:val="0"/>
          <w:lang w:val="en-US"/>
        </w:rPr>
        <w:t>There were 13 people in attendance.</w:t>
      </w:r>
    </w:p>
    <w:p>
      <w:pPr>
        <w:pStyle w:val="Body"/>
        <w:rPr>
          <w:sz w:val="28"/>
          <w:szCs w:val="28"/>
        </w:rPr>
      </w:pPr>
      <w:r>
        <w:rPr>
          <w:sz w:val="28"/>
          <w:szCs w:val="28"/>
          <w:rtl w:val="0"/>
          <w:lang w:val="en-US"/>
        </w:rPr>
        <w:t>The March chapter meeting minutes were adopted.</w:t>
      </w:r>
    </w:p>
    <w:p>
      <w:pPr>
        <w:pStyle w:val="Body"/>
        <w:rPr>
          <w:sz w:val="28"/>
          <w:szCs w:val="28"/>
        </w:rPr>
      </w:pPr>
      <w:r>
        <w:rPr>
          <w:sz w:val="28"/>
          <w:szCs w:val="28"/>
          <w:rtl w:val="0"/>
          <w:lang w:val="en-US"/>
        </w:rPr>
        <w:t>Colin gave the Treasurer</w:t>
      </w:r>
      <w:r>
        <w:rPr>
          <w:sz w:val="28"/>
          <w:szCs w:val="28"/>
          <w:rtl w:val="0"/>
          <w:lang w:val="en-US"/>
        </w:rPr>
        <w:t>’</w:t>
      </w:r>
      <w:r>
        <w:rPr>
          <w:sz w:val="28"/>
          <w:szCs w:val="28"/>
          <w:rtl w:val="0"/>
          <w:lang w:val="en-US"/>
        </w:rPr>
        <w:t>s report. Our current balance is $1,022.30. A motion passed unanimously to adopt the Treasurer</w:t>
      </w:r>
      <w:r>
        <w:rPr>
          <w:sz w:val="28"/>
          <w:szCs w:val="28"/>
          <w:rtl w:val="0"/>
          <w:lang w:val="en-US"/>
        </w:rPr>
        <w:t>’</w:t>
      </w:r>
      <w:r>
        <w:rPr>
          <w:sz w:val="28"/>
          <w:szCs w:val="28"/>
          <w:rtl w:val="0"/>
          <w:lang w:val="en-US"/>
        </w:rPr>
        <w:t>s report as presented.</w:t>
      </w:r>
    </w:p>
    <w:p>
      <w:pPr>
        <w:pStyle w:val="Body"/>
        <w:rPr>
          <w:sz w:val="28"/>
          <w:szCs w:val="28"/>
        </w:rPr>
      </w:pPr>
      <w:r>
        <w:rPr>
          <w:sz w:val="28"/>
          <w:szCs w:val="28"/>
          <w:rtl w:val="0"/>
          <w:lang w:val="en-US"/>
        </w:rPr>
        <w:t>We voted unanimously to hold a Seattle Mariners fundraiser. We chose the game on August 2. The Mariners will provide a link for people to purchase tickets and we will all promote thee event widely. The chapter will make $12 on each main level ticket and $6 on each view level ticket.</w:t>
      </w:r>
    </w:p>
    <w:p>
      <w:pPr>
        <w:pStyle w:val="Body"/>
        <w:rPr>
          <w:sz w:val="28"/>
          <w:szCs w:val="28"/>
        </w:rPr>
      </w:pPr>
      <w:r>
        <w:rPr>
          <w:sz w:val="28"/>
          <w:szCs w:val="28"/>
          <w:rtl w:val="0"/>
          <w:lang w:val="en-US"/>
        </w:rPr>
        <w:t>A discussion was held regarding providing financial assistance for chapter members who want to attend the NFB national convention. A motion passed unanimously to allocate up to $600 in assistance with the exact amount to babe determined by the state Financial Assistance Committee.</w:t>
      </w:r>
    </w:p>
    <w:p>
      <w:pPr>
        <w:pStyle w:val="Body"/>
        <w:rPr>
          <w:sz w:val="28"/>
          <w:szCs w:val="28"/>
        </w:rPr>
      </w:pPr>
      <w:r>
        <w:rPr>
          <w:sz w:val="28"/>
          <w:szCs w:val="28"/>
          <w:rtl w:val="0"/>
          <w:lang w:val="en-US"/>
        </w:rPr>
        <w:t>Muayad Aziz presented information about his braille transcription service, Seattle Services for the Blind (SSB). He shared copies of some of his excellent work which benefits blind people. SSB is now listed as a braille resource on nfb.org.</w:t>
      </w:r>
    </w:p>
    <w:p>
      <w:pPr>
        <w:pStyle w:val="Body"/>
        <w:rPr>
          <w:sz w:val="28"/>
          <w:szCs w:val="28"/>
        </w:rPr>
      </w:pPr>
      <w:r>
        <w:rPr>
          <w:sz w:val="28"/>
          <w:szCs w:val="28"/>
          <w:rtl w:val="0"/>
          <w:lang w:val="en-US"/>
        </w:rPr>
        <w:t>Members share ideas for chapter activities which included rock climbing, visiting a cat cafe, a Locke</w:t>
      </w:r>
      <w:r>
        <w:rPr>
          <w:sz w:val="28"/>
          <w:szCs w:val="28"/>
          <w:rtl w:val="0"/>
          <w:lang w:val="en-US"/>
        </w:rPr>
        <w:t>’</w:t>
      </w:r>
      <w:r>
        <w:rPr>
          <w:sz w:val="28"/>
          <w:szCs w:val="28"/>
          <w:rtl w:val="0"/>
          <w:lang w:val="en-US"/>
        </w:rPr>
        <w:t>s cruise visiting MoPop, the Bite of Seattle and the Ballard Seafood Fest.</w:t>
      </w:r>
    </w:p>
    <w:p>
      <w:pPr>
        <w:pStyle w:val="Body"/>
        <w:rPr>
          <w:sz w:val="28"/>
          <w:szCs w:val="28"/>
        </w:rPr>
      </w:pPr>
      <w:r>
        <w:rPr>
          <w:sz w:val="28"/>
          <w:szCs w:val="28"/>
          <w:rtl w:val="0"/>
          <w:lang w:val="en-US"/>
        </w:rPr>
        <w:t>We voted to accept and welcomed 2 new chapter members, Adrienne Rodriguez and Dylan Pleasants.</w:t>
      </w:r>
    </w:p>
    <w:p>
      <w:pPr>
        <w:pStyle w:val="Body"/>
        <w:rPr>
          <w:sz w:val="28"/>
          <w:szCs w:val="28"/>
        </w:rPr>
      </w:pPr>
      <w:r>
        <w:rPr>
          <w:sz w:val="28"/>
          <w:szCs w:val="28"/>
          <w:rtl w:val="0"/>
          <w:lang w:val="en-US"/>
        </w:rPr>
        <w:t>The meeting was adjourned.</w:t>
      </w:r>
    </w:p>
    <w:p>
      <w:pPr>
        <w:pStyle w:val="Body"/>
        <w:rPr>
          <w:sz w:val="28"/>
          <w:szCs w:val="28"/>
        </w:rPr>
      </w:pPr>
    </w:p>
    <w:p>
      <w:pPr>
        <w:pStyle w:val="Body"/>
        <w:rPr>
          <w:sz w:val="28"/>
          <w:szCs w:val="28"/>
        </w:rPr>
      </w:pPr>
      <w:r>
        <w:rPr>
          <w:sz w:val="28"/>
          <w:szCs w:val="28"/>
          <w:rtl w:val="0"/>
          <w:lang w:val="en-US"/>
        </w:rPr>
        <w:t>Respectfully submitted,</w:t>
      </w:r>
    </w:p>
    <w:p>
      <w:pPr>
        <w:pStyle w:val="Body"/>
        <w:rPr>
          <w:sz w:val="28"/>
          <w:szCs w:val="28"/>
        </w:rPr>
      </w:pPr>
      <w:r>
        <w:rPr>
          <w:sz w:val="28"/>
          <w:szCs w:val="28"/>
          <w:rtl w:val="0"/>
          <w:lang w:val="en-US"/>
        </w:rPr>
        <w:t>Marci Carpenter</w:t>
      </w:r>
    </w:p>
    <w:p>
      <w:pPr>
        <w:pStyle w:val="Body"/>
      </w:pPr>
      <w:r>
        <w:rPr>
          <w:sz w:val="28"/>
          <w:szCs w:val="28"/>
          <w:rtl w:val="0"/>
          <w:lang w:val="en-US"/>
        </w:rPr>
        <w:t xml:space="preserve">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