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839FE" w14:textId="60C0ADDD" w:rsidR="00567417" w:rsidRPr="00567417" w:rsidRDefault="00567417">
      <w:pPr>
        <w:rPr>
          <w:sz w:val="32"/>
          <w:szCs w:val="32"/>
        </w:rPr>
      </w:pPr>
      <w:r w:rsidRPr="00567417">
        <w:rPr>
          <w:sz w:val="32"/>
          <w:szCs w:val="32"/>
        </w:rPr>
        <w:t>King County Elections</w:t>
      </w:r>
    </w:p>
    <w:p w14:paraId="4AA9653E" w14:textId="5F33C0AA" w:rsidR="00567417" w:rsidRPr="000000B6" w:rsidRDefault="00567417">
      <w:pPr>
        <w:rPr>
          <w:sz w:val="32"/>
          <w:szCs w:val="32"/>
        </w:rPr>
      </w:pPr>
      <w:r w:rsidRPr="00567417">
        <w:rPr>
          <w:sz w:val="32"/>
          <w:szCs w:val="32"/>
        </w:rPr>
        <w:t xml:space="preserve">2025 </w:t>
      </w:r>
      <w:r w:rsidR="00B461E0">
        <w:rPr>
          <w:sz w:val="32"/>
          <w:szCs w:val="32"/>
        </w:rPr>
        <w:t>General</w:t>
      </w:r>
      <w:r w:rsidR="00C211CC" w:rsidRPr="00567417">
        <w:rPr>
          <w:sz w:val="32"/>
          <w:szCs w:val="32"/>
        </w:rPr>
        <w:t xml:space="preserve"> Election</w:t>
      </w:r>
      <w:r w:rsidRPr="00567417">
        <w:rPr>
          <w:sz w:val="32"/>
          <w:szCs w:val="32"/>
        </w:rPr>
        <w:t xml:space="preserve"> (</w:t>
      </w:r>
      <w:r w:rsidR="00B461E0">
        <w:rPr>
          <w:sz w:val="32"/>
          <w:szCs w:val="32"/>
        </w:rPr>
        <w:t xml:space="preserve">Nov. </w:t>
      </w:r>
      <w:r w:rsidR="00C72C3B">
        <w:rPr>
          <w:sz w:val="32"/>
          <w:szCs w:val="32"/>
        </w:rPr>
        <w:t>4th</w:t>
      </w:r>
      <w:r w:rsidRPr="00567417">
        <w:rPr>
          <w:sz w:val="32"/>
          <w:szCs w:val="32"/>
        </w:rPr>
        <w:t>)</w:t>
      </w:r>
    </w:p>
    <w:p w14:paraId="47D80262" w14:textId="269E9C7F" w:rsidR="00567417" w:rsidRDefault="00567417" w:rsidP="00567417">
      <w:pPr>
        <w:jc w:val="center"/>
        <w:rPr>
          <w:sz w:val="48"/>
          <w:szCs w:val="48"/>
        </w:rPr>
      </w:pPr>
      <w:r>
        <w:rPr>
          <w:sz w:val="48"/>
          <w:szCs w:val="48"/>
        </w:rPr>
        <w:t>Accessible Voting Community Event</w:t>
      </w:r>
    </w:p>
    <w:p w14:paraId="7E24210B" w14:textId="7CE080E4" w:rsidR="00567417" w:rsidRDefault="00C72C3B" w:rsidP="00567417">
      <w:pPr>
        <w:jc w:val="center"/>
        <w:rPr>
          <w:sz w:val="48"/>
          <w:szCs w:val="48"/>
        </w:rPr>
      </w:pPr>
      <w:r>
        <w:rPr>
          <w:sz w:val="48"/>
          <w:szCs w:val="48"/>
        </w:rPr>
        <w:t>October 25</w:t>
      </w:r>
      <w:r w:rsidR="00567417">
        <w:rPr>
          <w:sz w:val="48"/>
          <w:szCs w:val="48"/>
        </w:rPr>
        <w:t>, 2025</w:t>
      </w:r>
    </w:p>
    <w:p w14:paraId="7AAC45B1" w14:textId="022287D5" w:rsidR="00567417" w:rsidRDefault="00567417" w:rsidP="00567417">
      <w:pPr>
        <w:jc w:val="center"/>
        <w:rPr>
          <w:sz w:val="48"/>
          <w:szCs w:val="48"/>
        </w:rPr>
      </w:pPr>
      <w:r>
        <w:rPr>
          <w:sz w:val="48"/>
          <w:szCs w:val="48"/>
        </w:rPr>
        <w:t>Downtown Seattle Public Library</w:t>
      </w:r>
    </w:p>
    <w:p w14:paraId="6B0985EC" w14:textId="30D21B70" w:rsidR="000000B6" w:rsidRDefault="000000B6" w:rsidP="00567417">
      <w:pPr>
        <w:jc w:val="center"/>
        <w:rPr>
          <w:sz w:val="48"/>
          <w:szCs w:val="48"/>
        </w:rPr>
      </w:pPr>
      <w:r w:rsidRPr="000000B6">
        <w:rPr>
          <w:sz w:val="48"/>
          <w:szCs w:val="48"/>
        </w:rPr>
        <w:t>1000 4th Ave, Seattle, WA 98104</w:t>
      </w:r>
    </w:p>
    <w:p w14:paraId="4044E9D4" w14:textId="44BEF604" w:rsidR="00567417" w:rsidRDefault="00567417" w:rsidP="00567417">
      <w:pPr>
        <w:jc w:val="center"/>
        <w:rPr>
          <w:sz w:val="48"/>
          <w:szCs w:val="48"/>
        </w:rPr>
      </w:pPr>
      <w:r>
        <w:rPr>
          <w:sz w:val="48"/>
          <w:szCs w:val="48"/>
        </w:rPr>
        <w:t>4</w:t>
      </w:r>
      <w:r w:rsidRPr="00567417">
        <w:rPr>
          <w:sz w:val="48"/>
          <w:szCs w:val="48"/>
          <w:vertAlign w:val="superscript"/>
        </w:rPr>
        <w:t>th</w:t>
      </w:r>
      <w:r>
        <w:rPr>
          <w:sz w:val="48"/>
          <w:szCs w:val="48"/>
        </w:rPr>
        <w:t xml:space="preserve"> Floor Conference</w:t>
      </w:r>
      <w:r w:rsidR="000000B6">
        <w:rPr>
          <w:sz w:val="48"/>
          <w:szCs w:val="48"/>
        </w:rPr>
        <w:t>,</w:t>
      </w:r>
      <w:r>
        <w:rPr>
          <w:sz w:val="48"/>
          <w:szCs w:val="48"/>
        </w:rPr>
        <w:t xml:space="preserve"> Room</w:t>
      </w:r>
      <w:r w:rsidR="000000B6">
        <w:rPr>
          <w:sz w:val="48"/>
          <w:szCs w:val="48"/>
        </w:rPr>
        <w:t xml:space="preserve"> # </w:t>
      </w:r>
      <w:r w:rsidR="00C72C3B">
        <w:rPr>
          <w:sz w:val="48"/>
          <w:szCs w:val="48"/>
        </w:rPr>
        <w:t>2</w:t>
      </w:r>
    </w:p>
    <w:p w14:paraId="7FAEF06F" w14:textId="0EA4FFEF" w:rsidR="00567417" w:rsidRDefault="00567417" w:rsidP="00567417">
      <w:pPr>
        <w:jc w:val="center"/>
        <w:rPr>
          <w:sz w:val="48"/>
          <w:szCs w:val="48"/>
        </w:rPr>
      </w:pPr>
      <w:r>
        <w:rPr>
          <w:sz w:val="48"/>
          <w:szCs w:val="48"/>
        </w:rPr>
        <w:t>1</w:t>
      </w:r>
      <w:r w:rsidR="00C72C3B">
        <w:rPr>
          <w:sz w:val="48"/>
          <w:szCs w:val="48"/>
        </w:rPr>
        <w:t>2</w:t>
      </w:r>
      <w:r>
        <w:rPr>
          <w:sz w:val="48"/>
          <w:szCs w:val="48"/>
        </w:rPr>
        <w:t xml:space="preserve">:00 a.m. to </w:t>
      </w:r>
      <w:r w:rsidR="00C72C3B">
        <w:rPr>
          <w:sz w:val="48"/>
          <w:szCs w:val="48"/>
        </w:rPr>
        <w:t>5</w:t>
      </w:r>
      <w:r>
        <w:rPr>
          <w:sz w:val="48"/>
          <w:szCs w:val="48"/>
        </w:rPr>
        <w:t>:00 p.m.</w:t>
      </w:r>
    </w:p>
    <w:p w14:paraId="34E9450B" w14:textId="77777777" w:rsidR="00567417" w:rsidRDefault="00567417" w:rsidP="00567417">
      <w:pPr>
        <w:rPr>
          <w:sz w:val="48"/>
          <w:szCs w:val="48"/>
        </w:rPr>
      </w:pPr>
    </w:p>
    <w:p w14:paraId="3E233E3C" w14:textId="1C5CA53A" w:rsidR="00567417" w:rsidRDefault="00567417" w:rsidP="00567417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567417">
        <w:rPr>
          <w:sz w:val="48"/>
          <w:szCs w:val="48"/>
        </w:rPr>
        <w:t>Accessible Voting Unit</w:t>
      </w:r>
      <w:r>
        <w:rPr>
          <w:sz w:val="48"/>
          <w:szCs w:val="48"/>
        </w:rPr>
        <w:t>s</w:t>
      </w:r>
      <w:r w:rsidRPr="00567417">
        <w:rPr>
          <w:sz w:val="48"/>
          <w:szCs w:val="48"/>
        </w:rPr>
        <w:t xml:space="preserve"> for </w:t>
      </w:r>
      <w:r w:rsidR="00212A0D">
        <w:rPr>
          <w:sz w:val="48"/>
          <w:szCs w:val="48"/>
        </w:rPr>
        <w:t>voter</w:t>
      </w:r>
      <w:r w:rsidR="003D4BA4">
        <w:rPr>
          <w:sz w:val="48"/>
          <w:szCs w:val="48"/>
        </w:rPr>
        <w:t>s</w:t>
      </w:r>
      <w:r w:rsidR="00212A0D">
        <w:rPr>
          <w:sz w:val="48"/>
          <w:szCs w:val="48"/>
        </w:rPr>
        <w:t xml:space="preserve"> who are </w:t>
      </w:r>
      <w:r w:rsidR="000000B6">
        <w:rPr>
          <w:sz w:val="48"/>
          <w:szCs w:val="48"/>
        </w:rPr>
        <w:t xml:space="preserve">blind </w:t>
      </w:r>
      <w:r w:rsidR="003D4BA4">
        <w:rPr>
          <w:sz w:val="48"/>
          <w:szCs w:val="48"/>
        </w:rPr>
        <w:t xml:space="preserve">or have </w:t>
      </w:r>
      <w:r w:rsidR="000000B6">
        <w:rPr>
          <w:sz w:val="48"/>
          <w:szCs w:val="48"/>
        </w:rPr>
        <w:t xml:space="preserve">low vision </w:t>
      </w:r>
    </w:p>
    <w:p w14:paraId="555D4829" w14:textId="2095BA5E" w:rsidR="00567417" w:rsidRPr="00567417" w:rsidRDefault="00567417" w:rsidP="00567417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567417">
        <w:rPr>
          <w:sz w:val="48"/>
          <w:szCs w:val="48"/>
        </w:rPr>
        <w:t xml:space="preserve">Register to </w:t>
      </w:r>
      <w:r w:rsidR="000000B6">
        <w:rPr>
          <w:sz w:val="48"/>
          <w:szCs w:val="48"/>
        </w:rPr>
        <w:t>v</w:t>
      </w:r>
      <w:r w:rsidRPr="00567417">
        <w:rPr>
          <w:sz w:val="48"/>
          <w:szCs w:val="48"/>
        </w:rPr>
        <w:t xml:space="preserve">ote </w:t>
      </w:r>
    </w:p>
    <w:p w14:paraId="7C6B2C3F" w14:textId="272B64FF" w:rsidR="00567417" w:rsidRDefault="00567417" w:rsidP="00567417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567417">
        <w:rPr>
          <w:sz w:val="48"/>
          <w:szCs w:val="48"/>
        </w:rPr>
        <w:t>Receive your ballot</w:t>
      </w:r>
    </w:p>
    <w:p w14:paraId="3050EDB8" w14:textId="2706C4E7" w:rsidR="00567417" w:rsidRPr="00567417" w:rsidRDefault="00567417" w:rsidP="00567417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 xml:space="preserve">Submit your ballot </w:t>
      </w:r>
    </w:p>
    <w:p w14:paraId="75B752EA" w14:textId="77777777" w:rsidR="000000B6" w:rsidRDefault="00567417" w:rsidP="00567417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Open to the public</w:t>
      </w:r>
    </w:p>
    <w:p w14:paraId="63D582FF" w14:textId="723E2CD6" w:rsidR="00567417" w:rsidRPr="00567417" w:rsidRDefault="00567417" w:rsidP="000000B6">
      <w:pPr>
        <w:ind w:left="360"/>
        <w:rPr>
          <w:sz w:val="48"/>
          <w:szCs w:val="48"/>
        </w:rPr>
      </w:pPr>
      <w:r w:rsidRPr="000000B6">
        <w:rPr>
          <w:sz w:val="48"/>
          <w:szCs w:val="48"/>
        </w:rPr>
        <w:t xml:space="preserve">For more information contact Naheed Aaftaab, 206-714-3692, </w:t>
      </w:r>
      <w:hyperlink r:id="rId5" w:history="1">
        <w:r w:rsidRPr="000000B6">
          <w:rPr>
            <w:rStyle w:val="Hyperlink"/>
            <w:sz w:val="48"/>
            <w:szCs w:val="48"/>
          </w:rPr>
          <w:t>naaftaab@kingcounty.gov</w:t>
        </w:r>
      </w:hyperlink>
    </w:p>
    <w:sectPr w:rsidR="00567417" w:rsidRPr="00567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61E81"/>
    <w:multiLevelType w:val="hybridMultilevel"/>
    <w:tmpl w:val="D54A0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902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1CC"/>
    <w:rsid w:val="000000B6"/>
    <w:rsid w:val="00140FAE"/>
    <w:rsid w:val="001C089A"/>
    <w:rsid w:val="00212A0D"/>
    <w:rsid w:val="002F7640"/>
    <w:rsid w:val="003D4BA4"/>
    <w:rsid w:val="00480F31"/>
    <w:rsid w:val="004B4087"/>
    <w:rsid w:val="005167EE"/>
    <w:rsid w:val="00567417"/>
    <w:rsid w:val="0075159D"/>
    <w:rsid w:val="00B461E0"/>
    <w:rsid w:val="00C20364"/>
    <w:rsid w:val="00C211CC"/>
    <w:rsid w:val="00C7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5E9A0"/>
  <w15:chartTrackingRefBased/>
  <w15:docId w15:val="{8334702A-BA1A-4043-AD2B-5F6CF47E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1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1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1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1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1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1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1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1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1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1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1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1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1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1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1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1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1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1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1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1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1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1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74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7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aftaab@kingcounty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Aaftaab, Naheed</dc:creator>
  <cp:keywords/>
  <dc:description/>
  <cp:lastModifiedBy>Aaftaab, Naheed</cp:lastModifiedBy>
  <cp:revision>2</cp:revision>
  <dcterms:created xsi:type="dcterms:W3CDTF">2025-10-09T15:39:00Z</dcterms:created>
  <dcterms:modified xsi:type="dcterms:W3CDTF">2025-10-09T15:39:00Z</dcterms:modified>
</cp:coreProperties>
</file>