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1C51" w14:textId="77777777" w:rsidR="006159C8" w:rsidRDefault="00000000">
      <w:pPr>
        <w:pStyle w:val="Heading1"/>
      </w:pPr>
      <w:r>
        <w:t>National Federation of the Blind of Washington</w:t>
      </w:r>
    </w:p>
    <w:p w14:paraId="00502AFE" w14:textId="77777777" w:rsidR="006159C8" w:rsidRDefault="00000000">
      <w:pPr>
        <w:pStyle w:val="Heading2"/>
      </w:pPr>
      <w:r>
        <w:t>Greater Seattle Chapter – Meeting Minutes</w:t>
      </w:r>
    </w:p>
    <w:p w14:paraId="1E8E0467" w14:textId="77777777" w:rsidR="006159C8" w:rsidRDefault="00000000">
      <w:r>
        <w:t>Date: March 13, 2026</w:t>
      </w:r>
    </w:p>
    <w:p w14:paraId="080C986C" w14:textId="77777777" w:rsidR="0092296D" w:rsidRDefault="0092296D">
      <w:r>
        <w:t>Date of Meeting: Feb. 14, 2026</w:t>
      </w:r>
    </w:p>
    <w:p w14:paraId="494BAAC0" w14:textId="08CD1516" w:rsidR="006159C8" w:rsidRDefault="00000000">
      <w:r>
        <w:t xml:space="preserve">Location: </w:t>
      </w:r>
      <w:r w:rsidR="0092296D">
        <w:t>In person at Razzi’s Pizzeria, Seattle</w:t>
      </w:r>
    </w:p>
    <w:p w14:paraId="76E26CFA" w14:textId="77777777" w:rsidR="006159C8" w:rsidRDefault="006159C8"/>
    <w:p w14:paraId="677B9BDE" w14:textId="77777777" w:rsidR="006159C8" w:rsidRDefault="00000000">
      <w:pPr>
        <w:pStyle w:val="Heading2"/>
      </w:pPr>
      <w:r>
        <w:t>1. Call to Order</w:t>
      </w:r>
    </w:p>
    <w:p w14:paraId="0C1786F7" w14:textId="77777777" w:rsidR="006159C8" w:rsidRDefault="00000000">
      <w:r>
        <w:t>President Colin Wong called the meeting to order. Introductions were conducted around the room.</w:t>
      </w:r>
    </w:p>
    <w:p w14:paraId="7DA17A1C" w14:textId="77777777" w:rsidR="006159C8" w:rsidRDefault="00000000">
      <w:r>
        <w:t>“We’re doing introductions… the icebreaker question was, are you going to state convention and have you had a chance to look at the agenda?”</w:t>
      </w:r>
    </w:p>
    <w:p w14:paraId="36D66FD8" w14:textId="77777777" w:rsidR="006159C8" w:rsidRDefault="00000000">
      <w:pPr>
        <w:pStyle w:val="Heading2"/>
      </w:pPr>
      <w:r>
        <w:t>2. Member Introductions &amp; Icebreaker</w:t>
      </w:r>
    </w:p>
    <w:p w14:paraId="5B8D8C0E" w14:textId="77777777" w:rsidR="006159C8" w:rsidRDefault="00000000">
      <w:r>
        <w:t>Members shared:</w:t>
      </w:r>
      <w:r>
        <w:br/>
        <w:t>- Their name and location.</w:t>
      </w:r>
      <w:r>
        <w:br/>
        <w:t>- Whether they plan to attend the 2026 State Convention.</w:t>
      </w:r>
      <w:r>
        <w:br/>
        <w:t>- What part of the agenda they are most excited about.</w:t>
      </w:r>
      <w:r>
        <w:br/>
      </w:r>
      <w:r>
        <w:br/>
        <w:t>Common highlights included:</w:t>
      </w:r>
      <w:r>
        <w:br/>
        <w:t>- The banquet</w:t>
      </w:r>
      <w:r>
        <w:br/>
        <w:t>- The auction</w:t>
      </w:r>
      <w:r>
        <w:br/>
        <w:t>- The exhibit hall</w:t>
      </w:r>
      <w:r>
        <w:br/>
        <w:t>- Meeting the national representative, Norma Crosby</w:t>
      </w:r>
    </w:p>
    <w:p w14:paraId="6042E613" w14:textId="77777777" w:rsidR="006159C8" w:rsidRDefault="00000000">
      <w:pPr>
        <w:pStyle w:val="Heading2"/>
      </w:pPr>
      <w:r>
        <w:t>3. Dues &amp; Membership</w:t>
      </w:r>
    </w:p>
    <w:p w14:paraId="018163D0" w14:textId="77777777" w:rsidR="006159C8" w:rsidRDefault="00000000">
      <w:r>
        <w:t>Treasurer Cynthia collected dues. Several members paid during the meeting, including:</w:t>
      </w:r>
      <w:r>
        <w:br/>
        <w:t>- Jamal (paid $5 cash)</w:t>
      </w:r>
      <w:r>
        <w:br/>
        <w:t>- Alexis (paid last month)</w:t>
      </w:r>
      <w:r>
        <w:br/>
        <w:t>- Others paid via PayPal or cash</w:t>
      </w:r>
    </w:p>
    <w:p w14:paraId="5BDECE2B" w14:textId="77777777" w:rsidR="006159C8" w:rsidRDefault="00000000">
      <w:r>
        <w:t>Members discussed electronic payment options. The chapter prefers cash for the 50/50 raffle due to tracking requirements.</w:t>
      </w:r>
    </w:p>
    <w:p w14:paraId="0D983CE3" w14:textId="77777777" w:rsidR="006159C8" w:rsidRDefault="00000000">
      <w:r>
        <w:t>“For the sake of the 50/50, it should be cash… it is hard to track electronic payments.”</w:t>
      </w:r>
    </w:p>
    <w:p w14:paraId="246499AC" w14:textId="77777777" w:rsidR="006159C8" w:rsidRDefault="00000000">
      <w:pPr>
        <w:pStyle w:val="Heading3"/>
      </w:pPr>
      <w:r>
        <w:lastRenderedPageBreak/>
        <w:t>Membership Committee Update</w:t>
      </w:r>
    </w:p>
    <w:p w14:paraId="426820B8" w14:textId="77777777" w:rsidR="006159C8" w:rsidRDefault="00000000">
      <w:r>
        <w:t>- Some members are not receiving emails.</w:t>
      </w:r>
      <w:r>
        <w:br/>
        <w:t>- Umberto offered to help members access the NFB portal.</w:t>
      </w:r>
      <w:r>
        <w:br/>
        <w:t>- Members were encouraged to email membership@nfb.org if they need assistance.</w:t>
      </w:r>
    </w:p>
    <w:p w14:paraId="2FBC0664" w14:textId="77777777" w:rsidR="006159C8" w:rsidRDefault="00000000">
      <w:pPr>
        <w:pStyle w:val="Heading3"/>
      </w:pPr>
      <w:r>
        <w:t>New Member Vote</w:t>
      </w:r>
    </w:p>
    <w:p w14:paraId="5B4DF21C" w14:textId="77777777" w:rsidR="006159C8" w:rsidRDefault="00000000">
      <w:r>
        <w:t>A motion was made and seconded to accept Eric H. as a new member.</w:t>
      </w:r>
      <w:r>
        <w:br/>
        <w:t>Motion passed unanimously.</w:t>
      </w:r>
    </w:p>
    <w:p w14:paraId="584DF676" w14:textId="77777777" w:rsidR="006159C8" w:rsidRDefault="00000000">
      <w:r>
        <w:t>“All in favor… say hi. Hi. Welcome to the chapter.”</w:t>
      </w:r>
    </w:p>
    <w:p w14:paraId="41F4E1FC" w14:textId="77777777" w:rsidR="006159C8" w:rsidRDefault="00000000">
      <w:pPr>
        <w:pStyle w:val="Heading2"/>
      </w:pPr>
      <w:r>
        <w:t>4. Presidential Release</w:t>
      </w:r>
    </w:p>
    <w:p w14:paraId="6A8E6792" w14:textId="77777777" w:rsidR="006159C8" w:rsidRDefault="00000000">
      <w:r>
        <w:t>The chapter listened to the January 2026 Presidential Release #557.</w:t>
      </w:r>
    </w:p>
    <w:p w14:paraId="742842DF" w14:textId="77777777" w:rsidR="006159C8" w:rsidRDefault="00000000">
      <w:pPr>
        <w:pStyle w:val="Heading2"/>
      </w:pPr>
      <w:r>
        <w:t>5. Fundraising</w:t>
      </w:r>
    </w:p>
    <w:p w14:paraId="479A685C" w14:textId="77777777" w:rsidR="006159C8" w:rsidRDefault="00000000">
      <w:pPr>
        <w:pStyle w:val="Heading3"/>
      </w:pPr>
      <w:r>
        <w:t>A. 50/50 Raffle</w:t>
      </w:r>
    </w:p>
    <w:p w14:paraId="09A27B4D" w14:textId="77777777" w:rsidR="006159C8" w:rsidRDefault="00000000">
      <w:r>
        <w:t>- Amandeep is distributing raffle tickets.</w:t>
      </w:r>
      <w:r>
        <w:br/>
        <w:t>- Cynthia is consolidating funds.</w:t>
      </w:r>
      <w:r>
        <w:br/>
        <w:t>- Members encouraged to sell tickets actively.</w:t>
      </w:r>
    </w:p>
    <w:p w14:paraId="3960DF56" w14:textId="77777777" w:rsidR="006159C8" w:rsidRDefault="00000000">
      <w:pPr>
        <w:pStyle w:val="Heading3"/>
      </w:pPr>
      <w:r>
        <w:t>B. State Convention Auction Baskets</w:t>
      </w:r>
    </w:p>
    <w:p w14:paraId="5464C015" w14:textId="77591A5C" w:rsidR="006159C8" w:rsidRDefault="00000000">
      <w:r>
        <w:t xml:space="preserve">- </w:t>
      </w:r>
      <w:r w:rsidR="0092296D">
        <w:t>Kristin</w:t>
      </w:r>
      <w:r>
        <w:t xml:space="preserve"> and Colin are assembling a wine &amp; cheese basket.</w:t>
      </w:r>
      <w:r>
        <w:br/>
        <w:t>- A second basket will include self‑care items and a scarf.</w:t>
      </w:r>
      <w:r>
        <w:br/>
        <w:t>- Members should deliver items by Thursday of convention week.</w:t>
      </w:r>
    </w:p>
    <w:p w14:paraId="3829B74D" w14:textId="77777777" w:rsidR="006159C8" w:rsidRDefault="00000000">
      <w:r>
        <w:t>“I want to get that done on Thursday… I want this out of my hair so I can learn and attend stuff.”</w:t>
      </w:r>
    </w:p>
    <w:p w14:paraId="3369DE5D" w14:textId="77777777" w:rsidR="006159C8" w:rsidRDefault="00000000">
      <w:pPr>
        <w:pStyle w:val="Heading3"/>
      </w:pPr>
      <w:r>
        <w:t>C. Seattle Mariners Ticket Fundraiser</w:t>
      </w:r>
    </w:p>
    <w:p w14:paraId="7F846402" w14:textId="2172D027" w:rsidR="006159C8" w:rsidRDefault="0092296D">
      <w:r>
        <w:t>Marci</w:t>
      </w:r>
      <w:r w:rsidR="00000000">
        <w:t xml:space="preserve"> proposed participating again in the Mariners ticket fundraiser.</w:t>
      </w:r>
      <w:r w:rsidR="00000000">
        <w:br/>
        <w:t>- Two years ago: raised ~$300</w:t>
      </w:r>
      <w:r w:rsidR="00000000">
        <w:br/>
        <w:t>- Last year: chapter did not meet the ticket quota</w:t>
      </w:r>
      <w:r w:rsidR="00000000">
        <w:br/>
        <w:t>- Members expressed interest in trying again</w:t>
      </w:r>
      <w:r w:rsidR="00000000">
        <w:br/>
      </w:r>
      <w:r w:rsidR="00000000">
        <w:br/>
        <w:t>Motion: Participate in the Mariners fundraiser</w:t>
      </w:r>
      <w:r w:rsidR="00000000">
        <w:br/>
        <w:t>Seconded: Yes</w:t>
      </w:r>
      <w:r w:rsidR="00000000">
        <w:br/>
        <w:t>Vote: Passed unanimously</w:t>
      </w:r>
      <w:r w:rsidR="00000000">
        <w:br/>
      </w:r>
      <w:r w:rsidR="00000000">
        <w:br/>
      </w:r>
      <w:r>
        <w:t>Marci</w:t>
      </w:r>
      <w:r w:rsidR="00000000">
        <w:t xml:space="preserve"> will follow up with the organizer and bring proposed dates to the board.</w:t>
      </w:r>
    </w:p>
    <w:p w14:paraId="14FD92D8" w14:textId="77777777" w:rsidR="006159C8" w:rsidRDefault="00000000">
      <w:pPr>
        <w:pStyle w:val="Heading2"/>
      </w:pPr>
      <w:r>
        <w:lastRenderedPageBreak/>
        <w:t>6. Washington State Legislative Day Report</w:t>
      </w:r>
    </w:p>
    <w:p w14:paraId="5EF73485" w14:textId="77777777" w:rsidR="006159C8" w:rsidRDefault="00000000">
      <w:pPr>
        <w:pStyle w:val="Heading3"/>
      </w:pPr>
      <w:r>
        <w:t>Advocacy Issues Presented</w:t>
      </w:r>
    </w:p>
    <w:p w14:paraId="4CA6BA2B" w14:textId="77777777" w:rsidR="006159C8" w:rsidRDefault="00000000">
      <w:r>
        <w:t>- Funding for the Washington Talking Book &amp; Braille Library</w:t>
      </w:r>
      <w:r>
        <w:br/>
        <w:t>- Accessible online voting</w:t>
      </w:r>
      <w:r>
        <w:br/>
        <w:t>- Funding for the Older Blind Program</w:t>
      </w:r>
    </w:p>
    <w:p w14:paraId="3340D405" w14:textId="77777777" w:rsidR="006159C8" w:rsidRDefault="00000000">
      <w:r>
        <w:t>“We were advocating for… funding for the Talking Book and Braille Library… accessible voting… the older blind program.”</w:t>
      </w:r>
    </w:p>
    <w:p w14:paraId="591299D5" w14:textId="77777777" w:rsidR="006159C8" w:rsidRDefault="00000000">
      <w:pPr>
        <w:pStyle w:val="Heading3"/>
      </w:pPr>
      <w:r>
        <w:t>Member Experiences</w:t>
      </w:r>
    </w:p>
    <w:p w14:paraId="39A46E4D" w14:textId="4D296370" w:rsidR="006159C8" w:rsidRDefault="00000000">
      <w:r>
        <w:t>- Alexis reported productive meetings with legislative staff.</w:t>
      </w:r>
      <w:r>
        <w:br/>
        <w:t>- Umberto shared challenges navigating the Capitol but successfully demonstrated his Braille display to a representative.</w:t>
      </w:r>
      <w:r>
        <w:br/>
        <w:t>- Krist</w:t>
      </w:r>
      <w:r w:rsidR="0092296D">
        <w:t>i</w:t>
      </w:r>
      <w:r>
        <w:t>n apologized for early logistical confusion and clarified the complexity of coordinating large groups.</w:t>
      </w:r>
    </w:p>
    <w:p w14:paraId="7428455A" w14:textId="77777777" w:rsidR="006159C8" w:rsidRDefault="00000000">
      <w:pPr>
        <w:pStyle w:val="Heading3"/>
      </w:pPr>
      <w:r>
        <w:t>Legislative Outcomes</w:t>
      </w:r>
    </w:p>
    <w:p w14:paraId="47F9958A" w14:textId="77777777" w:rsidR="006159C8" w:rsidRDefault="00000000">
      <w:r>
        <w:t>- SB 6035 (Accessible Voting) passed the Senate and moved to the House.</w:t>
      </w:r>
      <w:r>
        <w:br/>
        <w:t>- Library funding unlikely this year due to the short session and budget constraints.</w:t>
      </w:r>
      <w:r>
        <w:br/>
        <w:t>- Members discussed how bills move through committees and chambers.</w:t>
      </w:r>
    </w:p>
    <w:p w14:paraId="4CEAB51C" w14:textId="77777777" w:rsidR="006159C8" w:rsidRDefault="00000000">
      <w:pPr>
        <w:pStyle w:val="Heading2"/>
      </w:pPr>
      <w:r>
        <w:t>7. National Washington Seminar Update</w:t>
      </w:r>
    </w:p>
    <w:p w14:paraId="6332D52D" w14:textId="77777777" w:rsidR="006159C8" w:rsidRDefault="00000000">
      <w:pPr>
        <w:pStyle w:val="Heading3"/>
      </w:pPr>
      <w:r>
        <w:t>Federal Issues Discussed</w:t>
      </w:r>
    </w:p>
    <w:p w14:paraId="30290FAB" w14:textId="77777777" w:rsidR="006159C8" w:rsidRDefault="00000000">
      <w:r>
        <w:t>- Blind Americans Return to Work Act</w:t>
      </w:r>
      <w:r>
        <w:br/>
        <w:t>- Access Technology Affordability Act (ATAA)</w:t>
      </w:r>
      <w:r>
        <w:br/>
        <w:t>- Preserving federal programs (IDEA, Rehabilitation Act, Randolph‑Sheppard, Older Blind Program)</w:t>
      </w:r>
    </w:p>
    <w:p w14:paraId="324AD150" w14:textId="77777777" w:rsidR="006159C8" w:rsidRDefault="00000000">
      <w:r>
        <w:t>“Mathematica determined our bill would save the government $3.5 billion over five years.”</w:t>
      </w:r>
    </w:p>
    <w:p w14:paraId="7B4CBAC2" w14:textId="77777777" w:rsidR="006159C8" w:rsidRDefault="00000000">
      <w:pPr>
        <w:pStyle w:val="Heading3"/>
      </w:pPr>
      <w:r>
        <w:t>Travel &amp; Weather Challenges</w:t>
      </w:r>
    </w:p>
    <w:p w14:paraId="49A5965E" w14:textId="6CD105B7" w:rsidR="006159C8" w:rsidRDefault="00000000">
      <w:r>
        <w:t>- Severe snow and ice in Washington, D.C. disrupted schedules.</w:t>
      </w:r>
      <w:r>
        <w:br/>
        <w:t>- Many congressional offices closed or moved to virtual meetings.</w:t>
      </w:r>
      <w:r>
        <w:br/>
        <w:t xml:space="preserve">- </w:t>
      </w:r>
      <w:r w:rsidR="0092296D">
        <w:t>Marci</w:t>
      </w:r>
      <w:r>
        <w:t xml:space="preserve"> became ill and had to cancel remaining appointments; follow‑up meetings will be scheduled.</w:t>
      </w:r>
    </w:p>
    <w:p w14:paraId="70867195" w14:textId="77777777" w:rsidR="006159C8" w:rsidRDefault="00000000">
      <w:pPr>
        <w:pStyle w:val="Heading2"/>
      </w:pPr>
      <w:r>
        <w:t>8. State Convention Announcements</w:t>
      </w:r>
    </w:p>
    <w:p w14:paraId="70C04E5F" w14:textId="4D1D2611" w:rsidR="006159C8" w:rsidRDefault="0092296D">
      <w:r>
        <w:t>Marci</w:t>
      </w:r>
      <w:r w:rsidR="00000000">
        <w:t xml:space="preserve"> shared updates for the 2026 NFBW State Convention (Feb 26–Mar 1).</w:t>
      </w:r>
    </w:p>
    <w:p w14:paraId="1C8B8C6C" w14:textId="77777777" w:rsidR="006159C8" w:rsidRDefault="00000000">
      <w:pPr>
        <w:pStyle w:val="Heading3"/>
      </w:pPr>
      <w:r>
        <w:t>Key Notes</w:t>
      </w:r>
    </w:p>
    <w:p w14:paraId="3096D318" w14:textId="77777777" w:rsidR="006159C8" w:rsidRDefault="00000000">
      <w:r>
        <w:t>- Banquet ticket deadline: Tomorrow</w:t>
      </w:r>
      <w:r>
        <w:br/>
        <w:t>- Agenda will be emailed to all registrants</w:t>
      </w:r>
      <w:r>
        <w:br/>
        <w:t>- National representative: Norma Crosby</w:t>
      </w:r>
      <w:r>
        <w:br/>
        <w:t>- Events include:</w:t>
      </w:r>
      <w:r>
        <w:br/>
      </w:r>
      <w:r>
        <w:lastRenderedPageBreak/>
        <w:t xml:space="preserve">  - Philosophy session</w:t>
      </w:r>
      <w:r>
        <w:br/>
        <w:t xml:space="preserve">  - Activity hall</w:t>
      </w:r>
      <w:r>
        <w:br/>
        <w:t xml:space="preserve">  - Senior seminar</w:t>
      </w:r>
      <w:r>
        <w:br/>
        <w:t xml:space="preserve">  - Escape room hosted by WTBBL</w:t>
      </w:r>
      <w:r>
        <w:br/>
        <w:t xml:space="preserve">  - Chapter presidents &amp; treasurers meeting</w:t>
      </w:r>
      <w:r>
        <w:br/>
        <w:t xml:space="preserve">  - Karaoke</w:t>
      </w:r>
      <w:r>
        <w:br/>
        <w:t xml:space="preserve">  - Auction with multiple baskets and special items (e.g., signed Seahawks memorabilia)</w:t>
      </w:r>
    </w:p>
    <w:p w14:paraId="252CFA9D" w14:textId="77777777" w:rsidR="006159C8" w:rsidRDefault="00000000">
      <w:pPr>
        <w:pStyle w:val="Heading3"/>
      </w:pPr>
      <w:r>
        <w:t>Elections</w:t>
      </w:r>
    </w:p>
    <w:p w14:paraId="49972A08" w14:textId="77777777" w:rsidR="006159C8" w:rsidRDefault="00000000">
      <w:r>
        <w:t>All constitutional officer positions are up for election this year.</w:t>
      </w:r>
    </w:p>
    <w:p w14:paraId="47345C4F" w14:textId="77777777" w:rsidR="006159C8" w:rsidRDefault="00000000">
      <w:pPr>
        <w:pStyle w:val="Heading2"/>
      </w:pPr>
      <w:r>
        <w:t>9. Additional Announcements</w:t>
      </w:r>
    </w:p>
    <w:p w14:paraId="3EC60FA7" w14:textId="77777777" w:rsidR="006159C8" w:rsidRDefault="00000000">
      <w:r>
        <w:t>- Members discussed accessible ATMs near the hotel.</w:t>
      </w:r>
      <w:r>
        <w:br/>
        <w:t>- Convention sponsors include Waymo and Center for Assistive Technology Training (CATT) Northwest.</w:t>
      </w:r>
    </w:p>
    <w:p w14:paraId="4F53420C" w14:textId="77777777" w:rsidR="006159C8" w:rsidRDefault="00000000">
      <w:pPr>
        <w:pStyle w:val="Heading2"/>
      </w:pPr>
      <w:r>
        <w:t>10. Adjournment</w:t>
      </w:r>
    </w:p>
    <w:p w14:paraId="4819B208" w14:textId="77777777" w:rsidR="006159C8" w:rsidRDefault="00000000">
      <w:r>
        <w:t>A motion to adjourn was made and seconded.</w:t>
      </w:r>
      <w:r>
        <w:br/>
        <w:t>Meeting adjourned.</w:t>
      </w:r>
    </w:p>
    <w:p w14:paraId="1CCFB76C" w14:textId="77777777" w:rsidR="006159C8" w:rsidRDefault="00000000">
      <w:r>
        <w:t>“Thank you for being here today and participating… meeting is adjourned.”</w:t>
      </w:r>
    </w:p>
    <w:p w14:paraId="67BC6DE4" w14:textId="77777777" w:rsidR="006159C8" w:rsidRDefault="00000000">
      <w:pPr>
        <w:pStyle w:val="Heading2"/>
      </w:pPr>
      <w:r>
        <w:t>Action Items Summary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159C8" w14:paraId="5446C1FC" w14:textId="77777777">
        <w:tc>
          <w:tcPr>
            <w:tcW w:w="2880" w:type="dxa"/>
          </w:tcPr>
          <w:p w14:paraId="42D0C4DB" w14:textId="77777777" w:rsidR="006159C8" w:rsidRDefault="00000000">
            <w:r>
              <w:t>Action Item</w:t>
            </w:r>
          </w:p>
        </w:tc>
        <w:tc>
          <w:tcPr>
            <w:tcW w:w="2880" w:type="dxa"/>
          </w:tcPr>
          <w:p w14:paraId="5E1CD727" w14:textId="77777777" w:rsidR="006159C8" w:rsidRDefault="00000000">
            <w:r>
              <w:t>Responsible</w:t>
            </w:r>
          </w:p>
        </w:tc>
        <w:tc>
          <w:tcPr>
            <w:tcW w:w="2880" w:type="dxa"/>
          </w:tcPr>
          <w:p w14:paraId="1376EBF5" w14:textId="77777777" w:rsidR="006159C8" w:rsidRDefault="00000000">
            <w:r>
              <w:t>Deadline</w:t>
            </w:r>
          </w:p>
        </w:tc>
      </w:tr>
      <w:tr w:rsidR="006159C8" w14:paraId="473B2837" w14:textId="77777777">
        <w:tc>
          <w:tcPr>
            <w:tcW w:w="2880" w:type="dxa"/>
          </w:tcPr>
          <w:p w14:paraId="398CD24A" w14:textId="77777777" w:rsidR="006159C8" w:rsidRDefault="00000000">
            <w:r>
              <w:t>Finalize and deliver auction basket items</w:t>
            </w:r>
          </w:p>
        </w:tc>
        <w:tc>
          <w:tcPr>
            <w:tcW w:w="2880" w:type="dxa"/>
          </w:tcPr>
          <w:p w14:paraId="6A6C3061" w14:textId="062C3269" w:rsidR="006159C8" w:rsidRDefault="0092296D">
            <w:r>
              <w:t>Kristin</w:t>
            </w:r>
            <w:r w:rsidR="00000000">
              <w:t>, Colin, members</w:t>
            </w:r>
          </w:p>
        </w:tc>
        <w:tc>
          <w:tcPr>
            <w:tcW w:w="2880" w:type="dxa"/>
          </w:tcPr>
          <w:p w14:paraId="5388EEBA" w14:textId="77777777" w:rsidR="006159C8" w:rsidRDefault="00000000">
            <w:r>
              <w:t>Thursday of convention week</w:t>
            </w:r>
          </w:p>
        </w:tc>
      </w:tr>
      <w:tr w:rsidR="006159C8" w14:paraId="15087F00" w14:textId="77777777">
        <w:tc>
          <w:tcPr>
            <w:tcW w:w="2880" w:type="dxa"/>
          </w:tcPr>
          <w:p w14:paraId="4382AD3B" w14:textId="77777777" w:rsidR="006159C8" w:rsidRDefault="00000000">
            <w:r>
              <w:t>Coordinate Mariners fundraiser details</w:t>
            </w:r>
          </w:p>
        </w:tc>
        <w:tc>
          <w:tcPr>
            <w:tcW w:w="2880" w:type="dxa"/>
          </w:tcPr>
          <w:p w14:paraId="073C95D1" w14:textId="24022BE5" w:rsidR="006159C8" w:rsidRDefault="0092296D">
            <w:r>
              <w:t>Marci</w:t>
            </w:r>
          </w:p>
        </w:tc>
        <w:tc>
          <w:tcPr>
            <w:tcW w:w="2880" w:type="dxa"/>
          </w:tcPr>
          <w:p w14:paraId="3A4C1D30" w14:textId="77777777" w:rsidR="006159C8" w:rsidRDefault="00000000">
            <w:r>
              <w:t>Before next board meeting</w:t>
            </w:r>
          </w:p>
        </w:tc>
      </w:tr>
      <w:tr w:rsidR="006159C8" w14:paraId="39EF17DF" w14:textId="77777777">
        <w:tc>
          <w:tcPr>
            <w:tcW w:w="2880" w:type="dxa"/>
          </w:tcPr>
          <w:p w14:paraId="01FCDE33" w14:textId="77777777" w:rsidR="006159C8" w:rsidRDefault="00000000">
            <w:r>
              <w:t>Assist members with NFB portal access</w:t>
            </w:r>
          </w:p>
        </w:tc>
        <w:tc>
          <w:tcPr>
            <w:tcW w:w="2880" w:type="dxa"/>
          </w:tcPr>
          <w:p w14:paraId="5CE4EAAC" w14:textId="77777777" w:rsidR="006159C8" w:rsidRDefault="00000000">
            <w:r>
              <w:t>Umberto</w:t>
            </w:r>
          </w:p>
        </w:tc>
        <w:tc>
          <w:tcPr>
            <w:tcW w:w="2880" w:type="dxa"/>
          </w:tcPr>
          <w:p w14:paraId="550B9F67" w14:textId="77777777" w:rsidR="006159C8" w:rsidRDefault="00000000">
            <w:r>
              <w:t>Ongoing</w:t>
            </w:r>
          </w:p>
        </w:tc>
      </w:tr>
      <w:tr w:rsidR="006159C8" w14:paraId="770E44C6" w14:textId="77777777">
        <w:tc>
          <w:tcPr>
            <w:tcW w:w="2880" w:type="dxa"/>
          </w:tcPr>
          <w:p w14:paraId="24739D9B" w14:textId="77777777" w:rsidR="006159C8" w:rsidRDefault="00000000">
            <w:r>
              <w:t>Follow up on Washington Seminar congressional appointments</w:t>
            </w:r>
          </w:p>
        </w:tc>
        <w:tc>
          <w:tcPr>
            <w:tcW w:w="2880" w:type="dxa"/>
          </w:tcPr>
          <w:p w14:paraId="027203C0" w14:textId="6C06149E" w:rsidR="006159C8" w:rsidRDefault="0092296D">
            <w:r>
              <w:t>Marci</w:t>
            </w:r>
          </w:p>
        </w:tc>
        <w:tc>
          <w:tcPr>
            <w:tcW w:w="2880" w:type="dxa"/>
          </w:tcPr>
          <w:p w14:paraId="6B069851" w14:textId="77777777" w:rsidR="006159C8" w:rsidRDefault="00000000">
            <w:r>
              <w:t>Within next few weeks</w:t>
            </w:r>
          </w:p>
        </w:tc>
      </w:tr>
      <w:tr w:rsidR="006159C8" w14:paraId="770414CE" w14:textId="77777777">
        <w:tc>
          <w:tcPr>
            <w:tcW w:w="2880" w:type="dxa"/>
          </w:tcPr>
          <w:p w14:paraId="79715FAE" w14:textId="77777777" w:rsidR="006159C8" w:rsidRDefault="00000000">
            <w:r>
              <w:t>Collect dues and update membership records</w:t>
            </w:r>
          </w:p>
        </w:tc>
        <w:tc>
          <w:tcPr>
            <w:tcW w:w="2880" w:type="dxa"/>
          </w:tcPr>
          <w:p w14:paraId="0D708AE1" w14:textId="77777777" w:rsidR="006159C8" w:rsidRDefault="00000000">
            <w:r>
              <w:t>Cynthia</w:t>
            </w:r>
          </w:p>
        </w:tc>
        <w:tc>
          <w:tcPr>
            <w:tcW w:w="2880" w:type="dxa"/>
          </w:tcPr>
          <w:p w14:paraId="318C862C" w14:textId="77777777" w:rsidR="006159C8" w:rsidRDefault="00000000">
            <w:r>
              <w:t>Ongoing</w:t>
            </w:r>
          </w:p>
        </w:tc>
      </w:tr>
    </w:tbl>
    <w:p w14:paraId="729F2655" w14:textId="77777777" w:rsidR="007D0251" w:rsidRDefault="007D0251"/>
    <w:sectPr w:rsidR="007D02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844225">
    <w:abstractNumId w:val="8"/>
  </w:num>
  <w:num w:numId="2" w16cid:durableId="1273198343">
    <w:abstractNumId w:val="6"/>
  </w:num>
  <w:num w:numId="3" w16cid:durableId="402026937">
    <w:abstractNumId w:val="5"/>
  </w:num>
  <w:num w:numId="4" w16cid:durableId="210120534">
    <w:abstractNumId w:val="4"/>
  </w:num>
  <w:num w:numId="5" w16cid:durableId="1572422762">
    <w:abstractNumId w:val="7"/>
  </w:num>
  <w:num w:numId="6" w16cid:durableId="1852794270">
    <w:abstractNumId w:val="3"/>
  </w:num>
  <w:num w:numId="7" w16cid:durableId="1812676610">
    <w:abstractNumId w:val="2"/>
  </w:num>
  <w:num w:numId="8" w16cid:durableId="2100177066">
    <w:abstractNumId w:val="1"/>
  </w:num>
  <w:num w:numId="9" w16cid:durableId="162603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59C8"/>
    <w:rsid w:val="007D0251"/>
    <w:rsid w:val="0092296D"/>
    <w:rsid w:val="00AA1D8D"/>
    <w:rsid w:val="00B47730"/>
    <w:rsid w:val="00BB741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0AE31"/>
  <w14:defaultImageDpi w14:val="300"/>
  <w15:docId w15:val="{1C4AA155-FF60-4EB0-9B93-B76BD690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Humberto Avila</cp:lastModifiedBy>
  <cp:revision>3</cp:revision>
  <dcterms:created xsi:type="dcterms:W3CDTF">2013-12-23T23:15:00Z</dcterms:created>
  <dcterms:modified xsi:type="dcterms:W3CDTF">2026-03-14T01:02:00Z</dcterms:modified>
  <cp:category/>
</cp:coreProperties>
</file>