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66D3E" w14:textId="2C86C419" w:rsidR="00F15D03" w:rsidRDefault="00F15D03" w:rsidP="00F15D03">
      <w:r>
        <w:t xml:space="preserve">April 2025 NFB of the San Francisco Bay Area Chapter Meeting Minutes  </w:t>
      </w:r>
    </w:p>
    <w:p w14:paraId="32E98171" w14:textId="77777777" w:rsidR="00F15D03" w:rsidRDefault="00F15D03" w:rsidP="00F15D03"/>
    <w:p w14:paraId="4317891E" w14:textId="77777777" w:rsidR="00F15D03" w:rsidRDefault="00F15D03" w:rsidP="00F15D03">
      <w:pPr>
        <w:pStyle w:val="ListParagraph"/>
        <w:numPr>
          <w:ilvl w:val="0"/>
          <w:numId w:val="1"/>
        </w:numPr>
      </w:pPr>
      <w:r>
        <w:t xml:space="preserve">Call to Order </w:t>
      </w:r>
    </w:p>
    <w:p w14:paraId="78F41F28" w14:textId="77777777" w:rsidR="00F15D03" w:rsidRDefault="00F15D03" w:rsidP="00F15D03">
      <w:pPr>
        <w:pStyle w:val="ListParagraph"/>
      </w:pPr>
    </w:p>
    <w:p w14:paraId="284F2E54" w14:textId="0654921F" w:rsidR="006443DE" w:rsidRDefault="00F15D03" w:rsidP="005F5339">
      <w:pPr>
        <w:pStyle w:val="ListParagraph"/>
        <w:numPr>
          <w:ilvl w:val="0"/>
          <w:numId w:val="1"/>
        </w:numPr>
      </w:pPr>
      <w:proofErr w:type="gramStart"/>
      <w:r>
        <w:t>Introductions</w:t>
      </w:r>
      <w:proofErr w:type="gramEnd"/>
    </w:p>
    <w:p w14:paraId="5DFF5AE7" w14:textId="36DED58A" w:rsidR="006443DE" w:rsidRDefault="005F5339" w:rsidP="00D26A35">
      <w:pPr>
        <w:pStyle w:val="ListParagraph"/>
        <w:numPr>
          <w:ilvl w:val="1"/>
          <w:numId w:val="1"/>
        </w:numPr>
      </w:pPr>
      <w:r>
        <w:t xml:space="preserve">Christina </w:t>
      </w:r>
    </w:p>
    <w:p w14:paraId="74FC3A7A" w14:textId="7BA8E5C8" w:rsidR="005F5339" w:rsidRDefault="00D26A35" w:rsidP="00D26A35">
      <w:pPr>
        <w:pStyle w:val="ListParagraph"/>
        <w:numPr>
          <w:ilvl w:val="1"/>
          <w:numId w:val="1"/>
        </w:numPr>
      </w:pPr>
      <w:r>
        <w:t xml:space="preserve">Lisa </w:t>
      </w:r>
    </w:p>
    <w:p w14:paraId="69B9757C" w14:textId="5AFEF4AC" w:rsidR="00CF4DBF" w:rsidRDefault="00CF4DBF" w:rsidP="00D26A35">
      <w:pPr>
        <w:pStyle w:val="ListParagraph"/>
        <w:numPr>
          <w:ilvl w:val="1"/>
          <w:numId w:val="1"/>
        </w:numPr>
      </w:pPr>
      <w:r>
        <w:t>Dav</w:t>
      </w:r>
      <w:r w:rsidR="00B81178">
        <w:t>e</w:t>
      </w:r>
      <w:r>
        <w:t xml:space="preserve">ed </w:t>
      </w:r>
    </w:p>
    <w:p w14:paraId="3A2A48A4" w14:textId="77777777" w:rsidR="00284A90" w:rsidRDefault="00284A90" w:rsidP="00D26A35">
      <w:pPr>
        <w:pStyle w:val="ListParagraph"/>
        <w:numPr>
          <w:ilvl w:val="1"/>
          <w:numId w:val="1"/>
        </w:numPr>
      </w:pPr>
      <w:r>
        <w:t xml:space="preserve">Morine </w:t>
      </w:r>
    </w:p>
    <w:p w14:paraId="4447703A" w14:textId="77777777" w:rsidR="00F74419" w:rsidRDefault="00F74419" w:rsidP="00D26A35">
      <w:pPr>
        <w:pStyle w:val="ListParagraph"/>
        <w:numPr>
          <w:ilvl w:val="1"/>
          <w:numId w:val="1"/>
        </w:numPr>
      </w:pPr>
      <w:r>
        <w:t>Darrin</w:t>
      </w:r>
    </w:p>
    <w:p w14:paraId="137702C2" w14:textId="77777777" w:rsidR="00F74419" w:rsidRDefault="00F74419" w:rsidP="00D26A35">
      <w:pPr>
        <w:pStyle w:val="ListParagraph"/>
        <w:numPr>
          <w:ilvl w:val="1"/>
          <w:numId w:val="1"/>
        </w:numPr>
      </w:pPr>
      <w:r>
        <w:t xml:space="preserve">Tony </w:t>
      </w:r>
    </w:p>
    <w:p w14:paraId="3966004A" w14:textId="77777777" w:rsidR="0044642C" w:rsidRDefault="00947A07" w:rsidP="00D26A35">
      <w:pPr>
        <w:pStyle w:val="ListParagraph"/>
        <w:numPr>
          <w:ilvl w:val="1"/>
          <w:numId w:val="1"/>
        </w:numPr>
      </w:pPr>
      <w:r>
        <w:t>Mo</w:t>
      </w:r>
      <w:r w:rsidR="0044642C">
        <w:t>e</w:t>
      </w:r>
    </w:p>
    <w:p w14:paraId="38C4F9A8" w14:textId="77777777" w:rsidR="0044642C" w:rsidRDefault="0044642C" w:rsidP="00D26A35">
      <w:pPr>
        <w:pStyle w:val="ListParagraph"/>
        <w:numPr>
          <w:ilvl w:val="1"/>
          <w:numId w:val="1"/>
        </w:numPr>
      </w:pPr>
      <w:r>
        <w:t xml:space="preserve">Serena </w:t>
      </w:r>
    </w:p>
    <w:p w14:paraId="3C99960A" w14:textId="77777777" w:rsidR="00E12015" w:rsidRDefault="00E12015" w:rsidP="00D26A35">
      <w:pPr>
        <w:pStyle w:val="ListParagraph"/>
        <w:numPr>
          <w:ilvl w:val="1"/>
          <w:numId w:val="1"/>
        </w:numPr>
      </w:pPr>
      <w:r>
        <w:t xml:space="preserve">Jeff </w:t>
      </w:r>
    </w:p>
    <w:p w14:paraId="0160C96D" w14:textId="77777777" w:rsidR="000B2EFA" w:rsidRDefault="000B2EFA" w:rsidP="00D26A35">
      <w:pPr>
        <w:pStyle w:val="ListParagraph"/>
        <w:numPr>
          <w:ilvl w:val="1"/>
          <w:numId w:val="1"/>
        </w:numPr>
      </w:pPr>
      <w:r>
        <w:t xml:space="preserve">Sheela </w:t>
      </w:r>
    </w:p>
    <w:p w14:paraId="4225EA7D" w14:textId="77777777" w:rsidR="00E8106C" w:rsidRDefault="0065242F" w:rsidP="00D26A35">
      <w:pPr>
        <w:pStyle w:val="ListParagraph"/>
        <w:numPr>
          <w:ilvl w:val="1"/>
          <w:numId w:val="1"/>
        </w:numPr>
      </w:pPr>
      <w:r>
        <w:t xml:space="preserve">Virginia </w:t>
      </w:r>
    </w:p>
    <w:p w14:paraId="2265BAA6" w14:textId="77777777" w:rsidR="00E8106C" w:rsidRDefault="00E8106C" w:rsidP="00D26A35">
      <w:pPr>
        <w:pStyle w:val="ListParagraph"/>
        <w:numPr>
          <w:ilvl w:val="1"/>
          <w:numId w:val="1"/>
        </w:numPr>
      </w:pPr>
      <w:r>
        <w:t xml:space="preserve">Cindy </w:t>
      </w:r>
    </w:p>
    <w:p w14:paraId="45C75F69" w14:textId="77777777" w:rsidR="00E8106C" w:rsidRDefault="00E8106C" w:rsidP="00D26A35">
      <w:pPr>
        <w:pStyle w:val="ListParagraph"/>
        <w:numPr>
          <w:ilvl w:val="1"/>
          <w:numId w:val="1"/>
        </w:numPr>
      </w:pPr>
      <w:r>
        <w:t xml:space="preserve">Marco </w:t>
      </w:r>
    </w:p>
    <w:p w14:paraId="0945EBC7" w14:textId="77777777" w:rsidR="00630769" w:rsidRDefault="00630769" w:rsidP="00D26A35">
      <w:pPr>
        <w:pStyle w:val="ListParagraph"/>
        <w:numPr>
          <w:ilvl w:val="1"/>
          <w:numId w:val="1"/>
        </w:numPr>
      </w:pPr>
      <w:r>
        <w:t xml:space="preserve">Taryn </w:t>
      </w:r>
    </w:p>
    <w:p w14:paraId="5FA1C89C" w14:textId="77777777" w:rsidR="00630769" w:rsidRDefault="00630769" w:rsidP="00D26A35">
      <w:pPr>
        <w:pStyle w:val="ListParagraph"/>
        <w:numPr>
          <w:ilvl w:val="1"/>
          <w:numId w:val="1"/>
        </w:numPr>
      </w:pPr>
      <w:r>
        <w:t xml:space="preserve">Steven </w:t>
      </w:r>
    </w:p>
    <w:p w14:paraId="6FD06ABF" w14:textId="77777777" w:rsidR="001E089D" w:rsidRDefault="00FF02EF" w:rsidP="00D26A35">
      <w:pPr>
        <w:pStyle w:val="ListParagraph"/>
        <w:numPr>
          <w:ilvl w:val="1"/>
          <w:numId w:val="1"/>
        </w:numPr>
      </w:pPr>
      <w:r>
        <w:t xml:space="preserve">Cheri </w:t>
      </w:r>
    </w:p>
    <w:p w14:paraId="52A0B8AE" w14:textId="77777777" w:rsidR="00752064" w:rsidRDefault="00752064" w:rsidP="00D26A35">
      <w:pPr>
        <w:pStyle w:val="ListParagraph"/>
        <w:numPr>
          <w:ilvl w:val="1"/>
          <w:numId w:val="1"/>
        </w:numPr>
      </w:pPr>
      <w:r>
        <w:t xml:space="preserve">Frank </w:t>
      </w:r>
    </w:p>
    <w:p w14:paraId="6E04A0DF" w14:textId="1E809A18" w:rsidR="00B81178" w:rsidRDefault="006B34EE" w:rsidP="00D26A35">
      <w:pPr>
        <w:pStyle w:val="ListParagraph"/>
        <w:numPr>
          <w:ilvl w:val="1"/>
          <w:numId w:val="1"/>
        </w:numPr>
      </w:pPr>
      <w:r>
        <w:t>Ye</w:t>
      </w:r>
      <w:r w:rsidR="00AD1FD2">
        <w:t>s</w:t>
      </w:r>
      <w:r w:rsidR="0029555A">
        <w:t>en</w:t>
      </w:r>
      <w:r w:rsidR="00486D49">
        <w:t xml:space="preserve">ia </w:t>
      </w:r>
    </w:p>
    <w:p w14:paraId="2AF7BC07" w14:textId="0345F657" w:rsidR="009C2499" w:rsidRDefault="009C2499" w:rsidP="00D26A35">
      <w:pPr>
        <w:pStyle w:val="ListParagraph"/>
        <w:numPr>
          <w:ilvl w:val="1"/>
          <w:numId w:val="1"/>
        </w:numPr>
      </w:pPr>
      <w:r>
        <w:t xml:space="preserve">Bobbi </w:t>
      </w:r>
    </w:p>
    <w:p w14:paraId="7CDC7EF6" w14:textId="31169B57" w:rsidR="00D26A35" w:rsidRDefault="00B834B4" w:rsidP="00F15D03">
      <w:pPr>
        <w:pStyle w:val="ListParagraph"/>
        <w:numPr>
          <w:ilvl w:val="0"/>
          <w:numId w:val="1"/>
        </w:numPr>
      </w:pPr>
      <w:r>
        <w:t xml:space="preserve">Guest Presentation: </w:t>
      </w:r>
      <w:r w:rsidR="00EE34BE">
        <w:t>Yesenia</w:t>
      </w:r>
      <w:r w:rsidR="00EE34BE">
        <w:t xml:space="preserve"> from </w:t>
      </w:r>
      <w:r w:rsidR="006B34EE">
        <w:t xml:space="preserve">Fog City Access </w:t>
      </w:r>
    </w:p>
    <w:p w14:paraId="78821A02" w14:textId="4084BD99" w:rsidR="00EB4EA9" w:rsidRDefault="00477338" w:rsidP="00CD43F3">
      <w:pPr>
        <w:pStyle w:val="ListParagraph"/>
        <w:numPr>
          <w:ilvl w:val="1"/>
          <w:numId w:val="4"/>
        </w:numPr>
      </w:pPr>
      <w:r>
        <w:t xml:space="preserve">Her e-mails </w:t>
      </w:r>
      <w:proofErr w:type="gramStart"/>
      <w:r>
        <w:t>is</w:t>
      </w:r>
      <w:proofErr w:type="gramEnd"/>
      <w:r>
        <w:t xml:space="preserve">: </w:t>
      </w:r>
      <w:hyperlink r:id="rId8" w:history="1">
        <w:r w:rsidR="00EB4EA9" w:rsidRPr="00A96AAA">
          <w:rPr>
            <w:rStyle w:val="Hyperlink"/>
          </w:rPr>
          <w:t>Yesenia.Cobarrubias@ridewithvvia.com</w:t>
        </w:r>
      </w:hyperlink>
    </w:p>
    <w:p w14:paraId="63B83E1B" w14:textId="75FFFC61" w:rsidR="006B34EE" w:rsidRDefault="00CE1E4F" w:rsidP="00CD43F3">
      <w:pPr>
        <w:pStyle w:val="ListParagraph"/>
        <w:numPr>
          <w:ilvl w:val="1"/>
          <w:numId w:val="4"/>
        </w:numPr>
      </w:pPr>
      <w:r>
        <w:t xml:space="preserve">Fog City Access is an accessible rideshare service in San </w:t>
      </w:r>
      <w:proofErr w:type="gramStart"/>
      <w:r>
        <w:t>Francisco  resulting</w:t>
      </w:r>
      <w:proofErr w:type="gramEnd"/>
      <w:r>
        <w:t xml:space="preserve"> from a p</w:t>
      </w:r>
      <w:r w:rsidR="006B34EE">
        <w:t xml:space="preserve">artnership with SMTA </w:t>
      </w:r>
    </w:p>
    <w:p w14:paraId="2B7BD919" w14:textId="37220CEA" w:rsidR="006B34EE" w:rsidRDefault="006B34EE" w:rsidP="00CD43F3">
      <w:pPr>
        <w:pStyle w:val="ListParagraph"/>
        <w:numPr>
          <w:ilvl w:val="1"/>
          <w:numId w:val="4"/>
        </w:numPr>
      </w:pPr>
      <w:r>
        <w:t xml:space="preserve">Expanding citywide throughout SF </w:t>
      </w:r>
    </w:p>
    <w:p w14:paraId="7B0B05DE" w14:textId="758D2E01" w:rsidR="009B2168" w:rsidRDefault="00F912A5" w:rsidP="00CD43F3">
      <w:pPr>
        <w:pStyle w:val="ListParagraph"/>
        <w:numPr>
          <w:ilvl w:val="2"/>
          <w:numId w:val="4"/>
        </w:numPr>
      </w:pPr>
      <w:r>
        <w:t xml:space="preserve">Rides can be booked </w:t>
      </w:r>
      <w:r w:rsidR="00794B34">
        <w:t xml:space="preserve">by using the Fog City Access mobile app, or by calling </w:t>
      </w:r>
      <w:r w:rsidR="009B2168">
        <w:t xml:space="preserve">customer </w:t>
      </w:r>
      <w:r w:rsidR="00E11287">
        <w:t xml:space="preserve">service </w:t>
      </w:r>
      <w:r w:rsidR="00794B34">
        <w:t>at (</w:t>
      </w:r>
      <w:r w:rsidR="00E11287">
        <w:t>628</w:t>
      </w:r>
      <w:r w:rsidR="00794B34">
        <w:t xml:space="preserve">) </w:t>
      </w:r>
      <w:r w:rsidR="00E11287">
        <w:t>265</w:t>
      </w:r>
      <w:r w:rsidR="00794B34">
        <w:t>-</w:t>
      </w:r>
      <w:r w:rsidR="00631130">
        <w:t>5192</w:t>
      </w:r>
      <w:r w:rsidR="009B2168">
        <w:t xml:space="preserve">. </w:t>
      </w:r>
    </w:p>
    <w:p w14:paraId="363636EA" w14:textId="18DC6753" w:rsidR="009B2168" w:rsidRDefault="009B2168" w:rsidP="00CD43F3">
      <w:pPr>
        <w:pStyle w:val="ListParagraph"/>
        <w:numPr>
          <w:ilvl w:val="1"/>
          <w:numId w:val="4"/>
        </w:numPr>
      </w:pPr>
      <w:r>
        <w:t>Free until May 17</w:t>
      </w:r>
      <w:r w:rsidR="00F11815" w:rsidRPr="00F11815">
        <w:rPr>
          <w:vertAlign w:val="superscript"/>
        </w:rPr>
        <w:t>th</w:t>
      </w:r>
      <w:r w:rsidR="00F11815">
        <w:t xml:space="preserve"> and $5 per ride after that point. </w:t>
      </w:r>
      <w:r w:rsidR="00C1377B">
        <w:t xml:space="preserve">Payment can be made via card or exact cash. </w:t>
      </w:r>
      <w:r w:rsidR="00E63B28">
        <w:t xml:space="preserve">Any guest you </w:t>
      </w:r>
      <w:proofErr w:type="gramStart"/>
      <w:r w:rsidR="00E63B28">
        <w:t>bring  with</w:t>
      </w:r>
      <w:proofErr w:type="gramEnd"/>
      <w:r w:rsidR="00E63B28">
        <w:t xml:space="preserve"> you is $1 per person. </w:t>
      </w:r>
    </w:p>
    <w:p w14:paraId="1DE3F374" w14:textId="1588FACE" w:rsidR="009B2168" w:rsidRDefault="009B2168" w:rsidP="00CD43F3">
      <w:pPr>
        <w:pStyle w:val="ListParagraph"/>
        <w:numPr>
          <w:ilvl w:val="1"/>
          <w:numId w:val="4"/>
        </w:numPr>
      </w:pPr>
      <w:r>
        <w:t>Other customers will be in the ride</w:t>
      </w:r>
    </w:p>
    <w:p w14:paraId="032406CE" w14:textId="2716CCC7" w:rsidR="009B2168" w:rsidRDefault="00C1377B" w:rsidP="00CD43F3">
      <w:pPr>
        <w:pStyle w:val="ListParagraph"/>
        <w:numPr>
          <w:ilvl w:val="1"/>
          <w:numId w:val="4"/>
        </w:numPr>
      </w:pPr>
      <w:r>
        <w:t xml:space="preserve">Operates </w:t>
      </w:r>
      <w:r w:rsidR="009B2168">
        <w:t xml:space="preserve">7 days a week from 6am to 10pm </w:t>
      </w:r>
    </w:p>
    <w:p w14:paraId="30E3C192" w14:textId="2F6F0BCF" w:rsidR="00B52DF3" w:rsidRDefault="00C51EB1" w:rsidP="00CD43F3">
      <w:pPr>
        <w:pStyle w:val="ListParagraph"/>
        <w:numPr>
          <w:ilvl w:val="1"/>
          <w:numId w:val="4"/>
        </w:numPr>
      </w:pPr>
      <w:r>
        <w:lastRenderedPageBreak/>
        <w:t xml:space="preserve">Riders do not have to complete an application </w:t>
      </w:r>
      <w:r w:rsidR="00B325F7">
        <w:t xml:space="preserve">to be deemed eligible. However, riders will be asked about their access needs </w:t>
      </w:r>
      <w:proofErr w:type="gramStart"/>
      <w:r w:rsidR="00B325F7">
        <w:t>in order to</w:t>
      </w:r>
      <w:proofErr w:type="gramEnd"/>
      <w:r w:rsidR="00B325F7">
        <w:t xml:space="preserve"> be accommodated appropriately. </w:t>
      </w:r>
      <w:r w:rsidR="00C75266">
        <w:t xml:space="preserve"> </w:t>
      </w:r>
    </w:p>
    <w:p w14:paraId="284D58BC" w14:textId="33B54FD6" w:rsidR="00C75266" w:rsidRDefault="00C75266" w:rsidP="00CD43F3">
      <w:pPr>
        <w:pStyle w:val="ListParagraph"/>
        <w:numPr>
          <w:ilvl w:val="1"/>
          <w:numId w:val="4"/>
        </w:numPr>
      </w:pPr>
      <w:r>
        <w:t xml:space="preserve">Same day service. </w:t>
      </w:r>
      <w:r w:rsidR="002E0AD6">
        <w:t xml:space="preserve">They are asking that people make requests 25 minutes before they would like to leave. </w:t>
      </w:r>
    </w:p>
    <w:p w14:paraId="09721DE9" w14:textId="5952E2A4" w:rsidR="002E0AD6" w:rsidRDefault="003266A1" w:rsidP="00CD43F3">
      <w:pPr>
        <w:pStyle w:val="ListParagraph"/>
        <w:numPr>
          <w:ilvl w:val="1"/>
          <w:numId w:val="4"/>
        </w:numPr>
      </w:pPr>
      <w:r>
        <w:t xml:space="preserve">Drivers have been educated on their legal obligation to transport service animals </w:t>
      </w:r>
    </w:p>
    <w:p w14:paraId="76246D4D" w14:textId="23F75504" w:rsidR="003266A1" w:rsidRDefault="003266A1" w:rsidP="00CD43F3">
      <w:pPr>
        <w:pStyle w:val="ListParagraph"/>
        <w:numPr>
          <w:ilvl w:val="1"/>
          <w:numId w:val="4"/>
        </w:numPr>
      </w:pPr>
      <w:r>
        <w:t xml:space="preserve">Vehicles used are </w:t>
      </w:r>
      <w:r w:rsidR="00BE7051">
        <w:t>Chrysler</w:t>
      </w:r>
      <w:r>
        <w:t xml:space="preserve"> </w:t>
      </w:r>
      <w:proofErr w:type="spellStart"/>
      <w:r w:rsidR="00BE7051">
        <w:t>Pacificas</w:t>
      </w:r>
      <w:proofErr w:type="spellEnd"/>
      <w:r>
        <w:t xml:space="preserve">, which are lowered vans. </w:t>
      </w:r>
    </w:p>
    <w:p w14:paraId="776795D5" w14:textId="32391929" w:rsidR="006B34EE" w:rsidRDefault="004E5D0D" w:rsidP="00CD43F3">
      <w:pPr>
        <w:pStyle w:val="ListParagraph"/>
        <w:numPr>
          <w:ilvl w:val="1"/>
          <w:numId w:val="4"/>
        </w:numPr>
      </w:pPr>
      <w:r>
        <w:t>Once you book a ride, you get the driver’s name</w:t>
      </w:r>
      <w:r w:rsidR="000609C3">
        <w:t xml:space="preserve"> and </w:t>
      </w:r>
      <w:r>
        <w:t>driver’s license informatio</w:t>
      </w:r>
      <w:r w:rsidR="00E01061">
        <w:t xml:space="preserve">n via text. However, there is no way for you </w:t>
      </w:r>
      <w:proofErr w:type="spellStart"/>
      <w:proofErr w:type="gramStart"/>
      <w:r w:rsidR="00E01061">
        <w:t>too</w:t>
      </w:r>
      <w:proofErr w:type="spellEnd"/>
      <w:proofErr w:type="gramEnd"/>
      <w:r w:rsidR="00E01061">
        <w:t xml:space="preserve"> contact the driver. The driver may call you. </w:t>
      </w:r>
    </w:p>
    <w:p w14:paraId="17B14B45" w14:textId="2D65C7A5" w:rsidR="00F15D03" w:rsidRDefault="00F8553D" w:rsidP="00CD43F3">
      <w:pPr>
        <w:pStyle w:val="ListParagraph"/>
        <w:numPr>
          <w:ilvl w:val="1"/>
          <w:numId w:val="4"/>
        </w:numPr>
      </w:pPr>
      <w:r>
        <w:t xml:space="preserve">If there is an issue with the driver, report it to the company. They will gather information from you and </w:t>
      </w:r>
      <w:proofErr w:type="gramStart"/>
      <w:r>
        <w:t>conduct an investigation</w:t>
      </w:r>
      <w:proofErr w:type="gramEnd"/>
      <w:r>
        <w:t xml:space="preserve">. The rep believes there </w:t>
      </w:r>
      <w:proofErr w:type="gramStart"/>
      <w:r>
        <w:t>is</w:t>
      </w:r>
      <w:proofErr w:type="gramEnd"/>
      <w:r>
        <w:t xml:space="preserve"> </w:t>
      </w:r>
      <w:proofErr w:type="gramStart"/>
      <w:r>
        <w:t>a 3</w:t>
      </w:r>
      <w:proofErr w:type="gramEnd"/>
      <w:r>
        <w:t xml:space="preserve"> strikes rules. In case of emergency, the driver reports </w:t>
      </w:r>
      <w:proofErr w:type="gramStart"/>
      <w:r>
        <w:t>it</w:t>
      </w:r>
      <w:proofErr w:type="gramEnd"/>
      <w:r>
        <w:t xml:space="preserve"> and the company can </w:t>
      </w:r>
      <w:proofErr w:type="gramStart"/>
      <w:r>
        <w:t>look into</w:t>
      </w:r>
      <w:proofErr w:type="gramEnd"/>
      <w:r>
        <w:t xml:space="preserve"> the log. </w:t>
      </w:r>
    </w:p>
    <w:p w14:paraId="617DB135" w14:textId="20001D0A" w:rsidR="00232530" w:rsidRDefault="00D467F1" w:rsidP="00CD43F3">
      <w:pPr>
        <w:pStyle w:val="ListParagraph"/>
        <w:numPr>
          <w:ilvl w:val="1"/>
          <w:numId w:val="4"/>
        </w:numPr>
      </w:pPr>
      <w:r>
        <w:t xml:space="preserve">At the bottom of these minutes, you will find </w:t>
      </w:r>
      <w:r w:rsidR="00EA2383">
        <w:t xml:space="preserve">answers to questions posed during the meeting that she provided as follow-up. </w:t>
      </w:r>
    </w:p>
    <w:p w14:paraId="18DF3E24" w14:textId="77777777" w:rsidR="00F8553D" w:rsidRDefault="00F8553D" w:rsidP="00A675B9">
      <w:pPr>
        <w:ind w:left="360"/>
      </w:pPr>
    </w:p>
    <w:p w14:paraId="07A14C05" w14:textId="77777777" w:rsidR="00F15D03" w:rsidRDefault="00F15D03" w:rsidP="00F15D03">
      <w:pPr>
        <w:pStyle w:val="ListParagraph"/>
        <w:numPr>
          <w:ilvl w:val="0"/>
          <w:numId w:val="1"/>
        </w:numPr>
      </w:pPr>
      <w:r>
        <w:t xml:space="preserve">Reports </w:t>
      </w:r>
    </w:p>
    <w:p w14:paraId="51EE06E6" w14:textId="77777777" w:rsidR="00F15D03" w:rsidRDefault="00F15D03" w:rsidP="00F15D03">
      <w:pPr>
        <w:pStyle w:val="ListParagraph"/>
        <w:numPr>
          <w:ilvl w:val="1"/>
          <w:numId w:val="1"/>
        </w:numPr>
      </w:pPr>
      <w:proofErr w:type="gramStart"/>
      <w:r>
        <w:t>Secretary’</w:t>
      </w:r>
      <w:proofErr w:type="gramEnd"/>
      <w:r>
        <w:t xml:space="preserve"> Report- Bobbi </w:t>
      </w:r>
    </w:p>
    <w:p w14:paraId="7F73F477" w14:textId="1AF0C20C" w:rsidR="009521E4" w:rsidRDefault="003079BE" w:rsidP="00147C3C">
      <w:pPr>
        <w:pStyle w:val="ListParagraph"/>
        <w:numPr>
          <w:ilvl w:val="2"/>
          <w:numId w:val="1"/>
        </w:numPr>
      </w:pPr>
      <w:r>
        <w:t xml:space="preserve">The </w:t>
      </w:r>
      <w:r w:rsidR="00147C3C">
        <w:t xml:space="preserve">March meeting </w:t>
      </w:r>
      <w:r>
        <w:t xml:space="preserve">minutes were approved </w:t>
      </w:r>
    </w:p>
    <w:p w14:paraId="79F35088" w14:textId="2CFFE0B4" w:rsidR="003079BE" w:rsidRDefault="00A10C5C" w:rsidP="007965B4">
      <w:pPr>
        <w:pStyle w:val="ListParagraph"/>
        <w:numPr>
          <w:ilvl w:val="2"/>
          <w:numId w:val="1"/>
        </w:numPr>
      </w:pPr>
      <w:r>
        <w:t xml:space="preserve">An announcement was shared about ongoing issues with NFB </w:t>
      </w:r>
      <w:proofErr w:type="spellStart"/>
      <w:r>
        <w:t>listserves</w:t>
      </w:r>
      <w:proofErr w:type="spellEnd"/>
      <w:r>
        <w:t xml:space="preserve">. These issues </w:t>
      </w:r>
      <w:r w:rsidR="00402A5C">
        <w:t xml:space="preserve">are causing random characters to appear in messages and </w:t>
      </w:r>
      <w:proofErr w:type="gramStart"/>
      <w:r w:rsidR="00402A5C">
        <w:t>preventing</w:t>
      </w:r>
      <w:proofErr w:type="gramEnd"/>
      <w:r w:rsidR="00402A5C">
        <w:t xml:space="preserve"> people from subscribing to </w:t>
      </w:r>
      <w:proofErr w:type="spellStart"/>
      <w:r w:rsidR="00402A5C">
        <w:t>listserves</w:t>
      </w:r>
      <w:proofErr w:type="spellEnd"/>
      <w:r w:rsidR="00402A5C">
        <w:t xml:space="preserve">. </w:t>
      </w:r>
    </w:p>
    <w:p w14:paraId="338B9067" w14:textId="61B88931" w:rsidR="00F15D03" w:rsidRDefault="00F15D03" w:rsidP="00F15D03">
      <w:pPr>
        <w:pStyle w:val="ListParagraph"/>
        <w:numPr>
          <w:ilvl w:val="1"/>
          <w:numId w:val="1"/>
        </w:numPr>
      </w:pPr>
      <w:r>
        <w:t>Treasurer’s Report- Sara</w:t>
      </w:r>
    </w:p>
    <w:p w14:paraId="70CCC810" w14:textId="24470358" w:rsidR="007965B4" w:rsidRDefault="008B481E" w:rsidP="00FB0672">
      <w:pPr>
        <w:pStyle w:val="ListParagraph"/>
        <w:numPr>
          <w:ilvl w:val="2"/>
          <w:numId w:val="1"/>
        </w:numPr>
      </w:pPr>
      <w:r>
        <w:t>We have $</w:t>
      </w:r>
      <w:r w:rsidR="007965B4">
        <w:t xml:space="preserve">1016.60 </w:t>
      </w:r>
      <w:r>
        <w:t xml:space="preserve">in our bank account </w:t>
      </w:r>
      <w:r w:rsidR="007965B4">
        <w:t xml:space="preserve">and </w:t>
      </w:r>
      <w:r>
        <w:t>$</w:t>
      </w:r>
      <w:r w:rsidR="007965B4">
        <w:t xml:space="preserve">200 in Venmo for a total of </w:t>
      </w:r>
      <w:r w:rsidR="00FB0672">
        <w:t>$</w:t>
      </w:r>
      <w:r w:rsidR="007965B4">
        <w:t>1216.60</w:t>
      </w:r>
      <w:r w:rsidR="00FB0672">
        <w:t>.</w:t>
      </w:r>
    </w:p>
    <w:p w14:paraId="0C2F9A02" w14:textId="2CC6C3C7" w:rsidR="00F15D03" w:rsidRDefault="00F15D03" w:rsidP="00F15D03">
      <w:pPr>
        <w:pStyle w:val="ListParagraph"/>
        <w:numPr>
          <w:ilvl w:val="1"/>
          <w:numId w:val="1"/>
        </w:numPr>
      </w:pPr>
      <w:r>
        <w:t xml:space="preserve">Legislative &amp; Advocacy Report </w:t>
      </w:r>
    </w:p>
    <w:p w14:paraId="1934095C" w14:textId="77777777" w:rsidR="00F15D03" w:rsidRDefault="00F15D03" w:rsidP="002B1D1E">
      <w:pPr>
        <w:pStyle w:val="ListParagraph"/>
        <w:numPr>
          <w:ilvl w:val="2"/>
          <w:numId w:val="1"/>
        </w:numPr>
      </w:pPr>
      <w:r>
        <w:t xml:space="preserve">NFB and other disability organizations sue the US government over changes and cuts to SSI and Medicaid </w:t>
      </w:r>
    </w:p>
    <w:p w14:paraId="7C57BE99" w14:textId="0A9B5412" w:rsidR="00F15D03" w:rsidRDefault="0088125C" w:rsidP="0088125C">
      <w:pPr>
        <w:pStyle w:val="ListParagraph"/>
        <w:numPr>
          <w:ilvl w:val="2"/>
          <w:numId w:val="1"/>
        </w:numPr>
      </w:pPr>
      <w:r>
        <w:t xml:space="preserve">More information about the lawsuit can be found here: </w:t>
      </w:r>
      <w:hyperlink r:id="rId9" w:history="1">
        <w:r w:rsidR="00F15D03" w:rsidRPr="00CC63A0">
          <w:rPr>
            <w:rStyle w:val="Hyperlink"/>
          </w:rPr>
          <w:t>https://nfb.org/about-us/press-room/disability-advocates-sue-social-security-administration-and-doge-stop-unlawful</w:t>
        </w:r>
      </w:hyperlink>
    </w:p>
    <w:p w14:paraId="6D9448C6" w14:textId="77777777" w:rsidR="00BC7DBD" w:rsidRDefault="00F15D03" w:rsidP="00BC7DBD">
      <w:pPr>
        <w:pStyle w:val="ListParagraph"/>
        <w:numPr>
          <w:ilvl w:val="1"/>
          <w:numId w:val="1"/>
        </w:numPr>
      </w:pPr>
      <w:r>
        <w:t>Presidential Release Reca</w:t>
      </w:r>
      <w:r w:rsidR="00BC7DBD">
        <w:t>p</w:t>
      </w:r>
    </w:p>
    <w:p w14:paraId="4B79511A" w14:textId="77777777" w:rsidR="00BC7DBD" w:rsidRDefault="00353FB2" w:rsidP="00BC7DBD">
      <w:pPr>
        <w:pStyle w:val="ListParagraph"/>
        <w:numPr>
          <w:ilvl w:val="1"/>
          <w:numId w:val="1"/>
        </w:numPr>
      </w:pPr>
      <w:r>
        <w:t xml:space="preserve">The </w:t>
      </w:r>
      <w:r w:rsidR="00E81245">
        <w:t xml:space="preserve">NFB Newsline is looking for </w:t>
      </w:r>
      <w:r>
        <w:t xml:space="preserve">beta testers of the </w:t>
      </w:r>
      <w:r w:rsidR="00E81245">
        <w:t xml:space="preserve">Android </w:t>
      </w:r>
      <w:r>
        <w:t>mobile app</w:t>
      </w:r>
      <w:r w:rsidR="00E81245">
        <w:t xml:space="preserve">. Contact </w:t>
      </w:r>
      <w:hyperlink r:id="rId10" w:history="1">
        <w:proofErr w:type="spellStart"/>
        <w:r w:rsidR="00E81245" w:rsidRPr="00CC63A0">
          <w:rPr>
            <w:rStyle w:val="Hyperlink"/>
          </w:rPr>
          <w:t>jmednez@nfb</w:t>
        </w:r>
        <w:proofErr w:type="spellEnd"/>
        <w:r>
          <w:rPr>
            <w:rStyle w:val="Hyperlink"/>
          </w:rPr>
          <w:t xml:space="preserve"> if you are interested</w:t>
        </w:r>
        <w:r w:rsidR="00E81245" w:rsidRPr="00CC63A0">
          <w:rPr>
            <w:rStyle w:val="Hyperlink"/>
          </w:rPr>
          <w:t>.org</w:t>
        </w:r>
      </w:hyperlink>
    </w:p>
    <w:p w14:paraId="17710AE4" w14:textId="77777777" w:rsidR="00BC7DBD" w:rsidRDefault="00E81245" w:rsidP="00BC7DBD">
      <w:pPr>
        <w:pStyle w:val="ListParagraph"/>
        <w:numPr>
          <w:ilvl w:val="1"/>
          <w:numId w:val="1"/>
        </w:numPr>
      </w:pPr>
      <w:r>
        <w:lastRenderedPageBreak/>
        <w:t xml:space="preserve">Newsline telephone has been </w:t>
      </w:r>
      <w:proofErr w:type="gramStart"/>
      <w:r>
        <w:t>modified</w:t>
      </w:r>
      <w:proofErr w:type="gramEnd"/>
      <w:r>
        <w:t xml:space="preserve"> and they are looking for beta testers. Contact </w:t>
      </w:r>
      <w:hyperlink r:id="rId11" w:history="1">
        <w:r w:rsidRPr="00CC63A0">
          <w:rPr>
            <w:rStyle w:val="Hyperlink"/>
          </w:rPr>
          <w:t>swhite@nfb.org</w:t>
        </w:r>
      </w:hyperlink>
    </w:p>
    <w:p w14:paraId="3D5314F0" w14:textId="0CAB3AE4" w:rsidR="00417F3F" w:rsidRDefault="006C6B86" w:rsidP="00BC7DBD">
      <w:pPr>
        <w:pStyle w:val="ListParagraph"/>
        <w:numPr>
          <w:ilvl w:val="1"/>
          <w:numId w:val="1"/>
        </w:numPr>
      </w:pPr>
      <w:r>
        <w:t xml:space="preserve">Registration for the </w:t>
      </w:r>
      <w:r w:rsidR="000A540A">
        <w:t>Car</w:t>
      </w:r>
      <w:r w:rsidR="00C30DD2">
        <w:t xml:space="preserve">eer Fair </w:t>
      </w:r>
      <w:r>
        <w:t xml:space="preserve">at National Convention is open. It will be </w:t>
      </w:r>
      <w:r w:rsidR="00C30DD2">
        <w:t>July 9</w:t>
      </w:r>
      <w:r w:rsidRPr="006C6B86">
        <w:rPr>
          <w:vertAlign w:val="superscript"/>
        </w:rPr>
        <w:t>th</w:t>
      </w:r>
      <w:r>
        <w:t xml:space="preserve"> from</w:t>
      </w:r>
      <w:r w:rsidR="00C30DD2">
        <w:t xml:space="preserve"> 1-4pm Eastern</w:t>
      </w:r>
      <w:r>
        <w:t>.</w:t>
      </w:r>
      <w:r w:rsidR="00735E5E">
        <w:t xml:space="preserve"> More information can be found </w:t>
      </w:r>
      <w:proofErr w:type="gramStart"/>
      <w:r w:rsidR="00735E5E">
        <w:t>at</w:t>
      </w:r>
      <w:proofErr w:type="gramEnd"/>
      <w:r w:rsidR="00735E5E">
        <w:t xml:space="preserve"> nfb</w:t>
      </w:r>
      <w:r w:rsidR="00C30DD2">
        <w:t xml:space="preserve">.org/employment </w:t>
      </w:r>
    </w:p>
    <w:p w14:paraId="6BA4F52A" w14:textId="7A6E29D5" w:rsidR="00F15D03" w:rsidRDefault="004C22BD" w:rsidP="00BC7DBD">
      <w:pPr>
        <w:pStyle w:val="ListParagraph"/>
        <w:numPr>
          <w:ilvl w:val="1"/>
          <w:numId w:val="1"/>
        </w:numPr>
      </w:pPr>
      <w:r>
        <w:t>Hotel r</w:t>
      </w:r>
      <w:r w:rsidR="00F15D03">
        <w:t xml:space="preserve">ooms </w:t>
      </w:r>
      <w:r>
        <w:t xml:space="preserve">in the Marriott for National Convention are still available </w:t>
      </w:r>
    </w:p>
    <w:p w14:paraId="32A36011" w14:textId="77777777" w:rsidR="008B4B7E" w:rsidRDefault="008B4B7E" w:rsidP="00BC7DBD">
      <w:pPr>
        <w:pStyle w:val="ListParagraph"/>
        <w:numPr>
          <w:ilvl w:val="1"/>
          <w:numId w:val="1"/>
        </w:numPr>
      </w:pPr>
    </w:p>
    <w:p w14:paraId="067CF676" w14:textId="77777777" w:rsidR="0087157C" w:rsidRDefault="0087157C" w:rsidP="00F15D03">
      <w:pPr>
        <w:pStyle w:val="ListParagraph"/>
      </w:pPr>
    </w:p>
    <w:p w14:paraId="325E3F33" w14:textId="77777777" w:rsidR="00F15D03" w:rsidRDefault="00F15D03" w:rsidP="00F15D03">
      <w:pPr>
        <w:pStyle w:val="ListParagraph"/>
        <w:numPr>
          <w:ilvl w:val="0"/>
          <w:numId w:val="1"/>
        </w:numPr>
      </w:pPr>
      <w:r>
        <w:t xml:space="preserve">Chapter Business </w:t>
      </w:r>
    </w:p>
    <w:p w14:paraId="64AB5394" w14:textId="77777777" w:rsidR="00F15D03" w:rsidRDefault="00F15D03" w:rsidP="00F15D03">
      <w:pPr>
        <w:pStyle w:val="ListParagraph"/>
        <w:numPr>
          <w:ilvl w:val="1"/>
          <w:numId w:val="1"/>
        </w:numPr>
      </w:pPr>
      <w:r>
        <w:t>State Convention Re-cap</w:t>
      </w:r>
    </w:p>
    <w:p w14:paraId="48134E3C" w14:textId="5FFBE256" w:rsidR="00243237" w:rsidRDefault="00243237" w:rsidP="00A80F65">
      <w:pPr>
        <w:pStyle w:val="ListParagraph"/>
        <w:numPr>
          <w:ilvl w:val="2"/>
          <w:numId w:val="1"/>
        </w:numPr>
      </w:pPr>
      <w:r>
        <w:t>Out auction basket sold for approximately $2</w:t>
      </w:r>
      <w:r w:rsidR="00A80F65">
        <w:t xml:space="preserve">60 </w:t>
      </w:r>
    </w:p>
    <w:p w14:paraId="1BB23C9E" w14:textId="2FD2E120" w:rsidR="00F15D03" w:rsidRDefault="00F15D03" w:rsidP="00F15D03">
      <w:pPr>
        <w:pStyle w:val="ListParagraph"/>
        <w:numPr>
          <w:ilvl w:val="1"/>
          <w:numId w:val="1"/>
        </w:numPr>
      </w:pPr>
      <w:r>
        <w:t xml:space="preserve">Outreach </w:t>
      </w:r>
      <w:r w:rsidR="00712080">
        <w:t xml:space="preserve">&amp; Education </w:t>
      </w:r>
      <w:r>
        <w:t xml:space="preserve">Committee </w:t>
      </w:r>
    </w:p>
    <w:p w14:paraId="1FCC49CC" w14:textId="55D8FC29" w:rsidR="00F15D03" w:rsidRDefault="00F15D03" w:rsidP="00F15D03">
      <w:pPr>
        <w:pStyle w:val="ListParagraph"/>
        <w:numPr>
          <w:ilvl w:val="2"/>
          <w:numId w:val="1"/>
        </w:numPr>
      </w:pPr>
      <w:r>
        <w:t>Social Gathering Update</w:t>
      </w:r>
      <w:r w:rsidR="0072169D">
        <w:t>- April 12</w:t>
      </w:r>
      <w:r w:rsidR="0072169D" w:rsidRPr="0072169D">
        <w:rPr>
          <w:vertAlign w:val="superscript"/>
        </w:rPr>
        <w:t>th</w:t>
      </w:r>
      <w:r w:rsidR="0072169D">
        <w:t xml:space="preserve"> gathering cancelled </w:t>
      </w:r>
    </w:p>
    <w:p w14:paraId="7B37ED20" w14:textId="3D9042CD" w:rsidR="00F15D03" w:rsidRDefault="00F15D03" w:rsidP="00F15D03">
      <w:pPr>
        <w:pStyle w:val="ListParagraph"/>
        <w:numPr>
          <w:ilvl w:val="2"/>
          <w:numId w:val="1"/>
        </w:numPr>
      </w:pPr>
      <w:r>
        <w:t>Upcoming Committee Meeting</w:t>
      </w:r>
      <w:r w:rsidR="0072169D">
        <w:t xml:space="preserve"> on Tuesday April 15</w:t>
      </w:r>
      <w:r w:rsidR="0072169D" w:rsidRPr="0072169D">
        <w:rPr>
          <w:vertAlign w:val="superscript"/>
        </w:rPr>
        <w:t>th</w:t>
      </w:r>
      <w:r w:rsidR="0072169D">
        <w:t xml:space="preserve"> at 6:30pm using </w:t>
      </w:r>
      <w:r w:rsidR="004B6FA0">
        <w:t>the</w:t>
      </w:r>
      <w:r w:rsidR="0072169D">
        <w:t xml:space="preserve"> same Zoom link</w:t>
      </w:r>
      <w:r w:rsidR="004B6FA0">
        <w:t xml:space="preserve"> that is used for the Chapter Meeting</w:t>
      </w:r>
      <w:r w:rsidR="0072169D">
        <w:t>.</w:t>
      </w:r>
      <w:r w:rsidR="004B6FA0">
        <w:t xml:space="preserve"> An e-mail announcement will be sent out</w:t>
      </w:r>
      <w:proofErr w:type="gramStart"/>
      <w:r w:rsidR="0072169D">
        <w:t xml:space="preserve"> Everyone</w:t>
      </w:r>
      <w:proofErr w:type="gramEnd"/>
      <w:r w:rsidR="0072169D">
        <w:t xml:space="preserve"> is welcome. </w:t>
      </w:r>
    </w:p>
    <w:p w14:paraId="2D760003" w14:textId="2B9C21BB" w:rsidR="00D10865" w:rsidRDefault="00D10865" w:rsidP="00D10865">
      <w:pPr>
        <w:pStyle w:val="ListParagraph"/>
      </w:pPr>
      <w:r>
        <w:t xml:space="preserve">Vision Walk </w:t>
      </w:r>
      <w:r w:rsidR="00CE30C8">
        <w:t xml:space="preserve">Saturday </w:t>
      </w:r>
      <w:r>
        <w:t>May 31</w:t>
      </w:r>
      <w:r w:rsidRPr="00D10865">
        <w:rPr>
          <w:vertAlign w:val="superscript"/>
        </w:rPr>
        <w:t>st</w:t>
      </w:r>
      <w:r>
        <w:t xml:space="preserve"> in SF </w:t>
      </w:r>
      <w:r w:rsidR="00CE30C8">
        <w:t xml:space="preserve">at Golden Gate Park </w:t>
      </w:r>
    </w:p>
    <w:p w14:paraId="143535B0" w14:textId="77777777" w:rsidR="00F15D03" w:rsidRDefault="00F15D03" w:rsidP="00F15D03">
      <w:pPr>
        <w:pStyle w:val="ListParagraph"/>
        <w:numPr>
          <w:ilvl w:val="0"/>
          <w:numId w:val="1"/>
        </w:numPr>
      </w:pPr>
      <w:r>
        <w:t xml:space="preserve">Adjournment </w:t>
      </w:r>
    </w:p>
    <w:p w14:paraId="5859633F" w14:textId="77777777" w:rsidR="00F15D03" w:rsidRDefault="00F15D03" w:rsidP="00F15D03"/>
    <w:p w14:paraId="0C501D02" w14:textId="77777777" w:rsidR="00E22D7D" w:rsidRDefault="00E22D7D" w:rsidP="004A53D8">
      <w:pPr>
        <w:ind w:left="360"/>
      </w:pPr>
    </w:p>
    <w:p w14:paraId="41CBEE16" w14:textId="77777777" w:rsidR="00AB7EE4" w:rsidRDefault="00AB7EE4" w:rsidP="004A53D8">
      <w:pPr>
        <w:ind w:left="360"/>
      </w:pPr>
    </w:p>
    <w:p w14:paraId="5FA4207C" w14:textId="61B930E1" w:rsidR="00F15D03" w:rsidRDefault="00C63E0B" w:rsidP="00F15D03">
      <w:pPr>
        <w:pStyle w:val="ListParagraph"/>
      </w:pPr>
      <w:r>
        <w:t xml:space="preserve">Additional Information from Fog City Access: </w:t>
      </w:r>
    </w:p>
    <w:p w14:paraId="2A24E87A" w14:textId="77777777" w:rsidR="00C63E0B" w:rsidRDefault="00C63E0B" w:rsidP="00F15D03">
      <w:pPr>
        <w:pStyle w:val="ListParagraph"/>
      </w:pPr>
    </w:p>
    <w:p w14:paraId="5FC3B826" w14:textId="77777777" w:rsidR="00545FCE" w:rsidRPr="00545FCE" w:rsidRDefault="00545FCE" w:rsidP="00545FCE">
      <w:pPr>
        <w:numPr>
          <w:ilvl w:val="0"/>
          <w:numId w:val="3"/>
        </w:numPr>
      </w:pPr>
      <w:r w:rsidRPr="00545FCE">
        <w:rPr>
          <w:b/>
          <w:bCs/>
        </w:rPr>
        <w:t>Expansion</w:t>
      </w:r>
      <w:r w:rsidRPr="00545FCE">
        <w:t xml:space="preserve">: the service will expand citywide in San Francisco. As of now, that does not include </w:t>
      </w:r>
      <w:proofErr w:type="gramStart"/>
      <w:r w:rsidRPr="00545FCE">
        <w:t>the East</w:t>
      </w:r>
      <w:proofErr w:type="gramEnd"/>
      <w:r w:rsidRPr="00545FCE">
        <w:t xml:space="preserve"> Bay, but riders can use other SFMTA transit options to connect and travel to </w:t>
      </w:r>
      <w:proofErr w:type="gramStart"/>
      <w:r w:rsidRPr="00545FCE">
        <w:t>the East</w:t>
      </w:r>
      <w:proofErr w:type="gramEnd"/>
      <w:r w:rsidRPr="00545FCE">
        <w:t xml:space="preserve"> Bay. </w:t>
      </w:r>
    </w:p>
    <w:p w14:paraId="727C8176" w14:textId="77777777" w:rsidR="00545FCE" w:rsidRPr="00545FCE" w:rsidRDefault="00545FCE" w:rsidP="00545FCE">
      <w:pPr>
        <w:numPr>
          <w:ilvl w:val="0"/>
          <w:numId w:val="3"/>
        </w:numPr>
        <w:rPr>
          <w:b/>
          <w:bCs/>
        </w:rPr>
      </w:pPr>
      <w:r w:rsidRPr="00545FCE">
        <w:rPr>
          <w:b/>
          <w:bCs/>
        </w:rPr>
        <w:t>Drivers</w:t>
      </w:r>
    </w:p>
    <w:p w14:paraId="2D7F8F25" w14:textId="77777777" w:rsidR="00545FCE" w:rsidRPr="00545FCE" w:rsidRDefault="00545FCE" w:rsidP="00545FCE">
      <w:pPr>
        <w:numPr>
          <w:ilvl w:val="1"/>
          <w:numId w:val="3"/>
        </w:numPr>
        <w:rPr>
          <w:b/>
          <w:bCs/>
        </w:rPr>
      </w:pPr>
      <w:r w:rsidRPr="00545FCE">
        <w:rPr>
          <w:b/>
          <w:bCs/>
        </w:rPr>
        <w:t xml:space="preserve">Driver Training: </w:t>
      </w:r>
      <w:r w:rsidRPr="00545FCE">
        <w:t xml:space="preserve">Our drivers receive both virtual and </w:t>
      </w:r>
      <w:proofErr w:type="gramStart"/>
      <w:r w:rsidRPr="00545FCE">
        <w:t>in person</w:t>
      </w:r>
      <w:proofErr w:type="gramEnd"/>
      <w:r w:rsidRPr="00545FCE">
        <w:t xml:space="preserve"> training. </w:t>
      </w:r>
    </w:p>
    <w:p w14:paraId="11A33AE9" w14:textId="77777777" w:rsidR="00545FCE" w:rsidRPr="00545FCE" w:rsidRDefault="00545FCE" w:rsidP="00545FCE">
      <w:pPr>
        <w:numPr>
          <w:ilvl w:val="2"/>
          <w:numId w:val="3"/>
        </w:numPr>
        <w:rPr>
          <w:b/>
          <w:bCs/>
        </w:rPr>
      </w:pPr>
      <w:r w:rsidRPr="00545FCE">
        <w:t xml:space="preserve">In-person training demonstration days are conducted prior to launch by members of the Via driver operations team. Drivers receive hands-on experience with the </w:t>
      </w:r>
      <w:proofErr w:type="gramStart"/>
      <w:r w:rsidRPr="00545FCE">
        <w:t>driver</w:t>
      </w:r>
      <w:proofErr w:type="gramEnd"/>
      <w:r w:rsidRPr="00545FCE">
        <w:t xml:space="preserve"> mobile application through test shifts prior to going out on the road. During these in-person </w:t>
      </w:r>
      <w:proofErr w:type="gramStart"/>
      <w:r w:rsidRPr="00545FCE">
        <w:t>trainings</w:t>
      </w:r>
      <w:proofErr w:type="gramEnd"/>
      <w:r w:rsidRPr="00545FCE">
        <w:t>, we share general expectations for conduct and customer service.</w:t>
      </w:r>
    </w:p>
    <w:p w14:paraId="3E17C686" w14:textId="77777777" w:rsidR="00545FCE" w:rsidRPr="00545FCE" w:rsidRDefault="00545FCE" w:rsidP="00545FCE">
      <w:pPr>
        <w:numPr>
          <w:ilvl w:val="2"/>
          <w:numId w:val="3"/>
        </w:numPr>
        <w:rPr>
          <w:b/>
          <w:bCs/>
        </w:rPr>
      </w:pPr>
      <w:r w:rsidRPr="00545FCE">
        <w:lastRenderedPageBreak/>
        <w:t>Drivers are training on wheelchair accessible vehicles with a full-day course that includes 3-4 hours of classroom instruction followed by hands-on practice and testing. </w:t>
      </w:r>
    </w:p>
    <w:p w14:paraId="3127E044" w14:textId="77777777" w:rsidR="00545FCE" w:rsidRPr="00545FCE" w:rsidRDefault="00545FCE" w:rsidP="00545FCE">
      <w:pPr>
        <w:numPr>
          <w:ilvl w:val="2"/>
          <w:numId w:val="3"/>
        </w:numPr>
      </w:pPr>
      <w:r w:rsidRPr="00545FCE">
        <w:t xml:space="preserve">Drivers are also specifically trained </w:t>
      </w:r>
      <w:proofErr w:type="gramStart"/>
      <w:r w:rsidRPr="00545FCE">
        <w:t>on</w:t>
      </w:r>
      <w:proofErr w:type="gramEnd"/>
      <w:r w:rsidRPr="00545FCE">
        <w:t xml:space="preserve"> how to assist riders with a variety of disabilities. </w:t>
      </w:r>
    </w:p>
    <w:p w14:paraId="61D36585" w14:textId="77777777" w:rsidR="00545FCE" w:rsidRPr="00545FCE" w:rsidRDefault="00545FCE" w:rsidP="00545FCE">
      <w:pPr>
        <w:numPr>
          <w:ilvl w:val="2"/>
          <w:numId w:val="3"/>
        </w:numPr>
      </w:pPr>
      <w:proofErr w:type="gramStart"/>
      <w:r w:rsidRPr="00545FCE">
        <w:t>Refresher</w:t>
      </w:r>
      <w:proofErr w:type="gramEnd"/>
      <w:r w:rsidRPr="00545FCE">
        <w:t xml:space="preserve"> courses are offered on a regular basis by our Operations team and continue to share updated information and procedures.</w:t>
      </w:r>
    </w:p>
    <w:p w14:paraId="05EA90D6" w14:textId="77777777" w:rsidR="00545FCE" w:rsidRPr="00545FCE" w:rsidRDefault="00545FCE" w:rsidP="00545FCE">
      <w:pPr>
        <w:numPr>
          <w:ilvl w:val="1"/>
          <w:numId w:val="3"/>
        </w:numPr>
      </w:pPr>
      <w:r w:rsidRPr="00545FCE">
        <w:rPr>
          <w:b/>
          <w:bCs/>
        </w:rPr>
        <w:t xml:space="preserve">Incidents: </w:t>
      </w:r>
      <w:r w:rsidRPr="00545FCE">
        <w:t>Drivers are issued initial, formal, and final warnings in that order when necessary. Following any incident, drivers are immediately suspended so an investigation can be conducted. We appreciate any feedback on our drivers, positive or negative, and will address any need for improvement.</w:t>
      </w:r>
    </w:p>
    <w:p w14:paraId="12C31C57" w14:textId="77777777" w:rsidR="00545FCE" w:rsidRPr="00545FCE" w:rsidRDefault="00545FCE" w:rsidP="00545FCE">
      <w:pPr>
        <w:numPr>
          <w:ilvl w:val="0"/>
          <w:numId w:val="3"/>
        </w:numPr>
        <w:rPr>
          <w:b/>
          <w:bCs/>
        </w:rPr>
      </w:pPr>
      <w:r w:rsidRPr="00545FCE">
        <w:rPr>
          <w:b/>
          <w:bCs/>
        </w:rPr>
        <w:t>Fares</w:t>
      </w:r>
    </w:p>
    <w:p w14:paraId="6222EABA" w14:textId="77777777" w:rsidR="00545FCE" w:rsidRPr="00545FCE" w:rsidRDefault="00545FCE" w:rsidP="00545FCE">
      <w:pPr>
        <w:numPr>
          <w:ilvl w:val="1"/>
          <w:numId w:val="3"/>
        </w:numPr>
      </w:pPr>
      <w:r w:rsidRPr="00545FCE">
        <w:t>I shared with the team the concern about offering discounts/lowering fares to accommodate riders who are on fixed incomes. We are looking into this and will follow up once we have an update.</w:t>
      </w:r>
    </w:p>
    <w:p w14:paraId="7093D974" w14:textId="77777777" w:rsidR="00545FCE" w:rsidRPr="00545FCE" w:rsidRDefault="00545FCE" w:rsidP="00545FCE">
      <w:pPr>
        <w:numPr>
          <w:ilvl w:val="0"/>
          <w:numId w:val="3"/>
        </w:numPr>
        <w:rPr>
          <w:b/>
          <w:bCs/>
        </w:rPr>
      </w:pPr>
      <w:r w:rsidRPr="00545FCE">
        <w:rPr>
          <w:b/>
          <w:bCs/>
        </w:rPr>
        <w:t>The app</w:t>
      </w:r>
    </w:p>
    <w:p w14:paraId="730A28F4" w14:textId="77777777" w:rsidR="00545FCE" w:rsidRPr="00545FCE" w:rsidRDefault="00545FCE" w:rsidP="00545FCE">
      <w:pPr>
        <w:numPr>
          <w:ilvl w:val="1"/>
          <w:numId w:val="3"/>
        </w:numPr>
      </w:pPr>
      <w:r w:rsidRPr="00545FCE">
        <w:t>I am waiting to hear from our team about:</w:t>
      </w:r>
    </w:p>
    <w:p w14:paraId="67D2158B" w14:textId="77777777" w:rsidR="00545FCE" w:rsidRPr="00545FCE" w:rsidRDefault="00545FCE" w:rsidP="00545FCE">
      <w:pPr>
        <w:numPr>
          <w:ilvl w:val="2"/>
          <w:numId w:val="3"/>
        </w:numPr>
      </w:pPr>
      <w:r w:rsidRPr="00545FCE">
        <w:t>Text directions, drivers having their GPS announce directions, or drivers calling out streets to riders. </w:t>
      </w:r>
    </w:p>
    <w:p w14:paraId="01916DE9" w14:textId="77777777" w:rsidR="00545FCE" w:rsidRPr="00545FCE" w:rsidRDefault="00545FCE" w:rsidP="00545FCE">
      <w:pPr>
        <w:numPr>
          <w:ilvl w:val="2"/>
          <w:numId w:val="3"/>
        </w:numPr>
      </w:pPr>
      <w:r w:rsidRPr="00545FCE">
        <w:t>Integrating a text or voice connection after ride booking and during the pickup process to communicate any changes/other notes to drivers. </w:t>
      </w:r>
    </w:p>
    <w:p w14:paraId="43323326" w14:textId="77777777" w:rsidR="00545FCE" w:rsidRPr="00545FCE" w:rsidRDefault="00545FCE" w:rsidP="00545FCE"/>
    <w:p w14:paraId="77E118C9" w14:textId="77777777" w:rsidR="00545FCE" w:rsidRPr="00545FCE" w:rsidRDefault="00545FCE" w:rsidP="00545FCE">
      <w:r w:rsidRPr="00545FCE">
        <w:t xml:space="preserve">Once I hear back from my team on some of these pending </w:t>
      </w:r>
      <w:proofErr w:type="gramStart"/>
      <w:r w:rsidRPr="00545FCE">
        <w:t>items</w:t>
      </w:r>
      <w:proofErr w:type="gramEnd"/>
      <w:r w:rsidRPr="00545FCE">
        <w:t xml:space="preserve"> I will let you know. I invite your members to use the service, rides will be free until May 17, 2025. Rides can be booked via the Fog City Access mobile app or by calling customer service at </w:t>
      </w:r>
      <w:r w:rsidRPr="00545FCE">
        <w:rPr>
          <w:b/>
          <w:bCs/>
        </w:rPr>
        <w:t>628-265-5192</w:t>
      </w:r>
      <w:r w:rsidRPr="00545FCE">
        <w:t xml:space="preserve">. If your members are open to it, we would be happy to </w:t>
      </w:r>
      <w:proofErr w:type="gramStart"/>
      <w:r w:rsidRPr="00545FCE">
        <w:t>do</w:t>
      </w:r>
      <w:proofErr w:type="gramEnd"/>
      <w:r w:rsidRPr="00545FCE">
        <w:t xml:space="preserve"> a feedback session in a few months so that we can hear about their experience and work to integrate any feedback on how we can improve the service. </w:t>
      </w:r>
    </w:p>
    <w:p w14:paraId="1180D67A" w14:textId="77777777" w:rsidR="00545FCE" w:rsidRPr="00545FCE" w:rsidRDefault="00545FCE" w:rsidP="00545FCE"/>
    <w:p w14:paraId="16B0B8C0" w14:textId="77777777" w:rsidR="00545FCE" w:rsidRPr="00545FCE" w:rsidRDefault="00545FCE" w:rsidP="00545FCE">
      <w:r w:rsidRPr="00545FCE">
        <w:t>If you have any additional questions or concerns let me know. </w:t>
      </w:r>
    </w:p>
    <w:p w14:paraId="14AC5A98" w14:textId="77777777" w:rsidR="00545FCE" w:rsidRPr="00545FCE" w:rsidRDefault="00545FCE" w:rsidP="00545FCE">
      <w:r w:rsidRPr="00545FCE">
        <w:lastRenderedPageBreak/>
        <w:br/>
        <w:t>Thank you, </w:t>
      </w:r>
    </w:p>
    <w:p w14:paraId="331C3F94" w14:textId="77777777" w:rsidR="00545FCE" w:rsidRPr="00545FCE" w:rsidRDefault="00545FCE" w:rsidP="00545FCE">
      <w:r w:rsidRPr="00545FCE">
        <w:t>Yesenia</w:t>
      </w:r>
    </w:p>
    <w:p w14:paraId="5DBFD9BF" w14:textId="77777777" w:rsidR="00545FCE" w:rsidRPr="00545FCE" w:rsidRDefault="00545FCE" w:rsidP="00545FCE"/>
    <w:p w14:paraId="24114B15" w14:textId="511ED657" w:rsidR="00545FCE" w:rsidRDefault="00F57FC2" w:rsidP="00545FCE">
      <w:r w:rsidRPr="00F57FC2">
        <w:t>Covarrubias &lt;</w:t>
      </w:r>
      <w:hyperlink r:id="rId12" w:tgtFrame="_blank" w:history="1">
        <w:r w:rsidRPr="00F57FC2">
          <w:rPr>
            <w:rStyle w:val="Hyperlink"/>
          </w:rPr>
          <w:t>yesenia.covarrubias@ridewithvia.com</w:t>
        </w:r>
      </w:hyperlink>
      <w:r w:rsidRPr="00F57FC2">
        <w:t>&gt;</w:t>
      </w:r>
    </w:p>
    <w:p w14:paraId="2972B15D" w14:textId="77777777" w:rsidR="00F57FC2" w:rsidRPr="00545FCE" w:rsidRDefault="00F57FC2" w:rsidP="00545FCE"/>
    <w:p w14:paraId="467A1E2C" w14:textId="77777777" w:rsidR="00545FCE" w:rsidRPr="00545FCE" w:rsidRDefault="00545FCE" w:rsidP="00545FCE"/>
    <w:p w14:paraId="140978C8" w14:textId="77777777" w:rsidR="00F15D03" w:rsidRDefault="00F15D03"/>
    <w:sectPr w:rsidR="00F15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2235"/>
    <w:multiLevelType w:val="hybridMultilevel"/>
    <w:tmpl w:val="F5A6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F1108"/>
    <w:multiLevelType w:val="hybridMultilevel"/>
    <w:tmpl w:val="17AC9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159B7"/>
    <w:multiLevelType w:val="multilevel"/>
    <w:tmpl w:val="1E5C2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C51E59"/>
    <w:multiLevelType w:val="hybridMultilevel"/>
    <w:tmpl w:val="17AC91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4239854">
    <w:abstractNumId w:val="1"/>
  </w:num>
  <w:num w:numId="2" w16cid:durableId="1841462683">
    <w:abstractNumId w:val="3"/>
  </w:num>
  <w:num w:numId="3" w16cid:durableId="323700282">
    <w:abstractNumId w:val="2"/>
  </w:num>
  <w:num w:numId="4" w16cid:durableId="65538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03"/>
    <w:rsid w:val="000609C3"/>
    <w:rsid w:val="00074D4D"/>
    <w:rsid w:val="000A540A"/>
    <w:rsid w:val="000B2EFA"/>
    <w:rsid w:val="000C014B"/>
    <w:rsid w:val="00147C3C"/>
    <w:rsid w:val="001B3C8C"/>
    <w:rsid w:val="001D5648"/>
    <w:rsid w:val="001E089D"/>
    <w:rsid w:val="001F6AFA"/>
    <w:rsid w:val="00232530"/>
    <w:rsid w:val="00243237"/>
    <w:rsid w:val="00284A90"/>
    <w:rsid w:val="0029555A"/>
    <w:rsid w:val="002B1D1E"/>
    <w:rsid w:val="002E0AD6"/>
    <w:rsid w:val="003079BE"/>
    <w:rsid w:val="00313DA5"/>
    <w:rsid w:val="003266A1"/>
    <w:rsid w:val="00353FB2"/>
    <w:rsid w:val="00354038"/>
    <w:rsid w:val="00402A5C"/>
    <w:rsid w:val="00417F3F"/>
    <w:rsid w:val="0044642C"/>
    <w:rsid w:val="004719FE"/>
    <w:rsid w:val="00474ADB"/>
    <w:rsid w:val="00477338"/>
    <w:rsid w:val="00486D49"/>
    <w:rsid w:val="004A53D8"/>
    <w:rsid w:val="004B6FA0"/>
    <w:rsid w:val="004C22BD"/>
    <w:rsid w:val="004D4942"/>
    <w:rsid w:val="004E12D9"/>
    <w:rsid w:val="004E5D0D"/>
    <w:rsid w:val="00545FCE"/>
    <w:rsid w:val="005B216F"/>
    <w:rsid w:val="005F5339"/>
    <w:rsid w:val="0061679C"/>
    <w:rsid w:val="00630769"/>
    <w:rsid w:val="00631130"/>
    <w:rsid w:val="006443DE"/>
    <w:rsid w:val="0065242F"/>
    <w:rsid w:val="006903C4"/>
    <w:rsid w:val="006918EB"/>
    <w:rsid w:val="006B34EE"/>
    <w:rsid w:val="006C6B86"/>
    <w:rsid w:val="0070466D"/>
    <w:rsid w:val="00712080"/>
    <w:rsid w:val="0072169D"/>
    <w:rsid w:val="00735E5E"/>
    <w:rsid w:val="00752064"/>
    <w:rsid w:val="00794B34"/>
    <w:rsid w:val="007965B4"/>
    <w:rsid w:val="007B7397"/>
    <w:rsid w:val="007D5987"/>
    <w:rsid w:val="008037D8"/>
    <w:rsid w:val="00810753"/>
    <w:rsid w:val="0083222F"/>
    <w:rsid w:val="00834123"/>
    <w:rsid w:val="0087157C"/>
    <w:rsid w:val="0088125C"/>
    <w:rsid w:val="00894EE4"/>
    <w:rsid w:val="008A0235"/>
    <w:rsid w:val="008B481E"/>
    <w:rsid w:val="008B4B7E"/>
    <w:rsid w:val="008B56DC"/>
    <w:rsid w:val="00947A07"/>
    <w:rsid w:val="009521E4"/>
    <w:rsid w:val="009B2168"/>
    <w:rsid w:val="009C2499"/>
    <w:rsid w:val="00A10C5C"/>
    <w:rsid w:val="00A57A51"/>
    <w:rsid w:val="00A675B9"/>
    <w:rsid w:val="00A80F65"/>
    <w:rsid w:val="00AB7EE4"/>
    <w:rsid w:val="00AD1FD2"/>
    <w:rsid w:val="00B325F7"/>
    <w:rsid w:val="00B52DF3"/>
    <w:rsid w:val="00B81178"/>
    <w:rsid w:val="00B834B4"/>
    <w:rsid w:val="00BB0F04"/>
    <w:rsid w:val="00BC7DBD"/>
    <w:rsid w:val="00BD3F08"/>
    <w:rsid w:val="00BE7051"/>
    <w:rsid w:val="00C1377B"/>
    <w:rsid w:val="00C30DD2"/>
    <w:rsid w:val="00C51EB1"/>
    <w:rsid w:val="00C63E0B"/>
    <w:rsid w:val="00C75266"/>
    <w:rsid w:val="00CD43F3"/>
    <w:rsid w:val="00CD7ACC"/>
    <w:rsid w:val="00CE1E4F"/>
    <w:rsid w:val="00CE30C8"/>
    <w:rsid w:val="00CF4DBF"/>
    <w:rsid w:val="00D10865"/>
    <w:rsid w:val="00D25B84"/>
    <w:rsid w:val="00D26A35"/>
    <w:rsid w:val="00D467F1"/>
    <w:rsid w:val="00E01061"/>
    <w:rsid w:val="00E11287"/>
    <w:rsid w:val="00E12015"/>
    <w:rsid w:val="00E22D7D"/>
    <w:rsid w:val="00E63B28"/>
    <w:rsid w:val="00E8106C"/>
    <w:rsid w:val="00E81245"/>
    <w:rsid w:val="00E932FC"/>
    <w:rsid w:val="00EA2383"/>
    <w:rsid w:val="00EB4EA9"/>
    <w:rsid w:val="00EB519C"/>
    <w:rsid w:val="00EE34BE"/>
    <w:rsid w:val="00F11815"/>
    <w:rsid w:val="00F15D03"/>
    <w:rsid w:val="00F57FC2"/>
    <w:rsid w:val="00F74419"/>
    <w:rsid w:val="00F8553D"/>
    <w:rsid w:val="00F912A5"/>
    <w:rsid w:val="00FB0672"/>
    <w:rsid w:val="00FF0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0A62"/>
  <w15:chartTrackingRefBased/>
  <w15:docId w15:val="{70869AC5-3DB3-4097-BF7E-F1E64FA3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D03"/>
  </w:style>
  <w:style w:type="paragraph" w:styleId="Heading1">
    <w:name w:val="heading 1"/>
    <w:basedOn w:val="Normal"/>
    <w:next w:val="Normal"/>
    <w:link w:val="Heading1Char"/>
    <w:uiPriority w:val="9"/>
    <w:qFormat/>
    <w:rsid w:val="00F15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D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D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D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D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D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D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D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D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D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D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D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D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D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D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D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D03"/>
    <w:rPr>
      <w:rFonts w:eastAsiaTheme="majorEastAsia" w:cstheme="majorBidi"/>
      <w:color w:val="272727" w:themeColor="text1" w:themeTint="D8"/>
    </w:rPr>
  </w:style>
  <w:style w:type="paragraph" w:styleId="Title">
    <w:name w:val="Title"/>
    <w:basedOn w:val="Normal"/>
    <w:next w:val="Normal"/>
    <w:link w:val="TitleChar"/>
    <w:uiPriority w:val="10"/>
    <w:qFormat/>
    <w:rsid w:val="00F15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D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D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D03"/>
    <w:pPr>
      <w:spacing w:before="160"/>
      <w:jc w:val="center"/>
    </w:pPr>
    <w:rPr>
      <w:i/>
      <w:iCs/>
      <w:color w:val="404040" w:themeColor="text1" w:themeTint="BF"/>
    </w:rPr>
  </w:style>
  <w:style w:type="character" w:customStyle="1" w:styleId="QuoteChar">
    <w:name w:val="Quote Char"/>
    <w:basedOn w:val="DefaultParagraphFont"/>
    <w:link w:val="Quote"/>
    <w:uiPriority w:val="29"/>
    <w:rsid w:val="00F15D03"/>
    <w:rPr>
      <w:i/>
      <w:iCs/>
      <w:color w:val="404040" w:themeColor="text1" w:themeTint="BF"/>
    </w:rPr>
  </w:style>
  <w:style w:type="paragraph" w:styleId="ListParagraph">
    <w:name w:val="List Paragraph"/>
    <w:basedOn w:val="Normal"/>
    <w:uiPriority w:val="34"/>
    <w:qFormat/>
    <w:rsid w:val="00F15D03"/>
    <w:pPr>
      <w:ind w:left="720"/>
      <w:contextualSpacing/>
    </w:pPr>
  </w:style>
  <w:style w:type="character" w:styleId="IntenseEmphasis">
    <w:name w:val="Intense Emphasis"/>
    <w:basedOn w:val="DefaultParagraphFont"/>
    <w:uiPriority w:val="21"/>
    <w:qFormat/>
    <w:rsid w:val="00F15D03"/>
    <w:rPr>
      <w:i/>
      <w:iCs/>
      <w:color w:val="0F4761" w:themeColor="accent1" w:themeShade="BF"/>
    </w:rPr>
  </w:style>
  <w:style w:type="paragraph" w:styleId="IntenseQuote">
    <w:name w:val="Intense Quote"/>
    <w:basedOn w:val="Normal"/>
    <w:next w:val="Normal"/>
    <w:link w:val="IntenseQuoteChar"/>
    <w:uiPriority w:val="30"/>
    <w:qFormat/>
    <w:rsid w:val="00F15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D03"/>
    <w:rPr>
      <w:i/>
      <w:iCs/>
      <w:color w:val="0F4761" w:themeColor="accent1" w:themeShade="BF"/>
    </w:rPr>
  </w:style>
  <w:style w:type="character" w:styleId="IntenseReference">
    <w:name w:val="Intense Reference"/>
    <w:basedOn w:val="DefaultParagraphFont"/>
    <w:uiPriority w:val="32"/>
    <w:qFormat/>
    <w:rsid w:val="00F15D03"/>
    <w:rPr>
      <w:b/>
      <w:bCs/>
      <w:smallCaps/>
      <w:color w:val="0F4761" w:themeColor="accent1" w:themeShade="BF"/>
      <w:spacing w:val="5"/>
    </w:rPr>
  </w:style>
  <w:style w:type="character" w:styleId="Hyperlink">
    <w:name w:val="Hyperlink"/>
    <w:basedOn w:val="DefaultParagraphFont"/>
    <w:uiPriority w:val="99"/>
    <w:unhideWhenUsed/>
    <w:rsid w:val="00F15D03"/>
    <w:rPr>
      <w:color w:val="467886" w:themeColor="hyperlink"/>
      <w:u w:val="single"/>
    </w:rPr>
  </w:style>
  <w:style w:type="character" w:styleId="UnresolvedMention">
    <w:name w:val="Unresolved Mention"/>
    <w:basedOn w:val="DefaultParagraphFont"/>
    <w:uiPriority w:val="99"/>
    <w:semiHidden/>
    <w:unhideWhenUsed/>
    <w:rsid w:val="00E81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20283">
      <w:bodyDiv w:val="1"/>
      <w:marLeft w:val="0"/>
      <w:marRight w:val="0"/>
      <w:marTop w:val="0"/>
      <w:marBottom w:val="0"/>
      <w:divBdr>
        <w:top w:val="none" w:sz="0" w:space="0" w:color="auto"/>
        <w:left w:val="none" w:sz="0" w:space="0" w:color="auto"/>
        <w:bottom w:val="none" w:sz="0" w:space="0" w:color="auto"/>
        <w:right w:val="none" w:sz="0" w:space="0" w:color="auto"/>
      </w:divBdr>
    </w:div>
    <w:div w:id="187296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senia.Cobarrubias@ridewithvvia.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yesenia.covarrubias@ridewith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white@nfb.org" TargetMode="External"/><Relationship Id="rId5" Type="http://schemas.openxmlformats.org/officeDocument/2006/relationships/styles" Target="styles.xml"/><Relationship Id="rId10" Type="http://schemas.openxmlformats.org/officeDocument/2006/relationships/hyperlink" Target="mailto:jmednez@nfb.org" TargetMode="External"/><Relationship Id="rId4" Type="http://schemas.openxmlformats.org/officeDocument/2006/relationships/numbering" Target="numbering.xml"/><Relationship Id="rId9" Type="http://schemas.openxmlformats.org/officeDocument/2006/relationships/hyperlink" Target="https://nfb.org/about-us/press-room/disability-advocates-sue-social-security-administration-and-doge-stop-unlawfu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F7A463F6DA784FBCBF09FAD6C425EE" ma:contentTypeVersion="13" ma:contentTypeDescription="Create a new document." ma:contentTypeScope="" ma:versionID="87c13aac7e3100b9bbf8cb0e573be11a">
  <xsd:schema xmlns:xsd="http://www.w3.org/2001/XMLSchema" xmlns:xs="http://www.w3.org/2001/XMLSchema" xmlns:p="http://schemas.microsoft.com/office/2006/metadata/properties" xmlns:ns3="dd340d0a-0083-4283-9a85-a4b7c35ee6ac" targetNamespace="http://schemas.microsoft.com/office/2006/metadata/properties" ma:root="true" ma:fieldsID="6c66d23520f503516f8de256fdcb1c29" ns3:_="">
    <xsd:import namespace="dd340d0a-0083-4283-9a85-a4b7c35ee6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40d0a-0083-4283-9a85-a4b7c35ee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250C7-ABD4-4AA6-8386-4820666A00F4}">
  <ds:schemaRefs>
    <ds:schemaRef ds:uri="http://schemas.microsoft.com/sharepoint/v3/contenttype/forms"/>
  </ds:schemaRefs>
</ds:datastoreItem>
</file>

<file path=customXml/itemProps2.xml><?xml version="1.0" encoding="utf-8"?>
<ds:datastoreItem xmlns:ds="http://schemas.openxmlformats.org/officeDocument/2006/customXml" ds:itemID="{EA5545E0-4AC7-4E93-8B2B-7C29EDE82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F93EDA-13E3-455A-9A35-C4AADFDE2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40d0a-0083-4283-9a85-a4b7c35ee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5</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Pompey</dc:creator>
  <cp:keywords/>
  <dc:description/>
  <cp:lastModifiedBy>Bobbi Pompey</cp:lastModifiedBy>
  <cp:revision>114</cp:revision>
  <dcterms:created xsi:type="dcterms:W3CDTF">2025-04-09T00:47:00Z</dcterms:created>
  <dcterms:modified xsi:type="dcterms:W3CDTF">2025-05-06T17:42:00Z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1a3ce2-362b-4b5a-b506-6eeb900ade18_Enabled">
    <vt:lpwstr>true</vt:lpwstr>
  </property>
  <property fmtid="{D5CDD505-2E9C-101B-9397-08002B2CF9AE}" pid="3" name="MSIP_Label_4d1a3ce2-362b-4b5a-b506-6eeb900ade18_SetDate">
    <vt:lpwstr>2025-04-09T01:27:55Z</vt:lpwstr>
  </property>
  <property fmtid="{D5CDD505-2E9C-101B-9397-08002B2CF9AE}" pid="4" name="MSIP_Label_4d1a3ce2-362b-4b5a-b506-6eeb900ade18_Method">
    <vt:lpwstr>Standard</vt:lpwstr>
  </property>
  <property fmtid="{D5CDD505-2E9C-101B-9397-08002B2CF9AE}" pid="5" name="MSIP_Label_4d1a3ce2-362b-4b5a-b506-6eeb900ade18_Name">
    <vt:lpwstr>defa4170-0d19-0005-0004-bc88714345d2</vt:lpwstr>
  </property>
  <property fmtid="{D5CDD505-2E9C-101B-9397-08002B2CF9AE}" pid="6" name="MSIP_Label_4d1a3ce2-362b-4b5a-b506-6eeb900ade18_SiteId">
    <vt:lpwstr>c3e03468-ef55-4248-9dad-c2a176909d00</vt:lpwstr>
  </property>
  <property fmtid="{D5CDD505-2E9C-101B-9397-08002B2CF9AE}" pid="7" name="MSIP_Label_4d1a3ce2-362b-4b5a-b506-6eeb900ade18_ActionId">
    <vt:lpwstr>2327322f-ef18-4f25-ac7b-6a3f7a097f9b</vt:lpwstr>
  </property>
  <property fmtid="{D5CDD505-2E9C-101B-9397-08002B2CF9AE}" pid="8" name="MSIP_Label_4d1a3ce2-362b-4b5a-b506-6eeb900ade18_ContentBits">
    <vt:lpwstr>0</vt:lpwstr>
  </property>
  <property fmtid="{D5CDD505-2E9C-101B-9397-08002B2CF9AE}" pid="9" name="MSIP_Label_4d1a3ce2-362b-4b5a-b506-6eeb900ade18_Tag">
    <vt:lpwstr>10, 3, 0, 1</vt:lpwstr>
  </property>
  <property fmtid="{D5CDD505-2E9C-101B-9397-08002B2CF9AE}" pid="10" name="ContentTypeId">
    <vt:lpwstr>0x01010027F7A463F6DA784FBCBF09FAD6C425EE</vt:lpwstr>
  </property>
</Properties>
</file>