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0"/>
        <w:gridCol w:w="4909"/>
        <w:gridCol w:w="1955"/>
        <w:gridCol w:w="1531"/>
      </w:tblGrid>
      <w:tr w:rsidR="006B1427" w:rsidRPr="006B1427" w:rsidTr="006B1427">
        <w:tc>
          <w:tcPr>
            <w:tcW w:w="3675" w:type="dxa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F2D21"/>
                <w:sz w:val="27"/>
                <w:szCs w:val="27"/>
              </w:rPr>
            </w:pPr>
            <w:r w:rsidRPr="006B1427">
              <w:rPr>
                <w:rFonts w:ascii="Arial" w:eastAsia="Times New Roman" w:hAnsi="Arial" w:cs="Arial"/>
                <w:b/>
                <w:bCs/>
                <w:color w:val="9F2D21"/>
                <w:sz w:val="27"/>
                <w:szCs w:val="27"/>
              </w:rPr>
              <w:t>Member Name</w:t>
            </w:r>
          </w:p>
        </w:tc>
        <w:tc>
          <w:tcPr>
            <w:tcW w:w="4275" w:type="dxa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F2D21"/>
                <w:sz w:val="27"/>
                <w:szCs w:val="27"/>
              </w:rPr>
            </w:pPr>
            <w:r w:rsidRPr="006B1427">
              <w:rPr>
                <w:rFonts w:ascii="Arial" w:eastAsia="Times New Roman" w:hAnsi="Arial" w:cs="Arial"/>
                <w:b/>
                <w:bCs/>
                <w:color w:val="9F2D21"/>
                <w:sz w:val="27"/>
                <w:szCs w:val="27"/>
              </w:rPr>
              <w:t>Email Address</w:t>
            </w:r>
          </w:p>
        </w:tc>
        <w:tc>
          <w:tcPr>
            <w:tcW w:w="1605" w:type="dxa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F2D21"/>
                <w:sz w:val="27"/>
                <w:szCs w:val="27"/>
              </w:rPr>
            </w:pPr>
            <w:r w:rsidRPr="006B1427">
              <w:rPr>
                <w:rFonts w:ascii="Arial" w:eastAsia="Times New Roman" w:hAnsi="Arial" w:cs="Arial"/>
                <w:b/>
                <w:bCs/>
                <w:color w:val="9F2D21"/>
                <w:sz w:val="27"/>
                <w:szCs w:val="27"/>
              </w:rPr>
              <w:t>Party</w:t>
            </w:r>
          </w:p>
        </w:tc>
        <w:tc>
          <w:tcPr>
            <w:tcW w:w="1980" w:type="dxa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F2D21"/>
                <w:sz w:val="27"/>
                <w:szCs w:val="27"/>
              </w:rPr>
            </w:pPr>
            <w:r w:rsidRPr="006B1427">
              <w:rPr>
                <w:rFonts w:ascii="Arial" w:eastAsia="Times New Roman" w:hAnsi="Arial" w:cs="Arial"/>
                <w:b/>
                <w:bCs/>
                <w:color w:val="9F2D21"/>
                <w:sz w:val="27"/>
                <w:szCs w:val="27"/>
              </w:rPr>
              <w:t>District#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6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Geor</w:t>
              </w:r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ge L. Barker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</w:p>
          <w:p w:rsid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district39@senate.</w:t>
            </w:r>
          </w:p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39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7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Richard H. Black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district13@senate.virginia.gov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13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8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Jenn</w:t>
              </w:r>
              <w:bookmarkStart w:id="0" w:name="_GoBack"/>
              <w:bookmarkEnd w:id="0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ifer B.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Boysko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district33@senate.virginia.gov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33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9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Charles W.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Carrico</w:t>
              </w:r>
              <w:proofErr w:type="spellEnd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, Sr.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district40@senate.virginia.gov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40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</w:p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0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A. Benton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Chafin</w:t>
              </w:r>
              <w:proofErr w:type="spellEnd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district38@senate.virginia.gov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38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1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Amanda F. Chase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district11@senate.virginia.gov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11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2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John A. Cosgrove,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district14@senate.virginia.gov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14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3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Rosalyn R. Dance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district16@senate.virginia.gov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16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4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William R.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DeSteph</w:t>
              </w:r>
              <w:proofErr w:type="spellEnd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district08@senate.virginia.gov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8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5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R.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Creigh</w:t>
              </w:r>
              <w:proofErr w:type="spellEnd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 Deeds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district25@senate.virginia.gov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25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6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Siobhan S.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Dunnavant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district12@senate.virginia.gov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12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7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Adam P.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Ebbin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district30@senate.virginia.gov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30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8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John S. Edwards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district21@senate.virginia.gov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21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19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Barbara A.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Favola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district31@senate.virginia.gov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31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0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Emmett W. Hanger,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district24@senate.virginia.gov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24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1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Janet D. Howell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district32@senate.virginia.gov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32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2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Lynwood W. Lewis,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district06@senate.virginia.gov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6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3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Mamie E. Locke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district02@senate.virginia.gov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4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L. Louise Lucas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district18@senate.virginia.gov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18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5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David W. Marsden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district37@senate.virginia.gov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37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6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T. Montgomery "Monty" Mason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district01@senate.virginia.gov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7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Jennifer L. McClellan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district09@senate.virginia.gov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9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8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Ryan T.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McDougle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district04@senate.virginia.gov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4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29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Jeremy S. McPike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district29@senate.virginia.gov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29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0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Stephen D. Newman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district23@senate.virginia.gov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23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1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Thomas K.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Norment</w:t>
              </w:r>
              <w:proofErr w:type="spellEnd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district03@senate.virginia.gov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2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Mark D.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Obenshain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district26@senate.virginia.gov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26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3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Mark J. Peake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district22@senate.virginia.gov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22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4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J. Chapman Petersen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district34@senate.virginia.gov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34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5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Bryce E. Reeves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district17@senate.virginia.gov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17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6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Frank M. Ruff,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district15@senate.virginia.gov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15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7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Richard L.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Saslaw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district35@senate.virginia.gov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35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8" w:history="1"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Lionell</w:t>
              </w:r>
              <w:proofErr w:type="spellEnd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 Spruill, Sr.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district05@senate.virginia.gov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5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39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William M. Stanley,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district20@senate.virginia.gov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20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40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Richard H. Stuart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district28@senate.virginia.gov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28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41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Glen H. Sturtevant, Jr.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district10@senate.virginia.gov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10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42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David R.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Suetterlein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district19@senate.virginia.gov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19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43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 xml:space="preserve">Scott A. </w:t>
              </w:r>
              <w:proofErr w:type="spellStart"/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Surovell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district36@senate.virginia.gov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36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44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Jill Holtzman Vogel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district27@senate.virginia.gov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27</w:t>
            </w:r>
          </w:p>
        </w:tc>
      </w:tr>
      <w:tr w:rsidR="006B1427" w:rsidRPr="006B1427" w:rsidTr="006B1427">
        <w:trPr>
          <w:trHeight w:val="405"/>
        </w:trPr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hyperlink r:id="rId45" w:history="1">
              <w:r w:rsidRPr="006B1427">
                <w:rPr>
                  <w:rFonts w:ascii="Palatino Bold" w:eastAsia="Times New Roman" w:hAnsi="Palatino Bold" w:cs="Times New Roman"/>
                  <w:color w:val="9F2D21"/>
                  <w:sz w:val="36"/>
                  <w:szCs w:val="36"/>
                  <w:u w:val="single"/>
                </w:rPr>
                <w:t>Frank W. Wagner</w:t>
              </w:r>
            </w:hyperlink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district07@senate.virginia.gov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6B1427" w:rsidRPr="006B1427" w:rsidRDefault="006B1427" w:rsidP="006B1427">
            <w:pPr>
              <w:spacing w:after="0" w:line="240" w:lineRule="auto"/>
              <w:jc w:val="center"/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</w:pPr>
            <w:r w:rsidRPr="006B1427">
              <w:rPr>
                <w:rFonts w:ascii="Palatino Bold" w:eastAsia="Times New Roman" w:hAnsi="Palatino Bold" w:cs="Times New Roman"/>
                <w:color w:val="9F2D21"/>
                <w:sz w:val="36"/>
                <w:szCs w:val="36"/>
              </w:rPr>
              <w:t>7</w:t>
            </w:r>
          </w:p>
        </w:tc>
      </w:tr>
    </w:tbl>
    <w:p w:rsidR="006B1427" w:rsidRPr="006B1427" w:rsidRDefault="006B1427" w:rsidP="006B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427" w:rsidRPr="006B1427" w:rsidRDefault="006B1427" w:rsidP="006B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427" w:rsidRPr="006B1427" w:rsidRDefault="006B1427" w:rsidP="006B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427" w:rsidRPr="006B1427" w:rsidRDefault="006B1427" w:rsidP="006B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427" w:rsidRPr="006B1427" w:rsidRDefault="006B1427" w:rsidP="006B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427" w:rsidRPr="006B1427" w:rsidRDefault="006B1427" w:rsidP="006B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427" w:rsidRPr="006B1427" w:rsidRDefault="006B1427" w:rsidP="006B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427" w:rsidRPr="006B1427" w:rsidRDefault="006B1427" w:rsidP="006B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427" w:rsidRPr="006B1427" w:rsidRDefault="006B1427" w:rsidP="006B1427">
      <w:pPr>
        <w:shd w:val="clear" w:color="auto" w:fill="93201E"/>
        <w:spacing w:after="0" w:line="240" w:lineRule="auto"/>
        <w:rPr>
          <w:rFonts w:ascii="Palatino Bold" w:eastAsia="Times New Roman" w:hAnsi="Palatino Bold" w:cs="Times New Roman"/>
          <w:color w:val="F3F3F3"/>
          <w:sz w:val="24"/>
          <w:szCs w:val="24"/>
        </w:rPr>
      </w:pPr>
      <w:hyperlink r:id="rId46" w:history="1">
        <w:r w:rsidRPr="006B1427">
          <w:rPr>
            <w:rFonts w:ascii="Palatino Bold" w:eastAsia="Times New Roman" w:hAnsi="Palatino Bold" w:cs="Times New Roman"/>
            <w:color w:val="F3F3F3"/>
            <w:sz w:val="24"/>
            <w:szCs w:val="24"/>
            <w:u w:val="single"/>
          </w:rPr>
          <w:t>FOIA POLICY</w:t>
        </w:r>
      </w:hyperlink>
      <w:r w:rsidRPr="006B1427">
        <w:rPr>
          <w:rFonts w:ascii="Palatino Bold" w:eastAsia="Times New Roman" w:hAnsi="Palatino Bold" w:cs="Times New Roman"/>
          <w:color w:val="F3F3F3"/>
          <w:sz w:val="24"/>
          <w:szCs w:val="24"/>
        </w:rPr>
        <w:br/>
        <w:t>Senate of Virginia All Rights Reserved 2019 </w:t>
      </w:r>
      <w:r w:rsidRPr="006B1427">
        <w:rPr>
          <w:rFonts w:ascii="Palatino Bold" w:eastAsia="Times New Roman" w:hAnsi="Palatino Bold" w:cs="Times New Roman"/>
          <w:color w:val="F3F3F3"/>
          <w:sz w:val="24"/>
          <w:szCs w:val="24"/>
        </w:rPr>
        <w:br/>
        <w:t>P.O. Box 396, Richmond, VA 23218</w:t>
      </w:r>
    </w:p>
    <w:p w:rsidR="00384C8B" w:rsidRDefault="00384C8B"/>
    <w:sectPr w:rsidR="00384C8B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9B" w:rsidRDefault="00626D9B" w:rsidP="006B1427">
      <w:pPr>
        <w:spacing w:after="0" w:line="240" w:lineRule="auto"/>
      </w:pPr>
      <w:r>
        <w:separator/>
      </w:r>
    </w:p>
  </w:endnote>
  <w:endnote w:type="continuationSeparator" w:id="0">
    <w:p w:rsidR="00626D9B" w:rsidRDefault="00626D9B" w:rsidP="006B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Bold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27" w:rsidRDefault="006B1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27" w:rsidRDefault="006B1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27" w:rsidRDefault="006B1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9B" w:rsidRDefault="00626D9B" w:rsidP="006B1427">
      <w:pPr>
        <w:spacing w:after="0" w:line="240" w:lineRule="auto"/>
      </w:pPr>
      <w:r>
        <w:separator/>
      </w:r>
    </w:p>
  </w:footnote>
  <w:footnote w:type="continuationSeparator" w:id="0">
    <w:p w:rsidR="00626D9B" w:rsidRDefault="00626D9B" w:rsidP="006B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27" w:rsidRDefault="006B1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27" w:rsidRDefault="006B1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27" w:rsidRDefault="006B1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7"/>
    <w:rsid w:val="000639D7"/>
    <w:rsid w:val="0006638C"/>
    <w:rsid w:val="001B2527"/>
    <w:rsid w:val="001F0697"/>
    <w:rsid w:val="001F5B27"/>
    <w:rsid w:val="00230D04"/>
    <w:rsid w:val="00231097"/>
    <w:rsid w:val="0028672A"/>
    <w:rsid w:val="0034408B"/>
    <w:rsid w:val="00384C8B"/>
    <w:rsid w:val="004E4E8F"/>
    <w:rsid w:val="00512BBC"/>
    <w:rsid w:val="005277E1"/>
    <w:rsid w:val="00626D9B"/>
    <w:rsid w:val="0063023A"/>
    <w:rsid w:val="006878B3"/>
    <w:rsid w:val="006B1427"/>
    <w:rsid w:val="00705B15"/>
    <w:rsid w:val="00732ED1"/>
    <w:rsid w:val="007D054C"/>
    <w:rsid w:val="007D7FC2"/>
    <w:rsid w:val="0084152F"/>
    <w:rsid w:val="008A4161"/>
    <w:rsid w:val="00A77E99"/>
    <w:rsid w:val="00A97AF9"/>
    <w:rsid w:val="00B03A54"/>
    <w:rsid w:val="00B237D7"/>
    <w:rsid w:val="00BE2B27"/>
    <w:rsid w:val="00C25C53"/>
    <w:rsid w:val="00CB7731"/>
    <w:rsid w:val="00D128E8"/>
    <w:rsid w:val="00D72C17"/>
    <w:rsid w:val="00DE0D4C"/>
    <w:rsid w:val="00E243BA"/>
    <w:rsid w:val="00E85852"/>
    <w:rsid w:val="00EB0AB5"/>
    <w:rsid w:val="00F438E4"/>
    <w:rsid w:val="00F4540D"/>
    <w:rsid w:val="00F80FE6"/>
    <w:rsid w:val="00FD6306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F92F"/>
  <w15:chartTrackingRefBased/>
  <w15:docId w15:val="{118C7090-1620-45A3-9AF6-E686B2F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27"/>
  </w:style>
  <w:style w:type="paragraph" w:styleId="Footer">
    <w:name w:val="footer"/>
    <w:basedOn w:val="Normal"/>
    <w:link w:val="FooterChar"/>
    <w:uiPriority w:val="99"/>
    <w:unhideWhenUsed/>
    <w:rsid w:val="006B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27"/>
  </w:style>
  <w:style w:type="character" w:styleId="Hyperlink">
    <w:name w:val="Hyperlink"/>
    <w:basedOn w:val="DefaultParagraphFont"/>
    <w:uiPriority w:val="99"/>
    <w:semiHidden/>
    <w:unhideWhenUsed/>
    <w:rsid w:val="006B14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senate.virginia.gov/Senator/memberpage.php?id=S94" TargetMode="External"/><Relationship Id="rId18" Type="http://schemas.openxmlformats.org/officeDocument/2006/relationships/hyperlink" Target="https://apps.senate.virginia.gov/Senator/memberpage.php?id=S45" TargetMode="External"/><Relationship Id="rId26" Type="http://schemas.openxmlformats.org/officeDocument/2006/relationships/hyperlink" Target="https://apps.senate.virginia.gov/Senator/memberpage.php?id=S102" TargetMode="External"/><Relationship Id="rId39" Type="http://schemas.openxmlformats.org/officeDocument/2006/relationships/hyperlink" Target="https://apps.senate.virginia.gov/Senator/memberpage.php?id=S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s.senate.virginia.gov/Senator/memberpage.php?id=S17" TargetMode="External"/><Relationship Id="rId34" Type="http://schemas.openxmlformats.org/officeDocument/2006/relationships/hyperlink" Target="https://apps.senate.virginia.gov/Senator/memberpage.php?id=S76" TargetMode="External"/><Relationship Id="rId42" Type="http://schemas.openxmlformats.org/officeDocument/2006/relationships/hyperlink" Target="https://apps.senate.virginia.gov/Senator/memberpage.php?id=S101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apps.senate.virginia.gov/Senator/memberpage.php?id=S83" TargetMode="External"/><Relationship Id="rId12" Type="http://schemas.openxmlformats.org/officeDocument/2006/relationships/hyperlink" Target="https://apps.senate.virginia.gov/Senator/memberpage.php?id=S90" TargetMode="External"/><Relationship Id="rId17" Type="http://schemas.openxmlformats.org/officeDocument/2006/relationships/hyperlink" Target="https://apps.senate.virginia.gov/Senator/memberpage.php?id=S85" TargetMode="External"/><Relationship Id="rId25" Type="http://schemas.openxmlformats.org/officeDocument/2006/relationships/hyperlink" Target="https://apps.senate.virginia.gov/Senator/memberpage.php?id=S80" TargetMode="External"/><Relationship Id="rId33" Type="http://schemas.openxmlformats.org/officeDocument/2006/relationships/hyperlink" Target="https://apps.senate.virginia.gov/Senator/memberpage.php?id=S105" TargetMode="External"/><Relationship Id="rId38" Type="http://schemas.openxmlformats.org/officeDocument/2006/relationships/hyperlink" Target="https://apps.senate.virginia.gov/Senator/memberpage.php?id=S103" TargetMode="External"/><Relationship Id="rId46" Type="http://schemas.openxmlformats.org/officeDocument/2006/relationships/hyperlink" Target="https://apps.senate.virginia.gov/Senator/PDFs/SenateFOIAReques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senate.virginia.gov/Senator/memberpage.php?id=S97" TargetMode="External"/><Relationship Id="rId20" Type="http://schemas.openxmlformats.org/officeDocument/2006/relationships/hyperlink" Target="https://apps.senate.virginia.gov/Senator/memberpage.php?id=S47" TargetMode="External"/><Relationship Id="rId29" Type="http://schemas.openxmlformats.org/officeDocument/2006/relationships/hyperlink" Target="https://apps.senate.virginia.gov/Senator/memberpage.php?id=S98" TargetMode="External"/><Relationship Id="rId41" Type="http://schemas.openxmlformats.org/officeDocument/2006/relationships/hyperlink" Target="https://apps.senate.virginia.gov/Senator/memberpage.php?id=S9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s.senate.virginia.gov/Senator/memberpage.php?id=S71" TargetMode="External"/><Relationship Id="rId11" Type="http://schemas.openxmlformats.org/officeDocument/2006/relationships/hyperlink" Target="https://apps.senate.virginia.gov/Senator/memberpage.php?id=S95" TargetMode="External"/><Relationship Id="rId24" Type="http://schemas.openxmlformats.org/officeDocument/2006/relationships/hyperlink" Target="https://apps.senate.virginia.gov/Senator/memberpage.php?id=S19" TargetMode="External"/><Relationship Id="rId32" Type="http://schemas.openxmlformats.org/officeDocument/2006/relationships/hyperlink" Target="https://apps.senate.virginia.gov/Senator/memberpage.php?id=S68" TargetMode="External"/><Relationship Id="rId37" Type="http://schemas.openxmlformats.org/officeDocument/2006/relationships/hyperlink" Target="https://apps.senate.virginia.gov/Senator/memberpage.php?id=S32" TargetMode="External"/><Relationship Id="rId40" Type="http://schemas.openxmlformats.org/officeDocument/2006/relationships/hyperlink" Target="https://apps.senate.virginia.gov/Senator/memberpage.php?id=S78" TargetMode="External"/><Relationship Id="rId45" Type="http://schemas.openxmlformats.org/officeDocument/2006/relationships/hyperlink" Target="https://apps.senate.virginia.gov/Senator/memberpage.php?id=S60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pps.senate.virginia.gov/Senator/memberpage.php?id=S62" TargetMode="External"/><Relationship Id="rId23" Type="http://schemas.openxmlformats.org/officeDocument/2006/relationships/hyperlink" Target="https://apps.senate.virginia.gov/Senator/memberpage.php?id=S67" TargetMode="External"/><Relationship Id="rId28" Type="http://schemas.openxmlformats.org/officeDocument/2006/relationships/hyperlink" Target="https://apps.senate.virginia.gov/Senator/memberpage.php?id=S69" TargetMode="External"/><Relationship Id="rId36" Type="http://schemas.openxmlformats.org/officeDocument/2006/relationships/hyperlink" Target="https://apps.senate.virginia.gov/Senator/memberpage.php?id=S59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apps.senate.virginia.gov/Senator/memberpage.php?id=S93" TargetMode="External"/><Relationship Id="rId19" Type="http://schemas.openxmlformats.org/officeDocument/2006/relationships/hyperlink" Target="https://apps.senate.virginia.gov/Senator/memberpage.php?id=S86" TargetMode="External"/><Relationship Id="rId31" Type="http://schemas.openxmlformats.org/officeDocument/2006/relationships/hyperlink" Target="https://apps.senate.virginia.gov/Senator/memberpage.php?id=S26" TargetMode="External"/><Relationship Id="rId44" Type="http://schemas.openxmlformats.org/officeDocument/2006/relationships/hyperlink" Target="https://apps.senate.virginia.gov/Senator/memberpage.php?id=S79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apps.senate.virginia.gov/Senator/memberpage.php?id=S84" TargetMode="External"/><Relationship Id="rId14" Type="http://schemas.openxmlformats.org/officeDocument/2006/relationships/hyperlink" Target="https://apps.senate.virginia.gov/Senator/memberpage.php?id=S96" TargetMode="External"/><Relationship Id="rId22" Type="http://schemas.openxmlformats.org/officeDocument/2006/relationships/hyperlink" Target="https://apps.senate.virginia.gov/Senator/memberpage.php?id=S92" TargetMode="External"/><Relationship Id="rId27" Type="http://schemas.openxmlformats.org/officeDocument/2006/relationships/hyperlink" Target="https://apps.senate.virginia.gov/Senator/memberpage.php?id=S104" TargetMode="External"/><Relationship Id="rId30" Type="http://schemas.openxmlformats.org/officeDocument/2006/relationships/hyperlink" Target="https://apps.senate.virginia.gov/Senator/memberpage.php?id=S46" TargetMode="External"/><Relationship Id="rId35" Type="http://schemas.openxmlformats.org/officeDocument/2006/relationships/hyperlink" Target="https://apps.senate.virginia.gov/Senator/memberpage.php?id=S88" TargetMode="External"/><Relationship Id="rId43" Type="http://schemas.openxmlformats.org/officeDocument/2006/relationships/hyperlink" Target="https://apps.senate.virginia.gov/Senator/memberpage.php?id=S100" TargetMode="External"/><Relationship Id="rId48" Type="http://schemas.openxmlformats.org/officeDocument/2006/relationships/header" Target="header2.xml"/><Relationship Id="rId8" Type="http://schemas.openxmlformats.org/officeDocument/2006/relationships/hyperlink" Target="https://apps.senate.virginia.gov/Senator/memberpage.php?id=S106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JohnHalverson Halverson</dc:creator>
  <cp:keywords/>
  <dc:description/>
  <cp:lastModifiedBy>JohnHalverson Halverson</cp:lastModifiedBy>
  <cp:revision>1</cp:revision>
  <dcterms:created xsi:type="dcterms:W3CDTF">2019-02-15T14:58:00Z</dcterms:created>
  <dcterms:modified xsi:type="dcterms:W3CDTF">2019-02-15T15:09:00Z</dcterms:modified>
</cp:coreProperties>
</file>