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5D5" w:rsidRPr="0094053B" w:rsidRDefault="0094053B">
      <w:pPr>
        <w:rPr>
          <w:rFonts w:ascii="Courier New" w:hAnsi="Courier New" w:cs="Courier New"/>
          <w:sz w:val="28"/>
          <w:szCs w:val="28"/>
        </w:rPr>
      </w:pPr>
      <w:bookmarkStart w:id="0" w:name="_GoBack"/>
      <w:bookmarkEnd w:id="0"/>
      <w:r w:rsidRPr="0094053B">
        <w:rPr>
          <w:rFonts w:ascii="Courier New" w:hAnsi="Courier New" w:cs="Courier New"/>
          <w:color w:val="666666"/>
          <w:sz w:val="28"/>
          <w:szCs w:val="28"/>
          <w:lang w:val="en"/>
        </w:rPr>
        <w:t xml:space="preserve">1. Father-son relationships are a crucial theme in the novel. Talk about some of these relationships and how they are shaped by culture and time. For example, how is the relationship between Henry and his father different from that between Henry and Marty? What accounts for the differences? </w:t>
      </w:r>
      <w:r w:rsidRPr="0094053B">
        <w:rPr>
          <w:rFonts w:ascii="Courier New" w:hAnsi="Courier New" w:cs="Courier New"/>
          <w:color w:val="666666"/>
          <w:sz w:val="28"/>
          <w:szCs w:val="28"/>
          <w:lang w:val="en"/>
        </w:rPr>
        <w:br/>
      </w:r>
      <w:r w:rsidRPr="0094053B">
        <w:rPr>
          <w:rFonts w:ascii="Courier New" w:hAnsi="Courier New" w:cs="Courier New"/>
          <w:color w:val="666666"/>
          <w:sz w:val="28"/>
          <w:szCs w:val="28"/>
          <w:lang w:val="en"/>
        </w:rPr>
        <w:br/>
        <w:t>2. Why doesn't Henry's father want him to speak Cantonese at home? How does this square with his desire to send Henry back to China for school? Isn't he sending his son a mixed message?</w:t>
      </w:r>
      <w:r w:rsidRPr="0094053B">
        <w:rPr>
          <w:rFonts w:ascii="Courier New" w:hAnsi="Courier New" w:cs="Courier New"/>
          <w:color w:val="666666"/>
          <w:sz w:val="28"/>
          <w:szCs w:val="28"/>
          <w:lang w:val="en"/>
        </w:rPr>
        <w:br/>
      </w:r>
      <w:r w:rsidRPr="0094053B">
        <w:rPr>
          <w:rFonts w:ascii="Courier New" w:hAnsi="Courier New" w:cs="Courier New"/>
          <w:color w:val="666666"/>
          <w:sz w:val="28"/>
          <w:szCs w:val="28"/>
          <w:lang w:val="en"/>
        </w:rPr>
        <w:br/>
        <w:t>3. If you were Henry, would you be able to forgive your father? Does Henry's father deserve forgiveness?</w:t>
      </w:r>
      <w:r w:rsidRPr="0094053B">
        <w:rPr>
          <w:rFonts w:ascii="Courier New" w:hAnsi="Courier New" w:cs="Courier New"/>
          <w:color w:val="666666"/>
          <w:sz w:val="28"/>
          <w:szCs w:val="28"/>
          <w:lang w:val="en"/>
        </w:rPr>
        <w:br/>
      </w:r>
      <w:r w:rsidRPr="0094053B">
        <w:rPr>
          <w:rFonts w:ascii="Courier New" w:hAnsi="Courier New" w:cs="Courier New"/>
          <w:color w:val="666666"/>
          <w:sz w:val="28"/>
          <w:szCs w:val="28"/>
          <w:lang w:val="en"/>
        </w:rPr>
        <w:br/>
        <w:t>4. From the beginning of the novel, Henry wears the "I am Chinese" button given to him by his father. What is the significance of this button and its message, and how has Henry's understanding of that message changed by the end of the novel?</w:t>
      </w:r>
      <w:r w:rsidRPr="0094053B">
        <w:rPr>
          <w:rFonts w:ascii="Courier New" w:hAnsi="Courier New" w:cs="Courier New"/>
          <w:color w:val="666666"/>
          <w:sz w:val="28"/>
          <w:szCs w:val="28"/>
          <w:lang w:val="en"/>
        </w:rPr>
        <w:br/>
      </w:r>
      <w:r w:rsidRPr="0094053B">
        <w:rPr>
          <w:rFonts w:ascii="Courier New" w:hAnsi="Courier New" w:cs="Courier New"/>
          <w:color w:val="666666"/>
          <w:sz w:val="28"/>
          <w:szCs w:val="28"/>
          <w:lang w:val="en"/>
        </w:rPr>
        <w:br/>
        <w:t xml:space="preserve">5. Why does Henry provide an inaccurate translation when he serves as the go-between in the business negotiations between his father and Mr. Preston? Is he wrong to betray his father's trust in this way? </w:t>
      </w:r>
      <w:r w:rsidRPr="0094053B">
        <w:rPr>
          <w:rFonts w:ascii="Courier New" w:hAnsi="Courier New" w:cs="Courier New"/>
          <w:color w:val="666666"/>
          <w:sz w:val="28"/>
          <w:szCs w:val="28"/>
          <w:lang w:val="en"/>
        </w:rPr>
        <w:br/>
      </w:r>
      <w:r w:rsidRPr="0094053B">
        <w:rPr>
          <w:rFonts w:ascii="Courier New" w:hAnsi="Courier New" w:cs="Courier New"/>
          <w:color w:val="666666"/>
          <w:sz w:val="28"/>
          <w:szCs w:val="28"/>
          <w:lang w:val="en"/>
        </w:rPr>
        <w:br/>
        <w:t xml:space="preserve">6. The US has been called a nation of immigrants. In what ways do the families of Keiko and Henry illustrate different aspects of the American immigrant experience? </w:t>
      </w:r>
      <w:r w:rsidRPr="0094053B">
        <w:rPr>
          <w:rFonts w:ascii="Courier New" w:hAnsi="Courier New" w:cs="Courier New"/>
          <w:color w:val="666666"/>
          <w:sz w:val="28"/>
          <w:szCs w:val="28"/>
          <w:lang w:val="en"/>
        </w:rPr>
        <w:br/>
      </w:r>
      <w:r w:rsidRPr="0094053B">
        <w:rPr>
          <w:rFonts w:ascii="Courier New" w:hAnsi="Courier New" w:cs="Courier New"/>
          <w:color w:val="666666"/>
          <w:sz w:val="28"/>
          <w:szCs w:val="28"/>
          <w:lang w:val="en"/>
        </w:rPr>
        <w:br/>
        <w:t xml:space="preserve">7. What is the bond between Henry and Sheldon, and how is it strengthened by jazz music? </w:t>
      </w:r>
      <w:r w:rsidRPr="0094053B">
        <w:rPr>
          <w:rFonts w:ascii="Courier New" w:hAnsi="Courier New" w:cs="Courier New"/>
          <w:color w:val="666666"/>
          <w:sz w:val="28"/>
          <w:szCs w:val="28"/>
          <w:lang w:val="en"/>
        </w:rPr>
        <w:br/>
      </w:r>
      <w:r w:rsidRPr="0094053B">
        <w:rPr>
          <w:rFonts w:ascii="Courier New" w:hAnsi="Courier New" w:cs="Courier New"/>
          <w:color w:val="666666"/>
          <w:sz w:val="28"/>
          <w:szCs w:val="28"/>
          <w:lang w:val="en"/>
        </w:rPr>
        <w:br/>
        <w:t xml:space="preserve">8. If a novel could have a soundtrack, this one would be jazz. What is it about this indigenous form of </w:t>
      </w:r>
      <w:r w:rsidRPr="0094053B">
        <w:rPr>
          <w:rFonts w:ascii="Courier New" w:hAnsi="Courier New" w:cs="Courier New"/>
          <w:color w:val="666666"/>
          <w:sz w:val="28"/>
          <w:szCs w:val="28"/>
          <w:lang w:val="en"/>
        </w:rPr>
        <w:lastRenderedPageBreak/>
        <w:t>American music that makes it an especially appropriate choice?</w:t>
      </w:r>
      <w:r w:rsidRPr="0094053B">
        <w:rPr>
          <w:rFonts w:ascii="Courier New" w:hAnsi="Courier New" w:cs="Courier New"/>
          <w:color w:val="666666"/>
          <w:sz w:val="28"/>
          <w:szCs w:val="28"/>
          <w:lang w:val="en"/>
        </w:rPr>
        <w:br/>
      </w:r>
      <w:r w:rsidRPr="0094053B">
        <w:rPr>
          <w:rFonts w:ascii="Courier New" w:hAnsi="Courier New" w:cs="Courier New"/>
          <w:color w:val="666666"/>
          <w:sz w:val="28"/>
          <w:szCs w:val="28"/>
          <w:lang w:val="en"/>
        </w:rPr>
        <w:br/>
        <w:t>9. Henry's mother comes from a culture in which wives are subservient to their husbands. Given this background, do you think she could have done more to help Henry in his struggles against his father? Is her loyalty to her husband a betrayal of her son?</w:t>
      </w:r>
      <w:r w:rsidRPr="0094053B">
        <w:rPr>
          <w:rFonts w:ascii="Courier New" w:hAnsi="Courier New" w:cs="Courier New"/>
          <w:color w:val="666666"/>
          <w:sz w:val="28"/>
          <w:szCs w:val="28"/>
          <w:lang w:val="en"/>
        </w:rPr>
        <w:br/>
      </w:r>
      <w:r w:rsidRPr="0094053B">
        <w:rPr>
          <w:rFonts w:ascii="Courier New" w:hAnsi="Courier New" w:cs="Courier New"/>
          <w:color w:val="666666"/>
          <w:sz w:val="28"/>
          <w:szCs w:val="28"/>
          <w:lang w:val="en"/>
        </w:rPr>
        <w:br/>
        <w:t xml:space="preserve">10. Compare Marty's relationship with Samantha to Henry's relationship with Keiko. What other examples can you find in the novel of love that is forbidden or that crosses boundaries of one kind or another? </w:t>
      </w:r>
      <w:r w:rsidRPr="0094053B">
        <w:rPr>
          <w:rFonts w:ascii="Courier New" w:hAnsi="Courier New" w:cs="Courier New"/>
          <w:color w:val="666666"/>
          <w:sz w:val="28"/>
          <w:szCs w:val="28"/>
          <w:lang w:val="en"/>
        </w:rPr>
        <w:br/>
      </w:r>
      <w:r w:rsidRPr="0094053B">
        <w:rPr>
          <w:rFonts w:ascii="Courier New" w:hAnsi="Courier New" w:cs="Courier New"/>
          <w:color w:val="666666"/>
          <w:sz w:val="28"/>
          <w:szCs w:val="28"/>
          <w:lang w:val="en"/>
        </w:rPr>
        <w:br/>
        <w:t xml:space="preserve">11. What struggles did your own ancestors have as immigrants to America, and to what extent did they incorporate aspects of their cultural heritage into their new identities as Americans? </w:t>
      </w:r>
      <w:r w:rsidRPr="0094053B">
        <w:rPr>
          <w:rFonts w:ascii="Courier New" w:hAnsi="Courier New" w:cs="Courier New"/>
          <w:color w:val="666666"/>
          <w:sz w:val="28"/>
          <w:szCs w:val="28"/>
          <w:lang w:val="en"/>
        </w:rPr>
        <w:br/>
      </w:r>
      <w:r w:rsidRPr="0094053B">
        <w:rPr>
          <w:rFonts w:ascii="Courier New" w:hAnsi="Courier New" w:cs="Courier New"/>
          <w:color w:val="666666"/>
          <w:sz w:val="28"/>
          <w:szCs w:val="28"/>
          <w:lang w:val="en"/>
        </w:rPr>
        <w:br/>
        <w:t>12. Does Henry give up on Keiko too easily? What else could he have done to find her?</w:t>
      </w:r>
      <w:r w:rsidRPr="0094053B">
        <w:rPr>
          <w:rFonts w:ascii="Courier New" w:hAnsi="Courier New" w:cs="Courier New"/>
          <w:color w:val="666666"/>
          <w:sz w:val="28"/>
          <w:szCs w:val="28"/>
          <w:lang w:val="en"/>
        </w:rPr>
        <w:br/>
      </w:r>
      <w:r w:rsidRPr="0094053B">
        <w:rPr>
          <w:rFonts w:ascii="Courier New" w:hAnsi="Courier New" w:cs="Courier New"/>
          <w:color w:val="666666"/>
          <w:sz w:val="28"/>
          <w:szCs w:val="28"/>
          <w:lang w:val="en"/>
        </w:rPr>
        <w:br/>
        <w:t>13. What about Keiko? Why didn't she make more of an effort to see Henry once she was released from the camp?</w:t>
      </w:r>
      <w:r w:rsidRPr="0094053B">
        <w:rPr>
          <w:rFonts w:ascii="Courier New" w:hAnsi="Courier New" w:cs="Courier New"/>
          <w:color w:val="666666"/>
          <w:sz w:val="28"/>
          <w:szCs w:val="28"/>
          <w:lang w:val="en"/>
        </w:rPr>
        <w:br/>
      </w:r>
      <w:r w:rsidRPr="0094053B">
        <w:rPr>
          <w:rFonts w:ascii="Courier New" w:hAnsi="Courier New" w:cs="Courier New"/>
          <w:color w:val="666666"/>
          <w:sz w:val="28"/>
          <w:szCs w:val="28"/>
          <w:lang w:val="en"/>
        </w:rPr>
        <w:br/>
        <w:t>14. Do you think Ethel might have known what was happening with Henry's letters?</w:t>
      </w:r>
      <w:r w:rsidRPr="0094053B">
        <w:rPr>
          <w:rFonts w:ascii="Courier New" w:hAnsi="Courier New" w:cs="Courier New"/>
          <w:color w:val="666666"/>
          <w:sz w:val="28"/>
          <w:szCs w:val="28"/>
          <w:lang w:val="en"/>
        </w:rPr>
        <w:br/>
      </w:r>
      <w:r w:rsidRPr="0094053B">
        <w:rPr>
          <w:rFonts w:ascii="Courier New" w:hAnsi="Courier New" w:cs="Courier New"/>
          <w:color w:val="666666"/>
          <w:sz w:val="28"/>
          <w:szCs w:val="28"/>
          <w:lang w:val="en"/>
        </w:rPr>
        <w:br/>
        <w:t xml:space="preserve">15. The novel ends with Henry and Keiko meeting again after more than forty years. Jump ahead a year and imagine what has happened to them in that time. Is there any evidence in the novel for this outcome? </w:t>
      </w:r>
      <w:r w:rsidRPr="0094053B">
        <w:rPr>
          <w:rFonts w:ascii="Courier New" w:hAnsi="Courier New" w:cs="Courier New"/>
          <w:color w:val="666666"/>
          <w:sz w:val="28"/>
          <w:szCs w:val="28"/>
          <w:lang w:val="en"/>
        </w:rPr>
        <w:br/>
      </w:r>
      <w:r w:rsidRPr="0094053B">
        <w:rPr>
          <w:rFonts w:ascii="Courier New" w:hAnsi="Courier New" w:cs="Courier New"/>
          <w:color w:val="666666"/>
          <w:sz w:val="28"/>
          <w:szCs w:val="28"/>
          <w:lang w:val="en"/>
        </w:rPr>
        <w:br/>
        <w:t xml:space="preserve">16. What sacrifices do the characters in the novel make </w:t>
      </w:r>
      <w:r w:rsidRPr="0094053B">
        <w:rPr>
          <w:rFonts w:ascii="Courier New" w:hAnsi="Courier New" w:cs="Courier New"/>
          <w:color w:val="666666"/>
          <w:sz w:val="28"/>
          <w:szCs w:val="28"/>
          <w:lang w:val="en"/>
        </w:rPr>
        <w:lastRenderedPageBreak/>
        <w:t xml:space="preserve">in pursuit of their dreams for themselves and for others? Do you think any characters sacrifice too much, or for the wrong reasons? Consider the sacrifices Mr. Okabe makes, for example, and those of Mr. Lee. Both fathers are acting for the sake of their children, yet the results are quite different. Why? </w:t>
      </w:r>
      <w:r w:rsidRPr="0094053B">
        <w:rPr>
          <w:rFonts w:ascii="Courier New" w:hAnsi="Courier New" w:cs="Courier New"/>
          <w:color w:val="666666"/>
          <w:sz w:val="28"/>
          <w:szCs w:val="28"/>
          <w:lang w:val="en"/>
        </w:rPr>
        <w:br/>
      </w:r>
      <w:r w:rsidRPr="0094053B">
        <w:rPr>
          <w:rFonts w:ascii="Courier New" w:hAnsi="Courier New" w:cs="Courier New"/>
          <w:color w:val="666666"/>
          <w:sz w:val="28"/>
          <w:szCs w:val="28"/>
          <w:lang w:val="en"/>
        </w:rPr>
        <w:br/>
        <w:t>17. Was the US government right or wrong to "relocate" Japanese-Americans and other citizens and residents who had emigrated from countries the US was fighting in WWII? Was some kind of action necessary following Pearl Harbor? Could the government have done more to safeguard civil rights while protecting national security?</w:t>
      </w:r>
      <w:r w:rsidRPr="0094053B">
        <w:rPr>
          <w:rFonts w:ascii="Courier New" w:hAnsi="Courier New" w:cs="Courier New"/>
          <w:color w:val="666666"/>
          <w:sz w:val="28"/>
          <w:szCs w:val="28"/>
          <w:lang w:val="en"/>
        </w:rPr>
        <w:br/>
      </w:r>
      <w:r w:rsidRPr="0094053B">
        <w:rPr>
          <w:rFonts w:ascii="Courier New" w:hAnsi="Courier New" w:cs="Courier New"/>
          <w:color w:val="666666"/>
          <w:sz w:val="28"/>
          <w:szCs w:val="28"/>
          <w:lang w:val="en"/>
        </w:rPr>
        <w:br/>
        <w:t>18. Should the men and women of Japanese ancestry rounded up by the US during the war have protested more actively against the loss of their property and liberty? Remember that most were eager to demonstrate their loyalty to the US. What would you have done in their place?</w:t>
      </w:r>
      <w:r w:rsidRPr="0094053B">
        <w:rPr>
          <w:rFonts w:ascii="Courier New" w:hAnsi="Courier New" w:cs="Courier New"/>
          <w:color w:val="666666"/>
          <w:sz w:val="28"/>
          <w:szCs w:val="28"/>
          <w:lang w:val="en"/>
        </w:rPr>
        <w:br/>
      </w:r>
      <w:r w:rsidRPr="0094053B">
        <w:rPr>
          <w:rFonts w:ascii="Courier New" w:hAnsi="Courier New" w:cs="Courier New"/>
          <w:color w:val="666666"/>
          <w:sz w:val="28"/>
          <w:szCs w:val="28"/>
          <w:lang w:val="en"/>
        </w:rPr>
        <w:br/>
        <w:t>19. Should the men and women of Japanese ancestry rounded up by the US during the war have protested more actively against the loss of their property and liberty? Remember that most were eager to demonstrate their loyalty to the US. What would you have done in their place? What’s to prevent something like this from every happening again?</w:t>
      </w:r>
    </w:p>
    <w:sectPr w:rsidR="00F355D5" w:rsidRPr="0094053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E16" w:rsidRDefault="00E61E16" w:rsidP="0094053B">
      <w:pPr>
        <w:spacing w:after="0" w:line="240" w:lineRule="auto"/>
      </w:pPr>
      <w:r>
        <w:separator/>
      </w:r>
    </w:p>
  </w:endnote>
  <w:endnote w:type="continuationSeparator" w:id="0">
    <w:p w:rsidR="00E61E16" w:rsidRDefault="00E61E16" w:rsidP="00940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E16" w:rsidRDefault="00E61E16" w:rsidP="0094053B">
      <w:pPr>
        <w:spacing w:after="0" w:line="240" w:lineRule="auto"/>
      </w:pPr>
      <w:r>
        <w:separator/>
      </w:r>
    </w:p>
  </w:footnote>
  <w:footnote w:type="continuationSeparator" w:id="0">
    <w:p w:rsidR="00E61E16" w:rsidRDefault="00E61E16" w:rsidP="009405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53B" w:rsidRPr="0094053B" w:rsidRDefault="0094053B">
    <w:pPr>
      <w:pStyle w:val="Header"/>
      <w:rPr>
        <w:sz w:val="28"/>
        <w:szCs w:val="28"/>
      </w:rPr>
    </w:pPr>
    <w:r w:rsidRPr="0094053B">
      <w:rPr>
        <w:rFonts w:ascii="Georgia" w:hAnsi="Georgia"/>
        <w:color w:val="666666"/>
        <w:sz w:val="28"/>
        <w:szCs w:val="28"/>
        <w:lang w:val="en"/>
      </w:rPr>
      <w:t>Reading Group Questions for Hotel on the Corner of Bitter and Sweet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53B"/>
    <w:rsid w:val="00780C0D"/>
    <w:rsid w:val="0094053B"/>
    <w:rsid w:val="00E61E16"/>
    <w:rsid w:val="00F355D5"/>
    <w:rsid w:val="00F74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53B"/>
  </w:style>
  <w:style w:type="paragraph" w:styleId="Footer">
    <w:name w:val="footer"/>
    <w:basedOn w:val="Normal"/>
    <w:link w:val="FooterChar"/>
    <w:uiPriority w:val="99"/>
    <w:unhideWhenUsed/>
    <w:rsid w:val="00940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5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53B"/>
  </w:style>
  <w:style w:type="paragraph" w:styleId="Footer">
    <w:name w:val="footer"/>
    <w:basedOn w:val="Normal"/>
    <w:link w:val="FooterChar"/>
    <w:uiPriority w:val="99"/>
    <w:unhideWhenUsed/>
    <w:rsid w:val="00940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Knoettner</dc:creator>
  <cp:lastModifiedBy>Carl Knoettner</cp:lastModifiedBy>
  <cp:revision>2</cp:revision>
  <dcterms:created xsi:type="dcterms:W3CDTF">2016-01-02T18:35:00Z</dcterms:created>
  <dcterms:modified xsi:type="dcterms:W3CDTF">2016-01-02T18:35:00Z</dcterms:modified>
</cp:coreProperties>
</file>