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77" w:rsidRDefault="0098665A" w:rsidP="00405DBA">
      <w:pPr>
        <w:pStyle w:val="Heading1"/>
      </w:pPr>
      <w:bookmarkStart w:id="0" w:name="_GoBack"/>
      <w:bookmarkEnd w:id="0"/>
      <w:r>
        <w:t xml:space="preserve">PCNFB </w:t>
      </w:r>
      <w:r w:rsidR="00F84952">
        <w:t>BOAR</w:t>
      </w:r>
      <w:r>
        <w:t xml:space="preserve">D MINUTES </w:t>
      </w:r>
      <w:r w:rsidR="0080735A">
        <w:t xml:space="preserve">FOR </w:t>
      </w:r>
      <w:r>
        <w:t>OCTOBER 18, 2015</w:t>
      </w:r>
    </w:p>
    <w:p w:rsidR="0098665A" w:rsidRDefault="0098665A"/>
    <w:p w:rsidR="0098665A" w:rsidRDefault="0098665A"/>
    <w:p w:rsidR="0098665A" w:rsidRDefault="0098665A">
      <w:r>
        <w:t>The PCNFB board of Directors was called to order by President John Halverson at 3</w:t>
      </w:r>
      <w:r w:rsidR="00BB1BE0">
        <w:t>:</w:t>
      </w:r>
      <w:r>
        <w:t>05 p.m. on Sunday, October 18, 2015.</w:t>
      </w:r>
    </w:p>
    <w:p w:rsidR="0098665A" w:rsidRDefault="0098665A"/>
    <w:p w:rsidR="0098665A" w:rsidRDefault="0098665A">
      <w:r>
        <w:t xml:space="preserve">Present Board Members: </w:t>
      </w:r>
      <w:r w:rsidR="002E632B">
        <w:t xml:space="preserve">President </w:t>
      </w:r>
      <w:r>
        <w:t>John Halverson; First Vice President Nancy Yeager; Second Vice President Joe Hobson; Treasurer Sean McMahon; Board Members Tracy Soforenko, Deepa Goraya and Stephanie De</w:t>
      </w:r>
      <w:r w:rsidR="0080735A">
        <w:t>L</w:t>
      </w:r>
      <w:r>
        <w:t>uca; Recording Secretary Patricia Droppers.</w:t>
      </w:r>
      <w:r w:rsidR="00167D81">
        <w:t xml:space="preserve"> Both Joe Hobson and deepa Goraya were not present for the entire meeting due to previous commitments.</w:t>
      </w:r>
    </w:p>
    <w:p w:rsidR="0098665A" w:rsidRDefault="0098665A"/>
    <w:p w:rsidR="0098665A" w:rsidRDefault="0098665A">
      <w:r>
        <w:t>Absent: Corresponding Secretary Beverly Coney</w:t>
      </w:r>
    </w:p>
    <w:p w:rsidR="0098665A" w:rsidRDefault="0098665A">
      <w:r>
        <w:t>Guests: Sandy Halverson and Sarah Blumberg.</w:t>
      </w:r>
    </w:p>
    <w:p w:rsidR="00405DBA" w:rsidRDefault="00405DBA"/>
    <w:p w:rsidR="00AA1796" w:rsidRDefault="00405DBA">
      <w:r w:rsidRPr="00B60A3F">
        <w:rPr>
          <w:rStyle w:val="Heading2Char"/>
        </w:rPr>
        <w:t xml:space="preserve">June </w:t>
      </w:r>
      <w:r w:rsidR="00B60A3F">
        <w:rPr>
          <w:rStyle w:val="Heading2Char"/>
        </w:rPr>
        <w:t xml:space="preserve">2015 </w:t>
      </w:r>
      <w:r w:rsidRPr="00B60A3F">
        <w:rPr>
          <w:rStyle w:val="Heading2Char"/>
        </w:rPr>
        <w:t>Board Minutes</w:t>
      </w:r>
      <w:r>
        <w:t xml:space="preserve">. </w:t>
      </w:r>
      <w:r w:rsidR="00B60A3F">
        <w:t>Without objection, the June 2015 minutes were not read</w:t>
      </w:r>
      <w:r w:rsidR="00AA1796">
        <w:t>.</w:t>
      </w:r>
    </w:p>
    <w:p w:rsidR="00AA1796" w:rsidRDefault="00AA1796"/>
    <w:p w:rsidR="0098665A" w:rsidRDefault="002E632B">
      <w:r w:rsidRPr="002E632B">
        <w:rPr>
          <w:rStyle w:val="Heading2Char"/>
        </w:rPr>
        <w:t>Constitution</w:t>
      </w:r>
      <w:r>
        <w:t xml:space="preserve">.  </w:t>
      </w:r>
      <w:r w:rsidR="00405DBA">
        <w:t xml:space="preserve">Nancy Yeager will re-send out the revised Constitution with all the incorporated changes from the October chapter meeting; the committee members will re-examine the document so that the document will be ready for the November chapter meeting, at which time the revised Constitution will be voted up or down as a complete unit, </w:t>
      </w:r>
      <w:r w:rsidR="00AA1796">
        <w:t>rather than</w:t>
      </w:r>
      <w:r w:rsidR="00405DBA">
        <w:t xml:space="preserve"> article by article, with the caveat that there may be final editorial changes to grammar and </w:t>
      </w:r>
      <w:r w:rsidR="00B97519">
        <w:t>wordin</w:t>
      </w:r>
      <w:r w:rsidR="00405DBA">
        <w:t>g, not substance.</w:t>
      </w:r>
    </w:p>
    <w:p w:rsidR="00B60A3F" w:rsidRDefault="00B60A3F"/>
    <w:p w:rsidR="00B60A3F" w:rsidRDefault="00B60A3F">
      <w:r w:rsidRPr="00B60A3F">
        <w:rPr>
          <w:rStyle w:val="Heading2Char"/>
        </w:rPr>
        <w:t>2015 State Convention</w:t>
      </w:r>
      <w:r>
        <w:t>.</w:t>
      </w:r>
      <w:r w:rsidR="00D97423">
        <w:t xml:space="preserve"> </w:t>
      </w:r>
      <w:r w:rsidR="0098796D">
        <w:t xml:space="preserve">The chapter’s two main areas of responsibility are Friday evening Hospitality and Childcare throughout the convention. Nancy Yeager reported that getting qualified adult help during the day is proving to be difficult, but she’s continuing to work on it. Hospitality is under control. It is estimated that the chapter will owe around $3100 to the State Affiliate to cover the food, tax and gratuity, hotel service charges and the bartender. The food will be served butler-style (passed around) and available from 7:30-9:00; there will also be a fruit and cheese tray </w:t>
      </w:r>
      <w:r w:rsidR="00542E31">
        <w:t xml:space="preserve">along with desserts </w:t>
      </w:r>
      <w:r w:rsidR="0098796D">
        <w:t xml:space="preserve">available </w:t>
      </w:r>
      <w:r w:rsidR="00542E31">
        <w:t xml:space="preserve">throughout the evening until they are gone. There will also be an open cash bar. Chris Ramsey will serve as disk jockey, playing </w:t>
      </w:r>
      <w:r w:rsidR="004520F0">
        <w:t xml:space="preserve">Halloween </w:t>
      </w:r>
      <w:r w:rsidR="00B97519">
        <w:t xml:space="preserve">favorites </w:t>
      </w:r>
      <w:r w:rsidR="004520F0">
        <w:t>and other requested music for background enj</w:t>
      </w:r>
      <w:r w:rsidR="00975558">
        <w:t>oyment. Jacki Brown will come b</w:t>
      </w:r>
      <w:r w:rsidR="004520F0">
        <w:t xml:space="preserve">y and auction items between 8:30 and 10 p.m. It was decided to </w:t>
      </w:r>
      <w:r w:rsidR="004520F0">
        <w:lastRenderedPageBreak/>
        <w:t>periodically ask if there are any first-time attendees, encourage people to search them out, rather than have a specific spot for first-timers; the greeters at the door will be the first to greet everyone</w:t>
      </w:r>
      <w:r w:rsidR="00D432FF">
        <w:t>.</w:t>
      </w:r>
      <w:r w:rsidR="004520F0">
        <w:t xml:space="preserve"> </w:t>
      </w:r>
      <w:r w:rsidR="00D432FF">
        <w:t xml:space="preserve">Also, we should encourage first-timers when we meet them to visit the Contact Table </w:t>
      </w:r>
      <w:r w:rsidR="00975558">
        <w:t xml:space="preserve">available during convention sessions in order to make sure we have all </w:t>
      </w:r>
      <w:r w:rsidR="00D432FF">
        <w:t xml:space="preserve">their </w:t>
      </w:r>
      <w:r w:rsidR="00975558">
        <w:t xml:space="preserve">contact </w:t>
      </w:r>
      <w:r w:rsidR="00D432FF">
        <w:t>information</w:t>
      </w:r>
      <w:r w:rsidR="004520F0">
        <w:t>.</w:t>
      </w:r>
    </w:p>
    <w:p w:rsidR="00D432FF" w:rsidRDefault="00D432FF"/>
    <w:p w:rsidR="00D432FF" w:rsidRDefault="00D432FF">
      <w:r w:rsidRPr="00D432FF">
        <w:rPr>
          <w:rStyle w:val="Heading2Char"/>
        </w:rPr>
        <w:t>Philosophy</w:t>
      </w:r>
      <w:r>
        <w:t>. Sean McMahon said he would take care of November’s philosophy.</w:t>
      </w:r>
    </w:p>
    <w:p w:rsidR="00D432FF" w:rsidRDefault="00D432FF"/>
    <w:p w:rsidR="00D432FF" w:rsidRDefault="00D432FF">
      <w:r w:rsidRPr="00D432FF">
        <w:rPr>
          <w:rStyle w:val="Heading2Char"/>
        </w:rPr>
        <w:t>Pac Plan Representative to the State PAC Plan Committee</w:t>
      </w:r>
      <w:r>
        <w:t>.</w:t>
      </w:r>
      <w:r w:rsidR="000717FE">
        <w:t xml:space="preserve"> </w:t>
      </w:r>
      <w:r w:rsidR="00853AB9">
        <w:t xml:space="preserve">It was the consensus of the Board that Justin </w:t>
      </w:r>
      <w:r w:rsidR="000717FE">
        <w:t xml:space="preserve">Chan </w:t>
      </w:r>
      <w:r w:rsidR="00853AB9">
        <w:t>would be a great representative to this committee, as he has energy and isn’t afraid to ask for money</w:t>
      </w:r>
      <w:r w:rsidR="004F7CCB">
        <w:t>, and is technology savvy</w:t>
      </w:r>
      <w:r w:rsidR="00853AB9">
        <w:t xml:space="preserve">. He’ll be responsible for periodically discretely checking with new and old chapter members if they have filled out a PAC Plan card for the National Organization and an equivalent for the Virginia </w:t>
      </w:r>
      <w:r w:rsidR="002510EF">
        <w:t>affiliate.</w:t>
      </w:r>
    </w:p>
    <w:p w:rsidR="006E73EF" w:rsidRDefault="006E73EF"/>
    <w:p w:rsidR="006E73EF" w:rsidRDefault="006E73EF">
      <w:r w:rsidRPr="006E73EF">
        <w:rPr>
          <w:rStyle w:val="Heading2Char"/>
        </w:rPr>
        <w:t>Resignation</w:t>
      </w:r>
      <w:r>
        <w:t>. Nancy Yeager has resigned as chair of our Membership Committee, but has agreed to remain until a new chair is identified and that person has been shown what to do.</w:t>
      </w:r>
    </w:p>
    <w:p w:rsidR="006E73EF" w:rsidRDefault="006E73EF"/>
    <w:p w:rsidR="006E73EF" w:rsidRDefault="006E73EF">
      <w:r w:rsidRPr="006E73EF">
        <w:rPr>
          <w:rStyle w:val="Heading2Char"/>
        </w:rPr>
        <w:t>Social Committee</w:t>
      </w:r>
      <w:r>
        <w:t>. As of January 1, 2016, Sarah Bl</w:t>
      </w:r>
      <w:r w:rsidR="004F7CCB">
        <w:t>u</w:t>
      </w:r>
      <w:r>
        <w:t xml:space="preserve">mberg will be the new Social Chair. She said </w:t>
      </w:r>
      <w:r w:rsidR="000717FE">
        <w:t>In addition to coordinating chapter snacks for each meeting, s</w:t>
      </w:r>
      <w:r>
        <w:t>he is looking forward to helping conduct other activities like IOS or Social Media training.</w:t>
      </w:r>
    </w:p>
    <w:p w:rsidR="001606DC" w:rsidRDefault="001606DC"/>
    <w:p w:rsidR="001606DC" w:rsidRDefault="001606DC">
      <w:r w:rsidRPr="001606DC">
        <w:rPr>
          <w:rStyle w:val="Heading2Char"/>
        </w:rPr>
        <w:t>Wine Tasting</w:t>
      </w:r>
      <w:r>
        <w:t>. There will be a wine tasting early in</w:t>
      </w:r>
      <w:r w:rsidR="004F7CCB">
        <w:t xml:space="preserve"> </w:t>
      </w:r>
      <w:r>
        <w:t>2016; venues and suppliers are still being explored. Tracy Soforenko mentioned that the</w:t>
      </w:r>
      <w:r w:rsidR="00513BE2">
        <w:t xml:space="preserve"> </w:t>
      </w:r>
      <w:r>
        <w:t>Curious Grape has approached him; and Sarah and Sean also mentioned the Twisted Vine down on Columbia Pike.</w:t>
      </w:r>
    </w:p>
    <w:p w:rsidR="001606DC" w:rsidRDefault="001606DC"/>
    <w:p w:rsidR="001606DC" w:rsidRDefault="001606DC">
      <w:r w:rsidRPr="001606DC">
        <w:rPr>
          <w:rStyle w:val="Heading2Char"/>
        </w:rPr>
        <w:t>DC Convention</w:t>
      </w:r>
      <w:r>
        <w:t xml:space="preserve">. John </w:t>
      </w:r>
      <w:r w:rsidR="002510EF">
        <w:t>Halverson reported</w:t>
      </w:r>
      <w:r>
        <w:t xml:space="preserve"> that he was on a panel with the other two local chapter presidents, speaking about what the Federation means to each of them. </w:t>
      </w:r>
      <w:r w:rsidR="002510EF">
        <w:t>Shawn</w:t>
      </w:r>
      <w:r>
        <w:t xml:space="preserve"> Callaway, DC Affiliate President, is going to try to come to our banquet.</w:t>
      </w:r>
    </w:p>
    <w:p w:rsidR="001606DC" w:rsidRDefault="001606DC"/>
    <w:p w:rsidR="001606DC" w:rsidRDefault="001606DC">
      <w:r>
        <w:t xml:space="preserve">Tracy asked if there were any plans in the near future to do an “NFB 101”-type event in order to </w:t>
      </w:r>
      <w:r w:rsidR="00E10281">
        <w:t>take advantage of new attendees from the state Convention. There is no such plan underway but there will be a holiday open house at the halversons scheduled for December 12</w:t>
      </w:r>
      <w:r w:rsidR="00F84952">
        <w:t>.</w:t>
      </w:r>
    </w:p>
    <w:p w:rsidR="00F84952" w:rsidRDefault="00F84952"/>
    <w:p w:rsidR="00F84952" w:rsidRDefault="00F84952">
      <w:r>
        <w:t>The meeting w</w:t>
      </w:r>
      <w:r w:rsidR="002510EF">
        <w:t>a</w:t>
      </w:r>
      <w:r>
        <w:t>s adjourned at 4 p.m.</w:t>
      </w:r>
    </w:p>
    <w:p w:rsidR="00F84952" w:rsidRDefault="00F84952"/>
    <w:p w:rsidR="00F84952" w:rsidRDefault="00F84952">
      <w:r>
        <w:t>Respectfully,</w:t>
      </w:r>
    </w:p>
    <w:p w:rsidR="00F84952" w:rsidRDefault="00F84952"/>
    <w:p w:rsidR="00F84952" w:rsidRDefault="00F84952">
      <w:r>
        <w:t>Patricia Droppers</w:t>
      </w:r>
    </w:p>
    <w:p w:rsidR="00F84952" w:rsidRDefault="00F84952">
      <w:r>
        <w:t>Recording Secretary</w:t>
      </w:r>
    </w:p>
    <w:sectPr w:rsidR="00F849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84" w:rsidRDefault="00007684" w:rsidP="0098665A">
      <w:pPr>
        <w:spacing w:after="0" w:line="240" w:lineRule="auto"/>
      </w:pPr>
      <w:r>
        <w:separator/>
      </w:r>
    </w:p>
  </w:endnote>
  <w:endnote w:type="continuationSeparator" w:id="0">
    <w:p w:rsidR="00007684" w:rsidRDefault="00007684" w:rsidP="0098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67" w:rsidRDefault="00081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67" w:rsidRDefault="00081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67" w:rsidRDefault="00081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84" w:rsidRDefault="00007684" w:rsidP="0098665A">
      <w:pPr>
        <w:spacing w:after="0" w:line="240" w:lineRule="auto"/>
      </w:pPr>
      <w:r>
        <w:separator/>
      </w:r>
    </w:p>
  </w:footnote>
  <w:footnote w:type="continuationSeparator" w:id="0">
    <w:p w:rsidR="00007684" w:rsidRDefault="00007684" w:rsidP="00986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67" w:rsidRDefault="00081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67" w:rsidRDefault="00081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67" w:rsidRDefault="00081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5A"/>
    <w:rsid w:val="00007684"/>
    <w:rsid w:val="000717FE"/>
    <w:rsid w:val="00081867"/>
    <w:rsid w:val="001606DC"/>
    <w:rsid w:val="00167D81"/>
    <w:rsid w:val="002510EF"/>
    <w:rsid w:val="002E632B"/>
    <w:rsid w:val="00405DBA"/>
    <w:rsid w:val="004520F0"/>
    <w:rsid w:val="004F7CCB"/>
    <w:rsid w:val="00513BE2"/>
    <w:rsid w:val="00542E31"/>
    <w:rsid w:val="006E73EF"/>
    <w:rsid w:val="0080735A"/>
    <w:rsid w:val="00853AB9"/>
    <w:rsid w:val="00975558"/>
    <w:rsid w:val="0098665A"/>
    <w:rsid w:val="0098796D"/>
    <w:rsid w:val="00AA1796"/>
    <w:rsid w:val="00B00786"/>
    <w:rsid w:val="00B60A3F"/>
    <w:rsid w:val="00B97519"/>
    <w:rsid w:val="00BB1BE0"/>
    <w:rsid w:val="00BD7E77"/>
    <w:rsid w:val="00D432FF"/>
    <w:rsid w:val="00D97423"/>
    <w:rsid w:val="00E10281"/>
    <w:rsid w:val="00F8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63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65A"/>
  </w:style>
  <w:style w:type="paragraph" w:styleId="Footer">
    <w:name w:val="footer"/>
    <w:basedOn w:val="Normal"/>
    <w:link w:val="FooterChar"/>
    <w:uiPriority w:val="99"/>
    <w:unhideWhenUsed/>
    <w:rsid w:val="00986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65A"/>
  </w:style>
  <w:style w:type="character" w:customStyle="1" w:styleId="Heading2Char">
    <w:name w:val="Heading 2 Char"/>
    <w:basedOn w:val="DefaultParagraphFont"/>
    <w:link w:val="Heading2"/>
    <w:uiPriority w:val="9"/>
    <w:rsid w:val="002E63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05DB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63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65A"/>
  </w:style>
  <w:style w:type="paragraph" w:styleId="Footer">
    <w:name w:val="footer"/>
    <w:basedOn w:val="Normal"/>
    <w:link w:val="FooterChar"/>
    <w:uiPriority w:val="99"/>
    <w:unhideWhenUsed/>
    <w:rsid w:val="00986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65A"/>
  </w:style>
  <w:style w:type="character" w:customStyle="1" w:styleId="Heading2Char">
    <w:name w:val="Heading 2 Char"/>
    <w:basedOn w:val="DefaultParagraphFont"/>
    <w:link w:val="Heading2"/>
    <w:uiPriority w:val="9"/>
    <w:rsid w:val="002E63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05D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Droppers</dc:creator>
  <cp:lastModifiedBy>Patricia Droppers</cp:lastModifiedBy>
  <cp:revision>10</cp:revision>
  <dcterms:created xsi:type="dcterms:W3CDTF">2016-01-03T17:10:00Z</dcterms:created>
  <dcterms:modified xsi:type="dcterms:W3CDTF">2016-01-03T23:11:00Z</dcterms:modified>
</cp:coreProperties>
</file>