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A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What does the title mean?</w:t>
      </w:r>
    </w:p>
    <w:p w:rsidR="008D5BAA" w:rsidRPr="00E64E6D" w:rsidRDefault="00287EC1" w:rsidP="00E64E6D">
      <w:pPr>
        <w:rPr>
          <w:rFonts w:ascii="Times New Roman" w:hAnsi="Times New Roman"/>
          <w:sz w:val="24"/>
        </w:rPr>
      </w:pPr>
      <w:r w:rsidRPr="00E64E6D">
        <w:rPr>
          <w:rFonts w:ascii="Times New Roman" w:hAnsi="Times New Roman"/>
          <w:sz w:val="24"/>
        </w:rPr>
        <w:t xml:space="preserve">. The novel begins with the word "and": "And then there was the day when Addie Moore made a call on Louis Waters." What do </w:t>
      </w:r>
      <w:r w:rsidR="00855466" w:rsidRPr="00E64E6D">
        <w:rPr>
          <w:rFonts w:ascii="Times New Roman" w:hAnsi="Times New Roman"/>
          <w:sz w:val="24"/>
        </w:rPr>
        <w:t>you imagine came before it?</w:t>
      </w:r>
    </w:p>
    <w:p w:rsidR="00F37A4F"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 xml:space="preserve">Kent </w:t>
      </w:r>
      <w:proofErr w:type="spellStart"/>
      <w:r w:rsidRPr="00C62724">
        <w:rPr>
          <w:rFonts w:ascii="Times New Roman" w:hAnsi="Times New Roman"/>
          <w:sz w:val="24"/>
        </w:rPr>
        <w:t>Haruf</w:t>
      </w:r>
      <w:proofErr w:type="spellEnd"/>
      <w:r w:rsidRPr="00C62724">
        <w:rPr>
          <w:rFonts w:ascii="Times New Roman" w:hAnsi="Times New Roman"/>
          <w:sz w:val="24"/>
        </w:rPr>
        <w:t xml:space="preserve"> was known for using simple, spare language to create stories of great depth. How does the modest action in Our Souls at Night open onto larger in</w:t>
      </w:r>
      <w:r w:rsidR="00855466" w:rsidRPr="00C62724">
        <w:rPr>
          <w:rFonts w:ascii="Times New Roman" w:hAnsi="Times New Roman"/>
          <w:sz w:val="24"/>
        </w:rPr>
        <w:t>sights about getting older?</w:t>
      </w:r>
    </w:p>
    <w:p w:rsidR="00F37A4F"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It takes a considerable amount of courage for a woman of Addie’s generation to invite a man she hardly knows to sleep in her bed. What do you th</w:t>
      </w:r>
      <w:r w:rsidR="00855466" w:rsidRPr="00C62724">
        <w:rPr>
          <w:rFonts w:ascii="Times New Roman" w:hAnsi="Times New Roman"/>
          <w:sz w:val="24"/>
        </w:rPr>
        <w:t>ink propelled her to do it?</w:t>
      </w:r>
    </w:p>
    <w:p w:rsidR="00766319"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 xml:space="preserve">When Louis comes over for the first time, he knocks on her back door in the name of discretion. Addie says, "I made up my mind I’m not going to pay attention to what people think. I’ve done that too long—all my life. I’m not going to live that way anymore. The alley makes it seem we’re doing something wrong or something disgraceful, to be ashamed of" (8). How does her </w:t>
      </w:r>
      <w:r w:rsidR="00176832" w:rsidRPr="00C62724">
        <w:rPr>
          <w:rFonts w:ascii="Times New Roman" w:hAnsi="Times New Roman"/>
          <w:sz w:val="24"/>
        </w:rPr>
        <w:t>attitude influence Louis’s?</w:t>
      </w:r>
    </w:p>
    <w:p w:rsidR="00766319"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Both Louis and Addie have to contend with gossip about their relations</w:t>
      </w:r>
      <w:r w:rsidR="00176832" w:rsidRPr="00C62724">
        <w:rPr>
          <w:rFonts w:ascii="Times New Roman" w:hAnsi="Times New Roman"/>
          <w:sz w:val="24"/>
        </w:rPr>
        <w:t>hip. Who handles it better?</w:t>
      </w:r>
    </w:p>
    <w:p w:rsidR="00766319"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 xml:space="preserve">What does Addie’s friendship with Ruth show </w:t>
      </w:r>
      <w:r w:rsidR="00176832" w:rsidRPr="00C62724">
        <w:rPr>
          <w:rFonts w:ascii="Times New Roman" w:hAnsi="Times New Roman"/>
          <w:sz w:val="24"/>
        </w:rPr>
        <w:t>us about Addie’s character?</w:t>
      </w:r>
    </w:p>
    <w:p w:rsidR="00766319"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Addie and Louis both had troubled marriages, but stayed married until their partners died. How does that sense of propriety, of loyalty, influence their re</w:t>
      </w:r>
      <w:r w:rsidR="00176832" w:rsidRPr="00C62724">
        <w:rPr>
          <w:rFonts w:ascii="Times New Roman" w:hAnsi="Times New Roman"/>
          <w:sz w:val="24"/>
        </w:rPr>
        <w:t>lationship with each other?</w:t>
      </w:r>
    </w:p>
    <w:p w:rsidR="00D0141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 xml:space="preserve">In describing his affair, Louis says, "I think I regret hurting Tamara more than I do hurting my wife. </w:t>
      </w:r>
      <w:r w:rsidR="007975DE" w:rsidRPr="00C62724">
        <w:rPr>
          <w:rFonts w:ascii="Times New Roman" w:hAnsi="Times New Roman"/>
          <w:sz w:val="24"/>
        </w:rPr>
        <w:t>“</w:t>
      </w:r>
      <w:r w:rsidRPr="00C62724">
        <w:rPr>
          <w:rFonts w:ascii="Times New Roman" w:hAnsi="Times New Roman"/>
          <w:sz w:val="24"/>
        </w:rPr>
        <w:t>I failed my spirit or something" (42). What does he me</w:t>
      </w:r>
      <w:r w:rsidR="007915A0" w:rsidRPr="00C62724">
        <w:rPr>
          <w:rFonts w:ascii="Times New Roman" w:hAnsi="Times New Roman"/>
          <w:sz w:val="24"/>
        </w:rPr>
        <w:t>an by this?</w:t>
      </w:r>
    </w:p>
    <w:p w:rsidR="00D0141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Why did Addie refuse to move after Connie’s death? How did this decision color Gene’s reaction to his mother’s</w:t>
      </w:r>
      <w:r w:rsidR="007915A0" w:rsidRPr="00C62724">
        <w:rPr>
          <w:rFonts w:ascii="Times New Roman" w:hAnsi="Times New Roman"/>
          <w:sz w:val="24"/>
        </w:rPr>
        <w:t xml:space="preserve"> late-in-life love affair?</w:t>
      </w:r>
    </w:p>
    <w:p w:rsidR="00DD1096"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On page 52, Louis describes his relationship with Addie to his daughter, "It’s some kind of decision to be free. Even at our ages." Why does he feel freer with Addie than he does alone?</w:t>
      </w:r>
    </w:p>
    <w:p w:rsidR="00BB1871"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How does his behavior become more uninhibited as the novel progresses?</w:t>
      </w:r>
    </w:p>
    <w:p w:rsidR="00BB1871"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How does Jamie’s arrival deepen the connectio</w:t>
      </w:r>
      <w:r w:rsidR="007915A0" w:rsidRPr="00C62724">
        <w:rPr>
          <w:rFonts w:ascii="Times New Roman" w:hAnsi="Times New Roman"/>
          <w:sz w:val="24"/>
        </w:rPr>
        <w:t>n between Addie and Louis?</w:t>
      </w:r>
    </w:p>
    <w:p w:rsidR="00BB1871"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When Louis confesses that he wanted to be a poet, what effect does it have on Addie’s opinion of</w:t>
      </w:r>
      <w:r w:rsidR="007915A0" w:rsidRPr="00C62724">
        <w:rPr>
          <w:rFonts w:ascii="Times New Roman" w:hAnsi="Times New Roman"/>
          <w:sz w:val="24"/>
        </w:rPr>
        <w:t xml:space="preserve"> him? And on your opinion?</w:t>
      </w:r>
    </w:p>
    <w:p w:rsidR="00BB1871"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Addie and Louis both have regrets about the way they raised their children. How does that influence thei</w:t>
      </w:r>
      <w:r w:rsidR="007915A0" w:rsidRPr="00C62724">
        <w:rPr>
          <w:rFonts w:ascii="Times New Roman" w:hAnsi="Times New Roman"/>
          <w:sz w:val="24"/>
        </w:rPr>
        <w:t>r relationship with Jamie?</w:t>
      </w:r>
    </w:p>
    <w:p w:rsidR="0081047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Why did Addie buy new clothes for her trips to Denver that she never wears in Holt? What signal d</w:t>
      </w:r>
      <w:r w:rsidR="007915A0" w:rsidRPr="00C62724">
        <w:rPr>
          <w:rFonts w:ascii="Times New Roman" w:hAnsi="Times New Roman"/>
          <w:sz w:val="24"/>
        </w:rPr>
        <w:t>oes it send to the reader?</w:t>
      </w:r>
    </w:p>
    <w:p w:rsidR="0081047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 xml:space="preserve">On page 145, Addie mentions the Denver Center for the Performing Arts production of Benediction, based on the author’s own novel. Addie and Louis discuss the fact that it’s set in Holt, the fictional town in which they live. Why do you think </w:t>
      </w:r>
      <w:proofErr w:type="spellStart"/>
      <w:r w:rsidRPr="00C62724">
        <w:rPr>
          <w:rFonts w:ascii="Times New Roman" w:hAnsi="Times New Roman"/>
          <w:sz w:val="24"/>
        </w:rPr>
        <w:t>Haruf</w:t>
      </w:r>
      <w:proofErr w:type="spellEnd"/>
      <w:r w:rsidRPr="00C62724">
        <w:rPr>
          <w:rFonts w:ascii="Times New Roman" w:hAnsi="Times New Roman"/>
          <w:sz w:val="24"/>
        </w:rPr>
        <w:t xml:space="preserve"> sl</w:t>
      </w:r>
      <w:r w:rsidR="003B502C" w:rsidRPr="00C62724">
        <w:rPr>
          <w:rFonts w:ascii="Times New Roman" w:hAnsi="Times New Roman"/>
          <w:sz w:val="24"/>
        </w:rPr>
        <w:t>ipped this into the story?</w:t>
      </w:r>
    </w:p>
    <w:p w:rsidR="0081047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At the end of that conversation, Addie says, "Who would have thought at this time in our lives that we’d still have something like this. That it turns out we’re not finished with changes and excitements. And not all dried up in body and spirit" (147). W</w:t>
      </w:r>
      <w:r w:rsidR="003B502C" w:rsidRPr="00C62724">
        <w:rPr>
          <w:rFonts w:ascii="Times New Roman" w:hAnsi="Times New Roman"/>
          <w:sz w:val="24"/>
        </w:rPr>
        <w:t xml:space="preserve">hat point is </w:t>
      </w:r>
      <w:proofErr w:type="spellStart"/>
      <w:r w:rsidR="003B502C" w:rsidRPr="00C62724">
        <w:rPr>
          <w:rFonts w:ascii="Times New Roman" w:hAnsi="Times New Roman"/>
          <w:sz w:val="24"/>
        </w:rPr>
        <w:t>Haruf</w:t>
      </w:r>
      <w:proofErr w:type="spellEnd"/>
      <w:r w:rsidR="003B502C" w:rsidRPr="00C62724">
        <w:rPr>
          <w:rFonts w:ascii="Times New Roman" w:hAnsi="Times New Roman"/>
          <w:sz w:val="24"/>
        </w:rPr>
        <w:t xml:space="preserve"> making?</w:t>
      </w:r>
    </w:p>
    <w:p w:rsidR="0081047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Jamie’s arrival ultimately leads to grave consequences. What is Gene afraid of</w:t>
      </w:r>
      <w:r w:rsidR="003B502C" w:rsidRPr="00C62724">
        <w:rPr>
          <w:rFonts w:ascii="Times New Roman" w:hAnsi="Times New Roman"/>
          <w:sz w:val="24"/>
        </w:rPr>
        <w:t>?</w:t>
      </w:r>
    </w:p>
    <w:p w:rsidR="0081047A"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Several times during the novel, Addie is described as being brave, but she gives in to Gene’s demands. Is this a brave ac</w:t>
      </w:r>
      <w:r w:rsidR="003B502C" w:rsidRPr="00C62724">
        <w:rPr>
          <w:rFonts w:ascii="Times New Roman" w:hAnsi="Times New Roman"/>
          <w:sz w:val="24"/>
        </w:rPr>
        <w:t>t? What is she protecting?</w:t>
      </w:r>
    </w:p>
    <w:p w:rsidR="00D61795" w:rsidRPr="00C62724" w:rsidRDefault="00287EC1" w:rsidP="008D5BAA">
      <w:pPr>
        <w:pStyle w:val="ListParagraph"/>
        <w:numPr>
          <w:ilvl w:val="0"/>
          <w:numId w:val="1"/>
        </w:numPr>
        <w:rPr>
          <w:rFonts w:ascii="Times New Roman" w:hAnsi="Times New Roman"/>
          <w:sz w:val="24"/>
        </w:rPr>
      </w:pPr>
      <w:r w:rsidRPr="00C62724">
        <w:rPr>
          <w:rFonts w:ascii="Times New Roman" w:hAnsi="Times New Roman"/>
          <w:sz w:val="24"/>
        </w:rPr>
        <w:t>How would you describe the ending—as heartbreaking, h</w:t>
      </w:r>
      <w:r w:rsidR="003B502C" w:rsidRPr="00C62724">
        <w:rPr>
          <w:rFonts w:ascii="Times New Roman" w:hAnsi="Times New Roman"/>
          <w:sz w:val="24"/>
        </w:rPr>
        <w:t>opeful, or something else?</w:t>
      </w:r>
    </w:p>
    <w:sectPr w:rsidR="00D61795" w:rsidRPr="00C62724" w:rsidSect="00C718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9F" w:rsidRDefault="00AB069F" w:rsidP="00A743BD">
      <w:pPr>
        <w:spacing w:after="0" w:line="240" w:lineRule="auto"/>
      </w:pPr>
      <w:r>
        <w:separator/>
      </w:r>
    </w:p>
  </w:endnote>
  <w:endnote w:type="continuationSeparator" w:id="0">
    <w:p w:rsidR="00AB069F" w:rsidRDefault="00AB069F" w:rsidP="00A7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Default="00A74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Default="00A74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Default="00A74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9F" w:rsidRDefault="00AB069F" w:rsidP="00A743BD">
      <w:pPr>
        <w:spacing w:after="0" w:line="240" w:lineRule="auto"/>
      </w:pPr>
      <w:r>
        <w:separator/>
      </w:r>
    </w:p>
  </w:footnote>
  <w:footnote w:type="continuationSeparator" w:id="0">
    <w:p w:rsidR="00AB069F" w:rsidRDefault="00AB069F" w:rsidP="00A74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Default="00A74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Pr="007B4F87" w:rsidRDefault="00A743BD">
    <w:pPr>
      <w:pStyle w:val="Header"/>
      <w:rPr>
        <w:rFonts w:ascii="Times New Roman" w:hAnsi="Times New Roman"/>
        <w:b/>
      </w:rPr>
    </w:pPr>
    <w:r w:rsidRPr="007B4F87">
      <w:rPr>
        <w:rFonts w:ascii="Times New Roman" w:hAnsi="Times New Roman"/>
        <w:b/>
      </w:rPr>
      <w:t>OUR SOULS AT NIGHT</w:t>
    </w:r>
  </w:p>
  <w:p w:rsidR="00A743BD" w:rsidRPr="007B4F87" w:rsidRDefault="007B4F87">
    <w:pPr>
      <w:pStyle w:val="Header"/>
      <w:rPr>
        <w:rFonts w:ascii="Times New Roman" w:hAnsi="Times New Roman"/>
        <w:b/>
      </w:rPr>
    </w:pPr>
    <w:r>
      <w:rPr>
        <w:rFonts w:ascii="Times New Roman" w:hAnsi="Times New Roman"/>
        <w:b/>
      </w:rPr>
      <w:tab/>
    </w:r>
    <w:r w:rsidR="00A743BD" w:rsidRPr="007B4F87">
      <w:rPr>
        <w:rFonts w:ascii="Times New Roman" w:hAnsi="Times New Roman"/>
        <w:b/>
      </w:rPr>
      <w:t xml:space="preserve">DISCUSSION </w:t>
    </w:r>
    <w:proofErr w:type="gramStart"/>
    <w:r w:rsidR="00A743BD" w:rsidRPr="007B4F87">
      <w:rPr>
        <w:rFonts w:ascii="Times New Roman" w:hAnsi="Times New Roman"/>
        <w:b/>
      </w:rPr>
      <w:t>QUESTIONS</w:t>
    </w:r>
    <w:proofErr w:type="gramEnd"/>
    <w:sdt>
      <w:sdtPr>
        <w:rPr>
          <w:rFonts w:ascii="Times New Roman" w:hAnsi="Times New Roman"/>
          <w:b/>
        </w:rPr>
        <w:id w:val="565049494"/>
        <w:placeholder>
          <w:docPart w:val="2C1D911C05D5484A8714DE60CEBDEB5A"/>
        </w:placeholder>
        <w:temporary/>
        <w:showingPlcHdr/>
      </w:sdtPr>
      <w:sdtContent>
        <w:r w:rsidR="00A743BD" w:rsidRPr="007B4F87">
          <w:rPr>
            <w:rFonts w:ascii="Times New Roman" w:hAnsi="Times New Roman"/>
            <w:b/>
          </w:rPr>
          <w:t>[Type text]</w:t>
        </w:r>
      </w:sdtContent>
    </w:sdt>
    <w:r w:rsidR="00A743BD" w:rsidRPr="007B4F87">
      <w:rPr>
        <w:rFonts w:ascii="Times New Roman" w:hAnsi="Times New Roman"/>
        <w:b/>
      </w:rPr>
      <w:ptab w:relativeTo="margin" w:alignment="center" w:leader="none"/>
    </w:r>
    <w:sdt>
      <w:sdtPr>
        <w:rPr>
          <w:rFonts w:ascii="Times New Roman" w:hAnsi="Times New Roman"/>
          <w:b/>
        </w:rPr>
        <w:id w:val="968859947"/>
        <w:placeholder>
          <w:docPart w:val="CB3DF736BF9842C9AEA04F04A8E3863E"/>
        </w:placeholder>
        <w:temporary/>
        <w:showingPlcHdr/>
      </w:sdtPr>
      <w:sdtContent>
        <w:r w:rsidR="00A743BD" w:rsidRPr="007B4F87">
          <w:rPr>
            <w:rFonts w:ascii="Times New Roman" w:hAnsi="Times New Roman"/>
            <w:b/>
          </w:rPr>
          <w:t>[Type text]</w:t>
        </w:r>
      </w:sdtContent>
    </w:sdt>
    <w:r w:rsidR="00A743BD" w:rsidRPr="007B4F87">
      <w:rPr>
        <w:rFonts w:ascii="Times New Roman" w:hAnsi="Times New Roman"/>
        <w:b/>
      </w:rPr>
      <w:ptab w:relativeTo="margin" w:alignment="right" w:leader="none"/>
    </w:r>
    <w:r w:rsidR="00A743BD" w:rsidRPr="007B4F87">
      <w:rPr>
        <w:rFonts w:ascii="Times New Roman" w:hAnsi="Times New Roman"/>
        <w:b/>
      </w:rPr>
      <w:fldChar w:fldCharType="begin"/>
    </w:r>
    <w:r w:rsidR="00A743BD" w:rsidRPr="007B4F87">
      <w:rPr>
        <w:rFonts w:ascii="Times New Roman" w:hAnsi="Times New Roman"/>
        <w:b/>
      </w:rPr>
      <w:instrText xml:space="preserve"> PAGE   \* MERGEFORMAT </w:instrText>
    </w:r>
    <w:r w:rsidR="00A743BD" w:rsidRPr="007B4F87">
      <w:rPr>
        <w:rFonts w:ascii="Times New Roman" w:hAnsi="Times New Roman"/>
        <w:b/>
      </w:rPr>
      <w:fldChar w:fldCharType="separate"/>
    </w:r>
    <w:r w:rsidR="00E64E6D">
      <w:rPr>
        <w:rFonts w:ascii="Times New Roman" w:hAnsi="Times New Roman"/>
        <w:b/>
        <w:noProof/>
      </w:rPr>
      <w:t>1</w:t>
    </w:r>
    <w:r w:rsidR="00A743BD" w:rsidRPr="007B4F87">
      <w:rPr>
        <w:rFonts w:ascii="Times New Roman" w:hAnsi="Times New Roman"/>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BD" w:rsidRDefault="00A74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66F"/>
    <w:multiLevelType w:val="hybridMultilevel"/>
    <w:tmpl w:val="914A440C"/>
    <w:lvl w:ilvl="0" w:tplc="43546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SWIFT.StyleMap.GUID" w:val="b55172b2-67e9-4c12-8416-dac664c87e45"/>
  </w:docVars>
  <w:rsids>
    <w:rsidRoot w:val="00D61795"/>
    <w:rsid w:val="000435DB"/>
    <w:rsid w:val="00176832"/>
    <w:rsid w:val="00287EC1"/>
    <w:rsid w:val="002D4AB3"/>
    <w:rsid w:val="003B502C"/>
    <w:rsid w:val="004164A3"/>
    <w:rsid w:val="004E279A"/>
    <w:rsid w:val="00526974"/>
    <w:rsid w:val="00766319"/>
    <w:rsid w:val="007915A0"/>
    <w:rsid w:val="007975DE"/>
    <w:rsid w:val="007B4F87"/>
    <w:rsid w:val="0081047A"/>
    <w:rsid w:val="00855466"/>
    <w:rsid w:val="008D5BAA"/>
    <w:rsid w:val="009579DB"/>
    <w:rsid w:val="00A06421"/>
    <w:rsid w:val="00A743BD"/>
    <w:rsid w:val="00AB069F"/>
    <w:rsid w:val="00AF04B6"/>
    <w:rsid w:val="00BB1871"/>
    <w:rsid w:val="00C62724"/>
    <w:rsid w:val="00C7182B"/>
    <w:rsid w:val="00C82333"/>
    <w:rsid w:val="00D0141A"/>
    <w:rsid w:val="00D61795"/>
    <w:rsid w:val="00DD1096"/>
    <w:rsid w:val="00DD5DDB"/>
    <w:rsid w:val="00E64E6D"/>
    <w:rsid w:val="00E74B1E"/>
    <w:rsid w:val="00E75D85"/>
    <w:rsid w:val="00E9542B"/>
    <w:rsid w:val="00F37A4F"/>
    <w:rsid w:val="00FE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141">
    <w:name w:val="red-bold-141"/>
    <w:basedOn w:val="DefaultParagraphFont"/>
    <w:rsid w:val="00287EC1"/>
    <w:rPr>
      <w:rFonts w:ascii="Arial" w:hAnsi="Arial" w:cs="Arial" w:hint="default"/>
      <w:b/>
      <w:bCs/>
      <w:color w:val="C41130"/>
      <w:sz w:val="21"/>
      <w:szCs w:val="21"/>
    </w:rPr>
  </w:style>
  <w:style w:type="character" w:styleId="Emphasis">
    <w:name w:val="Emphasis"/>
    <w:basedOn w:val="DefaultParagraphFont"/>
    <w:uiPriority w:val="20"/>
    <w:qFormat/>
    <w:rsid w:val="00287EC1"/>
    <w:rPr>
      <w:i/>
      <w:iCs/>
    </w:rPr>
  </w:style>
  <w:style w:type="character" w:styleId="Hyperlink">
    <w:name w:val="Hyperlink"/>
    <w:basedOn w:val="DefaultParagraphFont"/>
    <w:uiPriority w:val="99"/>
    <w:semiHidden/>
    <w:unhideWhenUsed/>
    <w:rsid w:val="009579DB"/>
    <w:rPr>
      <w:strike w:val="0"/>
      <w:dstrike w:val="0"/>
      <w:color w:val="C41130"/>
      <w:u w:val="none"/>
      <w:effect w:val="none"/>
    </w:rPr>
  </w:style>
  <w:style w:type="character" w:styleId="Strong">
    <w:name w:val="Strong"/>
    <w:basedOn w:val="DefaultParagraphFont"/>
    <w:uiPriority w:val="22"/>
    <w:qFormat/>
    <w:rsid w:val="009579DB"/>
    <w:rPr>
      <w:b/>
      <w:bCs/>
    </w:rPr>
  </w:style>
  <w:style w:type="paragraph" w:styleId="NormalWeb">
    <w:name w:val="Normal (Web)"/>
    <w:basedOn w:val="Normal"/>
    <w:uiPriority w:val="99"/>
    <w:semiHidden/>
    <w:unhideWhenUsed/>
    <w:rsid w:val="0095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dy1">
    <w:name w:val="red-body1"/>
    <w:basedOn w:val="DefaultParagraphFont"/>
    <w:rsid w:val="009579DB"/>
    <w:rPr>
      <w:color w:val="C41130"/>
    </w:rPr>
  </w:style>
  <w:style w:type="paragraph" w:styleId="ListParagraph">
    <w:name w:val="List Paragraph"/>
    <w:basedOn w:val="Normal"/>
    <w:uiPriority w:val="34"/>
    <w:qFormat/>
    <w:rsid w:val="008D5BAA"/>
    <w:pPr>
      <w:ind w:left="720"/>
      <w:contextualSpacing/>
    </w:pPr>
  </w:style>
  <w:style w:type="paragraph" w:styleId="Header">
    <w:name w:val="header"/>
    <w:basedOn w:val="Normal"/>
    <w:link w:val="HeaderChar"/>
    <w:uiPriority w:val="99"/>
    <w:unhideWhenUsed/>
    <w:rsid w:val="00A7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BD"/>
  </w:style>
  <w:style w:type="paragraph" w:styleId="Footer">
    <w:name w:val="footer"/>
    <w:basedOn w:val="Normal"/>
    <w:link w:val="FooterChar"/>
    <w:uiPriority w:val="99"/>
    <w:semiHidden/>
    <w:unhideWhenUsed/>
    <w:rsid w:val="00A743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3BD"/>
  </w:style>
  <w:style w:type="paragraph" w:styleId="BalloonText">
    <w:name w:val="Balloon Text"/>
    <w:basedOn w:val="Normal"/>
    <w:link w:val="BalloonTextChar"/>
    <w:uiPriority w:val="99"/>
    <w:semiHidden/>
    <w:unhideWhenUsed/>
    <w:rsid w:val="00A7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19656">
      <w:bodyDiv w:val="1"/>
      <w:marLeft w:val="0"/>
      <w:marRight w:val="0"/>
      <w:marTop w:val="0"/>
      <w:marBottom w:val="0"/>
      <w:divBdr>
        <w:top w:val="none" w:sz="0" w:space="0" w:color="auto"/>
        <w:left w:val="none" w:sz="0" w:space="0" w:color="auto"/>
        <w:bottom w:val="none" w:sz="0" w:space="0" w:color="auto"/>
        <w:right w:val="none" w:sz="0" w:space="0" w:color="auto"/>
      </w:divBdr>
      <w:divsChild>
        <w:div w:id="1317342263">
          <w:marLeft w:val="0"/>
          <w:marRight w:val="0"/>
          <w:marTop w:val="100"/>
          <w:marBottom w:val="100"/>
          <w:divBdr>
            <w:top w:val="none" w:sz="0" w:space="0" w:color="auto"/>
            <w:left w:val="none" w:sz="0" w:space="0" w:color="auto"/>
            <w:bottom w:val="none" w:sz="0" w:space="0" w:color="auto"/>
            <w:right w:val="none" w:sz="0" w:space="0" w:color="auto"/>
          </w:divBdr>
          <w:divsChild>
            <w:div w:id="1822235018">
              <w:marLeft w:val="0"/>
              <w:marRight w:val="0"/>
              <w:marTop w:val="0"/>
              <w:marBottom w:val="0"/>
              <w:divBdr>
                <w:top w:val="none" w:sz="0" w:space="0" w:color="auto"/>
                <w:left w:val="none" w:sz="0" w:space="0" w:color="auto"/>
                <w:bottom w:val="none" w:sz="0" w:space="0" w:color="auto"/>
                <w:right w:val="none" w:sz="0" w:space="0" w:color="auto"/>
              </w:divBdr>
              <w:divsChild>
                <w:div w:id="1587837907">
                  <w:marLeft w:val="0"/>
                  <w:marRight w:val="0"/>
                  <w:marTop w:val="0"/>
                  <w:marBottom w:val="0"/>
                  <w:divBdr>
                    <w:top w:val="single" w:sz="6" w:space="0" w:color="C11233"/>
                    <w:left w:val="single" w:sz="6" w:space="0" w:color="C11233"/>
                    <w:bottom w:val="single" w:sz="6" w:space="0" w:color="C11233"/>
                    <w:right w:val="single" w:sz="6" w:space="0" w:color="C11233"/>
                  </w:divBdr>
                  <w:divsChild>
                    <w:div w:id="125006268">
                      <w:marLeft w:val="150"/>
                      <w:marRight w:val="150"/>
                      <w:marTop w:val="150"/>
                      <w:marBottom w:val="0"/>
                      <w:divBdr>
                        <w:top w:val="none" w:sz="0" w:space="0" w:color="auto"/>
                        <w:left w:val="none" w:sz="0" w:space="0" w:color="auto"/>
                        <w:bottom w:val="none" w:sz="0" w:space="0" w:color="auto"/>
                        <w:right w:val="none" w:sz="0" w:space="0" w:color="auto"/>
                      </w:divBdr>
                      <w:divsChild>
                        <w:div w:id="1914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92651">
      <w:bodyDiv w:val="1"/>
      <w:marLeft w:val="0"/>
      <w:marRight w:val="0"/>
      <w:marTop w:val="0"/>
      <w:marBottom w:val="0"/>
      <w:divBdr>
        <w:top w:val="none" w:sz="0" w:space="0" w:color="auto"/>
        <w:left w:val="none" w:sz="0" w:space="0" w:color="auto"/>
        <w:bottom w:val="none" w:sz="0" w:space="0" w:color="auto"/>
        <w:right w:val="none" w:sz="0" w:space="0" w:color="auto"/>
      </w:divBdr>
      <w:divsChild>
        <w:div w:id="1264725718">
          <w:marLeft w:val="0"/>
          <w:marRight w:val="0"/>
          <w:marTop w:val="100"/>
          <w:marBottom w:val="100"/>
          <w:divBdr>
            <w:top w:val="none" w:sz="0" w:space="0" w:color="auto"/>
            <w:left w:val="none" w:sz="0" w:space="0" w:color="auto"/>
            <w:bottom w:val="none" w:sz="0" w:space="0" w:color="auto"/>
            <w:right w:val="none" w:sz="0" w:space="0" w:color="auto"/>
          </w:divBdr>
          <w:divsChild>
            <w:div w:id="1490709630">
              <w:marLeft w:val="0"/>
              <w:marRight w:val="0"/>
              <w:marTop w:val="0"/>
              <w:marBottom w:val="0"/>
              <w:divBdr>
                <w:top w:val="none" w:sz="0" w:space="0" w:color="auto"/>
                <w:left w:val="none" w:sz="0" w:space="0" w:color="auto"/>
                <w:bottom w:val="none" w:sz="0" w:space="0" w:color="auto"/>
                <w:right w:val="none" w:sz="0" w:space="0" w:color="auto"/>
              </w:divBdr>
              <w:divsChild>
                <w:div w:id="917442557">
                  <w:marLeft w:val="0"/>
                  <w:marRight w:val="0"/>
                  <w:marTop w:val="0"/>
                  <w:marBottom w:val="0"/>
                  <w:divBdr>
                    <w:top w:val="single" w:sz="6" w:space="0" w:color="C11233"/>
                    <w:left w:val="single" w:sz="6" w:space="0" w:color="C11233"/>
                    <w:bottom w:val="single" w:sz="6" w:space="0" w:color="C11233"/>
                    <w:right w:val="single" w:sz="6" w:space="0" w:color="C11233"/>
                  </w:divBdr>
                  <w:divsChild>
                    <w:div w:id="49703766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1D911C05D5484A8714DE60CEBDEB5A"/>
        <w:category>
          <w:name w:val="General"/>
          <w:gallery w:val="placeholder"/>
        </w:category>
        <w:types>
          <w:type w:val="bbPlcHdr"/>
        </w:types>
        <w:behaviors>
          <w:behavior w:val="content"/>
        </w:behaviors>
        <w:guid w:val="{198D0E41-4036-477C-A6FA-92CC2F4CCBC5}"/>
      </w:docPartPr>
      <w:docPartBody>
        <w:p w:rsidR="00000000" w:rsidRDefault="009D68BE" w:rsidP="009D68BE">
          <w:pPr>
            <w:pStyle w:val="2C1D911C05D5484A8714DE60CEBDEB5A"/>
          </w:pPr>
          <w:r>
            <w:t>[Type text]</w:t>
          </w:r>
        </w:p>
      </w:docPartBody>
    </w:docPart>
    <w:docPart>
      <w:docPartPr>
        <w:name w:val="CB3DF736BF9842C9AEA04F04A8E3863E"/>
        <w:category>
          <w:name w:val="General"/>
          <w:gallery w:val="placeholder"/>
        </w:category>
        <w:types>
          <w:type w:val="bbPlcHdr"/>
        </w:types>
        <w:behaviors>
          <w:behavior w:val="content"/>
        </w:behaviors>
        <w:guid w:val="{8862F518-0669-4F57-97E2-C2716816C0A8}"/>
      </w:docPartPr>
      <w:docPartBody>
        <w:p w:rsidR="00000000" w:rsidRDefault="009D68BE" w:rsidP="009D68BE">
          <w:pPr>
            <w:pStyle w:val="CB3DF736BF9842C9AEA04F04A8E3863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68BE"/>
    <w:rsid w:val="009D68BE"/>
    <w:rsid w:val="00A4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667DFBAA441B0B1E16ED5A54115E3">
    <w:name w:val="E76667DFBAA441B0B1E16ED5A54115E3"/>
    <w:rsid w:val="009D68BE"/>
  </w:style>
  <w:style w:type="paragraph" w:customStyle="1" w:styleId="F71A49FFB57A4EF2B8671FBB0852A777">
    <w:name w:val="F71A49FFB57A4EF2B8671FBB0852A777"/>
    <w:rsid w:val="009D68BE"/>
  </w:style>
  <w:style w:type="paragraph" w:customStyle="1" w:styleId="A1D685FC5F76429E93D71969EECCB314">
    <w:name w:val="A1D685FC5F76429E93D71969EECCB314"/>
    <w:rsid w:val="009D68BE"/>
  </w:style>
  <w:style w:type="paragraph" w:customStyle="1" w:styleId="5B1FE059CE364199BC2E625F8827449A">
    <w:name w:val="5B1FE059CE364199BC2E625F8827449A"/>
    <w:rsid w:val="009D68BE"/>
  </w:style>
  <w:style w:type="paragraph" w:customStyle="1" w:styleId="C19CF20B8B984DC786C10A6A1F92C72F">
    <w:name w:val="C19CF20B8B984DC786C10A6A1F92C72F"/>
    <w:rsid w:val="009D68BE"/>
  </w:style>
  <w:style w:type="paragraph" w:customStyle="1" w:styleId="420EAADEF0E443A7A5767D80556E2266">
    <w:name w:val="420EAADEF0E443A7A5767D80556E2266"/>
    <w:rsid w:val="009D68BE"/>
  </w:style>
  <w:style w:type="paragraph" w:customStyle="1" w:styleId="963751F735B6476DBAD0EDC9CD32AFB2">
    <w:name w:val="963751F735B6476DBAD0EDC9CD32AFB2"/>
    <w:rsid w:val="009D68BE"/>
  </w:style>
  <w:style w:type="paragraph" w:customStyle="1" w:styleId="2C1D911C05D5484A8714DE60CEBDEB5A">
    <w:name w:val="2C1D911C05D5484A8714DE60CEBDEB5A"/>
    <w:rsid w:val="009D68BE"/>
  </w:style>
  <w:style w:type="paragraph" w:customStyle="1" w:styleId="CB3DF736BF9842C9AEA04F04A8E3863E">
    <w:name w:val="CB3DF736BF9842C9AEA04F04A8E3863E"/>
    <w:rsid w:val="009D68BE"/>
  </w:style>
  <w:style w:type="paragraph" w:customStyle="1" w:styleId="928B37594BAC4DBA830A28820610FA9A">
    <w:name w:val="928B37594BAC4DBA830A28820610FA9A"/>
    <w:rsid w:val="009D68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2016-09-24T17:00:00Z</dcterms:created>
  <dcterms:modified xsi:type="dcterms:W3CDTF">2016-09-24T17:00:00Z</dcterms:modified>
</cp:coreProperties>
</file>