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FCB44" w14:textId="77777777" w:rsidR="009A5C8B" w:rsidRDefault="00545CF3" w:rsidP="00ED2235">
      <w:pPr>
        <w:jc w:val="center"/>
      </w:pPr>
      <w:r>
        <w:t>Potomac Chapter National Federation of the Blind of Virginia</w:t>
      </w:r>
    </w:p>
    <w:p w14:paraId="6F15B9E1" w14:textId="77777777" w:rsidR="00ED2235" w:rsidRPr="00ED2235" w:rsidRDefault="00545CF3" w:rsidP="00ED2235">
      <w:pPr>
        <w:jc w:val="center"/>
        <w:rPr>
          <w:b/>
        </w:rPr>
      </w:pPr>
      <w:r w:rsidRPr="00ED2235">
        <w:rPr>
          <w:b/>
        </w:rPr>
        <w:t>Treasurer’s report for the period from 6/14/2018 to 8/9/2018</w:t>
      </w:r>
    </w:p>
    <w:p w14:paraId="2F88E633" w14:textId="77777777" w:rsidR="00F714FE" w:rsidRPr="00BE78E1" w:rsidRDefault="00F714FE">
      <w:pPr>
        <w:rPr>
          <w:b/>
        </w:rPr>
      </w:pPr>
      <w:r w:rsidRPr="00BE78E1">
        <w:rPr>
          <w:b/>
        </w:rPr>
        <w:t>Youth Fund:</w:t>
      </w:r>
    </w:p>
    <w:p w14:paraId="31F3F6F0" w14:textId="77777777" w:rsidR="00F714FE" w:rsidRDefault="00F714FE" w:rsidP="00BE78E1">
      <w:pPr>
        <w:jc w:val="both"/>
      </w:pPr>
      <w:r>
        <w:t>Beginning Balance: 0.00</w:t>
      </w:r>
    </w:p>
    <w:p w14:paraId="775528CE" w14:textId="77777777" w:rsidR="00F714FE" w:rsidRDefault="00F714FE" w:rsidP="00BE78E1">
      <w:pPr>
        <w:jc w:val="both"/>
      </w:pPr>
      <w:r>
        <w:t>Income: Kiwanis Club grant for Youth programming $1,000.00</w:t>
      </w:r>
    </w:p>
    <w:p w14:paraId="190B5BF4" w14:textId="77777777" w:rsidR="00F714FE" w:rsidRDefault="00F714FE" w:rsidP="00BE78E1">
      <w:pPr>
        <w:jc w:val="both"/>
      </w:pPr>
      <w:r>
        <w:t>Disbursements: 0.00</w:t>
      </w:r>
    </w:p>
    <w:p w14:paraId="63D34F85" w14:textId="77777777" w:rsidR="00F714FE" w:rsidRDefault="00F714FE" w:rsidP="00BE78E1">
      <w:pPr>
        <w:jc w:val="both"/>
      </w:pPr>
      <w:r>
        <w:t>Total Balance as of 8/9/2018: $1,000.00</w:t>
      </w:r>
    </w:p>
    <w:p w14:paraId="3C9E7DC7" w14:textId="77777777" w:rsidR="00F714FE" w:rsidRDefault="00F714FE"/>
    <w:p w14:paraId="274C1AAE" w14:textId="77777777" w:rsidR="00545CF3" w:rsidRPr="00BE78E1" w:rsidRDefault="00545CF3">
      <w:pPr>
        <w:rPr>
          <w:b/>
        </w:rPr>
      </w:pPr>
      <w:r w:rsidRPr="00BE78E1">
        <w:rPr>
          <w:b/>
        </w:rPr>
        <w:t xml:space="preserve">General Fund Beginning Balance: </w:t>
      </w:r>
      <w:r w:rsidRPr="00BE78E1">
        <w:rPr>
          <w:b/>
        </w:rPr>
        <w:t>$1,099.09</w:t>
      </w:r>
    </w:p>
    <w:p w14:paraId="2DA84174" w14:textId="77777777" w:rsidR="00545CF3" w:rsidRDefault="00545CF3" w:rsidP="00BE78E1">
      <w:pPr>
        <w:jc w:val="both"/>
      </w:pPr>
      <w:bookmarkStart w:id="0" w:name="_GoBack"/>
      <w:r>
        <w:t>Income: 50-50 cash $17.00</w:t>
      </w:r>
    </w:p>
    <w:p w14:paraId="2AE3DA7B" w14:textId="77777777" w:rsidR="00545CF3" w:rsidRDefault="00545CF3" w:rsidP="00BE78E1">
      <w:pPr>
        <w:jc w:val="both"/>
      </w:pPr>
      <w:r>
        <w:t>Total Income $17.00</w:t>
      </w:r>
    </w:p>
    <w:p w14:paraId="02416446" w14:textId="77777777" w:rsidR="00545CF3" w:rsidRDefault="00545CF3" w:rsidP="00BE78E1">
      <w:pPr>
        <w:jc w:val="both"/>
      </w:pPr>
      <w:r>
        <w:t xml:space="preserve">Disbursements: </w:t>
      </w:r>
    </w:p>
    <w:p w14:paraId="21B07EC3" w14:textId="77777777" w:rsidR="00545CF3" w:rsidRDefault="00545CF3" w:rsidP="00BE78E1">
      <w:pPr>
        <w:jc w:val="both"/>
      </w:pPr>
      <w:r>
        <w:t>NFB VPAD for July $75.00</w:t>
      </w:r>
    </w:p>
    <w:p w14:paraId="0AFBD490" w14:textId="77777777" w:rsidR="00545CF3" w:rsidRDefault="00545CF3" w:rsidP="00BE78E1">
      <w:pPr>
        <w:jc w:val="both"/>
      </w:pPr>
      <w:r>
        <w:t>NFB PAC for July $75.00</w:t>
      </w:r>
    </w:p>
    <w:p w14:paraId="7A165AFF" w14:textId="77777777" w:rsidR="00545CF3" w:rsidRDefault="00545CF3" w:rsidP="00BE78E1">
      <w:pPr>
        <w:jc w:val="both"/>
      </w:pPr>
      <w:r>
        <w:t>NFB PAC for August $75.00</w:t>
      </w:r>
    </w:p>
    <w:p w14:paraId="46ADDBCD" w14:textId="77777777" w:rsidR="00545CF3" w:rsidRDefault="00545CF3" w:rsidP="00BE78E1">
      <w:pPr>
        <w:jc w:val="both"/>
      </w:pPr>
      <w:r>
        <w:t>NFB VPAD for August $75.00</w:t>
      </w:r>
    </w:p>
    <w:p w14:paraId="16D6285C" w14:textId="77777777" w:rsidR="00545CF3" w:rsidRDefault="00545CF3" w:rsidP="00BE78E1">
      <w:pPr>
        <w:jc w:val="both"/>
      </w:pPr>
      <w:r>
        <w:t>Total Disbursements: $300.00</w:t>
      </w:r>
    </w:p>
    <w:p w14:paraId="30D6FF94" w14:textId="77777777" w:rsidR="008753FB" w:rsidRDefault="00545CF3" w:rsidP="00BE78E1">
      <w:pPr>
        <w:jc w:val="both"/>
      </w:pPr>
      <w:r>
        <w:t xml:space="preserve">Ending balance General Fund as of 8/9/2018: </w:t>
      </w:r>
      <w:r w:rsidR="008753FB">
        <w:t>$816.09</w:t>
      </w:r>
    </w:p>
    <w:bookmarkEnd w:id="0"/>
    <w:p w14:paraId="4317A669" w14:textId="77777777" w:rsidR="00545CF3" w:rsidRDefault="00545CF3"/>
    <w:p w14:paraId="7D57D538" w14:textId="77777777" w:rsidR="00545CF3" w:rsidRDefault="00545CF3"/>
    <w:sectPr w:rsidR="00545C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845EA" w14:textId="77777777" w:rsidR="000E4227" w:rsidRDefault="000E4227" w:rsidP="00545CF3">
      <w:pPr>
        <w:spacing w:after="0" w:line="240" w:lineRule="auto"/>
      </w:pPr>
      <w:r>
        <w:separator/>
      </w:r>
    </w:p>
  </w:endnote>
  <w:endnote w:type="continuationSeparator" w:id="0">
    <w:p w14:paraId="2E651694" w14:textId="77777777" w:rsidR="000E4227" w:rsidRDefault="000E4227" w:rsidP="00545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DABA8" w14:textId="77777777" w:rsidR="00545CF3" w:rsidRDefault="00545C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75583" w14:textId="77777777" w:rsidR="00545CF3" w:rsidRDefault="00545C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1B329" w14:textId="77777777" w:rsidR="00545CF3" w:rsidRDefault="00545C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A906F" w14:textId="77777777" w:rsidR="000E4227" w:rsidRDefault="000E4227" w:rsidP="00545CF3">
      <w:pPr>
        <w:spacing w:after="0" w:line="240" w:lineRule="auto"/>
      </w:pPr>
      <w:r>
        <w:separator/>
      </w:r>
    </w:p>
  </w:footnote>
  <w:footnote w:type="continuationSeparator" w:id="0">
    <w:p w14:paraId="141D635A" w14:textId="77777777" w:rsidR="000E4227" w:rsidRDefault="000E4227" w:rsidP="00545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4823B" w14:textId="77777777" w:rsidR="00545CF3" w:rsidRDefault="00545C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CD367" w14:textId="77777777" w:rsidR="00545CF3" w:rsidRDefault="00545C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BB293" w14:textId="77777777" w:rsidR="00545CF3" w:rsidRDefault="00545C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CF3"/>
    <w:rsid w:val="000E4227"/>
    <w:rsid w:val="00133875"/>
    <w:rsid w:val="002156C6"/>
    <w:rsid w:val="00545CF3"/>
    <w:rsid w:val="007A7DD6"/>
    <w:rsid w:val="00856AC5"/>
    <w:rsid w:val="008753FB"/>
    <w:rsid w:val="00993CF1"/>
    <w:rsid w:val="00BE78E1"/>
    <w:rsid w:val="00C41EC0"/>
    <w:rsid w:val="00D109E1"/>
    <w:rsid w:val="00ED2235"/>
    <w:rsid w:val="00F7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7F84A"/>
  <w15:chartTrackingRefBased/>
  <w15:docId w15:val="{9F6C5B6A-64A7-4E47-8EFF-DA7AB05AB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5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CF3"/>
  </w:style>
  <w:style w:type="paragraph" w:styleId="Footer">
    <w:name w:val="footer"/>
    <w:basedOn w:val="Normal"/>
    <w:link w:val="FooterChar"/>
    <w:uiPriority w:val="99"/>
    <w:unhideWhenUsed/>
    <w:rsid w:val="00545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McMahon</dc:creator>
  <cp:keywords/>
  <dc:description/>
  <cp:lastModifiedBy>Sean McMahon</cp:lastModifiedBy>
  <cp:revision>4</cp:revision>
  <dcterms:created xsi:type="dcterms:W3CDTF">2018-08-08T20:31:00Z</dcterms:created>
  <dcterms:modified xsi:type="dcterms:W3CDTF">2018-08-08T20:54:00Z</dcterms:modified>
</cp:coreProperties>
</file>