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BA1" w:rsidRDefault="009D330D">
      <w:pPr>
        <w:pStyle w:val="Default"/>
        <w:pBdr>
          <w:top w:val="none" w:sz="0" w:space="0" w:color="auto"/>
          <w:left w:val="none" w:sz="0" w:space="0" w:color="auto"/>
          <w:bottom w:val="none" w:sz="0" w:space="0" w:color="auto"/>
          <w:right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b/>
          <w:bCs/>
          <w:sz w:val="28"/>
          <w:szCs w:val="28"/>
        </w:rPr>
      </w:pPr>
      <w:bookmarkStart w:id="0" w:name="_GoBack"/>
      <w:bookmarkEnd w:id="0"/>
      <w:r>
        <w:rPr>
          <w:noProof/>
        </w:rPr>
        <w:drawing>
          <wp:anchor distT="152400" distB="152400" distL="152400" distR="152400" simplePos="0" relativeHeight="251659264" behindDoc="0" locked="0" layoutInCell="1" allowOverlap="1">
            <wp:simplePos x="0" y="0"/>
            <wp:positionH relativeFrom="margin">
              <wp:posOffset>2000250</wp:posOffset>
            </wp:positionH>
            <wp:positionV relativeFrom="page">
              <wp:posOffset>0</wp:posOffset>
            </wp:positionV>
            <wp:extent cx="1773555" cy="1752600"/>
            <wp:effectExtent l="0" t="0" r="0" b="0"/>
            <wp:wrapThrough wrapText="bothSides">
              <wp:wrapPolygon edited="0">
                <wp:start x="0" y="0"/>
                <wp:lineTo x="0" y="21365"/>
                <wp:lineTo x="21345" y="21365"/>
                <wp:lineTo x="21345" y="0"/>
                <wp:lineTo x="0" y="0"/>
              </wp:wrapPolygon>
            </wp:wrapThrough>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3555"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6BA1" w:rsidRDefault="00126BA1">
      <w:pPr>
        <w:pStyle w:val="Default"/>
        <w:pBdr>
          <w:top w:val="none" w:sz="0" w:space="0" w:color="auto"/>
          <w:left w:val="none" w:sz="0" w:space="0" w:color="auto"/>
          <w:bottom w:val="none" w:sz="0" w:space="0" w:color="auto"/>
          <w:right w:val="none" w:sz="0" w:space="0" w:color="auto"/>
        </w:pBdr>
        <w:rPr>
          <w:rFonts w:ascii="Times New Roman" w:hAnsi="Times New Roman"/>
          <w:b/>
          <w:bCs/>
          <w:sz w:val="28"/>
          <w:szCs w:val="28"/>
        </w:rPr>
      </w:pPr>
    </w:p>
    <w:p w:rsidR="007E50AE" w:rsidRDefault="007E50AE">
      <w:pPr>
        <w:pStyle w:val="Default"/>
        <w:pBdr>
          <w:top w:val="none" w:sz="0" w:space="0" w:color="auto"/>
          <w:left w:val="none" w:sz="0" w:space="0" w:color="auto"/>
          <w:bottom w:val="none" w:sz="0" w:space="0" w:color="auto"/>
          <w:right w:val="none" w:sz="0" w:space="0" w:color="auto"/>
        </w:pBdr>
        <w:rPr>
          <w:rFonts w:ascii="Times New Roman" w:hAnsi="Times New Roman"/>
          <w:b/>
          <w:bCs/>
          <w:sz w:val="28"/>
          <w:szCs w:val="28"/>
        </w:rPr>
      </w:pPr>
    </w:p>
    <w:p w:rsidR="007E50AE" w:rsidRDefault="007E50AE">
      <w:pPr>
        <w:pStyle w:val="Default"/>
        <w:pBdr>
          <w:top w:val="none" w:sz="0" w:space="0" w:color="auto"/>
          <w:left w:val="none" w:sz="0" w:space="0" w:color="auto"/>
          <w:bottom w:val="none" w:sz="0" w:space="0" w:color="auto"/>
          <w:right w:val="none" w:sz="0" w:space="0" w:color="auto"/>
        </w:pBdr>
        <w:rPr>
          <w:rFonts w:ascii="Times New Roman" w:hAnsi="Times New Roman"/>
          <w:b/>
          <w:bCs/>
          <w:sz w:val="28"/>
          <w:szCs w:val="28"/>
        </w:rPr>
      </w:pPr>
    </w:p>
    <w:p w:rsidR="00126BA1" w:rsidRDefault="007E50AE" w:rsidP="007E50AE">
      <w:pPr>
        <w:pStyle w:val="Default"/>
        <w:pBdr>
          <w:top w:val="none" w:sz="0" w:space="0" w:color="auto"/>
          <w:left w:val="none" w:sz="0" w:space="0" w:color="auto"/>
          <w:bottom w:val="none" w:sz="0" w:space="0" w:color="auto"/>
          <w:right w:val="none" w:sz="0" w:space="0" w:color="auto"/>
        </w:pBdr>
        <w:spacing w:before="100" w:after="120"/>
        <w:rPr>
          <w:rFonts w:ascii="Times New Roman" w:hAnsi="Times New Roman" w:cs="Times New Roman"/>
          <w:sz w:val="24"/>
          <w:szCs w:val="24"/>
        </w:rPr>
      </w:pPr>
      <w:r>
        <w:rPr>
          <w:rFonts w:ascii="Times New Roman" w:hAnsi="Times New Roman"/>
          <w:sz w:val="24"/>
          <w:szCs w:val="24"/>
        </w:rPr>
        <w:t xml:space="preserve"> The National Federation of the Blind of Illinois, in partnership </w:t>
      </w:r>
      <w:r w:rsidR="00213FE5">
        <w:rPr>
          <w:rFonts w:ascii="Times New Roman" w:hAnsi="Times New Roman"/>
          <w:sz w:val="24"/>
          <w:szCs w:val="24"/>
        </w:rPr>
        <w:t xml:space="preserve">with </w:t>
      </w:r>
      <w:r w:rsidR="00F75C80">
        <w:rPr>
          <w:rFonts w:ascii="Times New Roman" w:hAnsi="Times New Roman"/>
          <w:sz w:val="24"/>
          <w:szCs w:val="24"/>
        </w:rPr>
        <w:t>t</w:t>
      </w:r>
      <w:r w:rsidR="00213FE5">
        <w:rPr>
          <w:rFonts w:ascii="Times New Roman" w:hAnsi="Times New Roman"/>
          <w:sz w:val="24"/>
          <w:szCs w:val="24"/>
        </w:rPr>
        <w:t>he NFB</w:t>
      </w:r>
      <w:r w:rsidR="00F75C80">
        <w:rPr>
          <w:rFonts w:ascii="Times New Roman" w:hAnsi="Times New Roman"/>
          <w:sz w:val="24"/>
          <w:szCs w:val="24"/>
        </w:rPr>
        <w:t xml:space="preserve"> Jernigan Institute</w:t>
      </w:r>
      <w:r w:rsidR="00964C4B">
        <w:rPr>
          <w:rFonts w:ascii="Times New Roman" w:hAnsi="Times New Roman"/>
          <w:sz w:val="24"/>
          <w:szCs w:val="24"/>
        </w:rPr>
        <w:t xml:space="preserve"> and The American Action Fund </w:t>
      </w:r>
      <w:r w:rsidR="0033555B">
        <w:rPr>
          <w:rFonts w:ascii="Times New Roman" w:hAnsi="Times New Roman"/>
          <w:sz w:val="24"/>
          <w:szCs w:val="24"/>
        </w:rPr>
        <w:t>f</w:t>
      </w:r>
      <w:r w:rsidR="00964C4B">
        <w:rPr>
          <w:rFonts w:ascii="Times New Roman" w:hAnsi="Times New Roman"/>
          <w:sz w:val="24"/>
          <w:szCs w:val="24"/>
        </w:rPr>
        <w:t xml:space="preserve">or </w:t>
      </w:r>
      <w:r w:rsidR="004B066A">
        <w:rPr>
          <w:rFonts w:ascii="Times New Roman" w:hAnsi="Times New Roman"/>
          <w:sz w:val="24"/>
          <w:szCs w:val="24"/>
        </w:rPr>
        <w:t xml:space="preserve">Blind </w:t>
      </w:r>
      <w:r w:rsidR="00964C4B">
        <w:rPr>
          <w:rFonts w:ascii="Times New Roman" w:hAnsi="Times New Roman"/>
          <w:sz w:val="24"/>
          <w:szCs w:val="24"/>
        </w:rPr>
        <w:t>Children and Adults</w:t>
      </w:r>
      <w:r w:rsidR="00213FE5">
        <w:rPr>
          <w:rFonts w:ascii="Times New Roman" w:hAnsi="Times New Roman"/>
          <w:sz w:val="24"/>
          <w:szCs w:val="24"/>
        </w:rPr>
        <w:t xml:space="preserve">, again announces the annual Nation-wide Braille Readers Are Leaders (BRAL) contest for kids. </w:t>
      </w:r>
      <w:r w:rsidR="00A24D3C">
        <w:rPr>
          <w:rFonts w:ascii="Times New Roman" w:hAnsi="Times New Roman"/>
          <w:sz w:val="24"/>
          <w:szCs w:val="24"/>
        </w:rPr>
        <w:t xml:space="preserve">Students </w:t>
      </w:r>
      <w:r w:rsidR="004B4D79">
        <w:rPr>
          <w:rFonts w:ascii="Times New Roman" w:hAnsi="Times New Roman"/>
          <w:sz w:val="24"/>
          <w:szCs w:val="24"/>
        </w:rPr>
        <w:t xml:space="preserve">must </w:t>
      </w:r>
      <w:r w:rsidR="00A24D3C">
        <w:rPr>
          <w:rFonts w:ascii="Times New Roman" w:hAnsi="Times New Roman"/>
          <w:sz w:val="24"/>
          <w:szCs w:val="24"/>
        </w:rPr>
        <w:t xml:space="preserve">be </w:t>
      </w:r>
      <w:r w:rsidR="006659CD">
        <w:rPr>
          <w:rFonts w:ascii="Times New Roman" w:hAnsi="Times New Roman"/>
          <w:sz w:val="24"/>
          <w:szCs w:val="24"/>
        </w:rPr>
        <w:t>K-12</w:t>
      </w:r>
      <w:r w:rsidR="003531CE">
        <w:rPr>
          <w:rFonts w:ascii="Times New Roman" w:hAnsi="Times New Roman"/>
          <w:sz w:val="24"/>
          <w:szCs w:val="24"/>
        </w:rPr>
        <w:t xml:space="preserve">, and must </w:t>
      </w:r>
      <w:r w:rsidR="00A24D3C">
        <w:rPr>
          <w:rFonts w:ascii="Times New Roman" w:hAnsi="Times New Roman"/>
          <w:sz w:val="24"/>
          <w:szCs w:val="24"/>
        </w:rPr>
        <w:t xml:space="preserve">reside </w:t>
      </w:r>
      <w:r w:rsidR="00E31E33">
        <w:rPr>
          <w:rFonts w:ascii="Times New Roman" w:hAnsi="Times New Roman"/>
          <w:sz w:val="24"/>
          <w:szCs w:val="24"/>
        </w:rPr>
        <w:t xml:space="preserve">in </w:t>
      </w:r>
      <w:r w:rsidR="003531CE">
        <w:rPr>
          <w:rFonts w:ascii="Times New Roman" w:hAnsi="Times New Roman"/>
          <w:sz w:val="24"/>
          <w:szCs w:val="24"/>
        </w:rPr>
        <w:t xml:space="preserve">a </w:t>
      </w:r>
      <w:r w:rsidR="00E31E33">
        <w:rPr>
          <w:rFonts w:ascii="Times New Roman" w:hAnsi="Times New Roman"/>
          <w:sz w:val="24"/>
          <w:szCs w:val="24"/>
        </w:rPr>
        <w:t>state</w:t>
      </w:r>
      <w:r w:rsidR="00C97545">
        <w:rPr>
          <w:rFonts w:ascii="Times New Roman" w:hAnsi="Times New Roman"/>
          <w:sz w:val="24"/>
          <w:szCs w:val="24"/>
        </w:rPr>
        <w:t xml:space="preserve"> registered for the contest</w:t>
      </w:r>
      <w:r w:rsidR="00ED051A">
        <w:rPr>
          <w:rFonts w:ascii="Times New Roman" w:hAnsi="Times New Roman"/>
          <w:sz w:val="24"/>
          <w:szCs w:val="24"/>
        </w:rPr>
        <w:t xml:space="preserve">. </w:t>
      </w:r>
      <w:r w:rsidR="003531CE">
        <w:rPr>
          <w:rFonts w:ascii="Times New Roman" w:hAnsi="Times New Roman"/>
          <w:sz w:val="24"/>
          <w:szCs w:val="24"/>
        </w:rPr>
        <w:t xml:space="preserve">Entrants </w:t>
      </w:r>
      <w:r w:rsidR="00ED051A">
        <w:rPr>
          <w:rFonts w:ascii="Times New Roman" w:hAnsi="Times New Roman"/>
          <w:sz w:val="24"/>
          <w:szCs w:val="24"/>
        </w:rPr>
        <w:t xml:space="preserve">compete to read the most Braille pages, going against other </w:t>
      </w:r>
      <w:r w:rsidR="00D72ABC">
        <w:rPr>
          <w:rFonts w:ascii="Times New Roman" w:hAnsi="Times New Roman"/>
          <w:sz w:val="24"/>
          <w:szCs w:val="24"/>
        </w:rPr>
        <w:t xml:space="preserve">students </w:t>
      </w:r>
      <w:r w:rsidR="00ED051A">
        <w:rPr>
          <w:rFonts w:ascii="Times New Roman" w:hAnsi="Times New Roman"/>
          <w:sz w:val="24"/>
          <w:szCs w:val="24"/>
        </w:rPr>
        <w:t xml:space="preserve">in similar grades across all </w:t>
      </w:r>
      <w:r w:rsidR="00EA53F9">
        <w:rPr>
          <w:rFonts w:ascii="Times New Roman" w:hAnsi="Times New Roman"/>
          <w:sz w:val="24"/>
          <w:szCs w:val="24"/>
        </w:rPr>
        <w:t xml:space="preserve">participating </w:t>
      </w:r>
      <w:r w:rsidR="00ED051A">
        <w:rPr>
          <w:rFonts w:ascii="Times New Roman" w:hAnsi="Times New Roman"/>
          <w:sz w:val="24"/>
          <w:szCs w:val="24"/>
        </w:rPr>
        <w:t xml:space="preserve">states. The contest runs for </w:t>
      </w:r>
      <w:r w:rsidR="00847F33">
        <w:rPr>
          <w:rFonts w:ascii="Times New Roman" w:hAnsi="Times New Roman"/>
          <w:sz w:val="24"/>
          <w:szCs w:val="24"/>
        </w:rPr>
        <w:t>seven</w:t>
      </w:r>
      <w:r w:rsidR="00003819">
        <w:rPr>
          <w:rFonts w:ascii="Times New Roman" w:hAnsi="Times New Roman"/>
          <w:sz w:val="24"/>
          <w:szCs w:val="24"/>
        </w:rPr>
        <w:t xml:space="preserve"> </w:t>
      </w:r>
      <w:r w:rsidR="00ED051A">
        <w:rPr>
          <w:rFonts w:ascii="Times New Roman" w:hAnsi="Times New Roman"/>
          <w:sz w:val="24"/>
          <w:szCs w:val="24"/>
        </w:rPr>
        <w:t xml:space="preserve">weeks, encouraging </w:t>
      </w:r>
      <w:r w:rsidR="003354B5">
        <w:rPr>
          <w:rFonts w:ascii="Times New Roman" w:hAnsi="Times New Roman"/>
          <w:sz w:val="24"/>
          <w:szCs w:val="24"/>
        </w:rPr>
        <w:t xml:space="preserve">students </w:t>
      </w:r>
      <w:r w:rsidR="00ED051A">
        <w:rPr>
          <w:rFonts w:ascii="Times New Roman" w:hAnsi="Times New Roman"/>
          <w:sz w:val="24"/>
          <w:szCs w:val="24"/>
        </w:rPr>
        <w:t xml:space="preserve">to be proud of their Braille reading ability and to work to improve their </w:t>
      </w:r>
      <w:r w:rsidR="00A53140">
        <w:rPr>
          <w:rFonts w:ascii="Times New Roman" w:hAnsi="Times New Roman"/>
          <w:sz w:val="24"/>
          <w:szCs w:val="24"/>
        </w:rPr>
        <w:t xml:space="preserve">Braille </w:t>
      </w:r>
      <w:r w:rsidR="00ED051A">
        <w:rPr>
          <w:rFonts w:ascii="Times New Roman" w:hAnsi="Times New Roman"/>
          <w:sz w:val="24"/>
          <w:szCs w:val="24"/>
        </w:rPr>
        <w:t xml:space="preserve">skills -- while possibly winning prizes in the process. </w:t>
      </w:r>
    </w:p>
    <w:p w:rsidR="00126BA1" w:rsidRDefault="00126BA1">
      <w:pPr>
        <w:pStyle w:val="Default"/>
        <w:pBdr>
          <w:top w:val="none" w:sz="0" w:space="0" w:color="auto"/>
          <w:left w:val="none" w:sz="0" w:space="0" w:color="auto"/>
          <w:bottom w:val="none" w:sz="0" w:space="0" w:color="auto"/>
          <w:right w:val="none" w:sz="0" w:space="0" w:color="auto"/>
        </w:pBdr>
        <w:rPr>
          <w:rFonts w:ascii="Times New Roman" w:hAnsi="Times New Roman" w:cs="Times New Roman"/>
          <w:sz w:val="24"/>
          <w:szCs w:val="24"/>
        </w:rPr>
      </w:pPr>
    </w:p>
    <w:p w:rsidR="00126BA1" w:rsidRDefault="00ED051A">
      <w:pPr>
        <w:pStyle w:val="Default"/>
        <w:pBdr>
          <w:top w:val="none" w:sz="0" w:space="0" w:color="auto"/>
          <w:left w:val="none" w:sz="0" w:space="0" w:color="auto"/>
          <w:bottom w:val="none" w:sz="0" w:space="0" w:color="auto"/>
          <w:right w:val="none" w:sz="0" w:space="0" w:color="auto"/>
        </w:pBdr>
        <w:rPr>
          <w:rFonts w:ascii="Times New Roman" w:hAnsi="Times New Roman" w:cs="Times New Roman"/>
          <w:sz w:val="24"/>
          <w:szCs w:val="24"/>
        </w:rPr>
      </w:pPr>
      <w:r>
        <w:rPr>
          <w:rFonts w:ascii="Times New Roman" w:hAnsi="Times New Roman"/>
          <w:sz w:val="24"/>
          <w:szCs w:val="24"/>
        </w:rPr>
        <w:t xml:space="preserve">A thumbnail sketch of the contest: </w:t>
      </w:r>
    </w:p>
    <w:p w:rsidR="00126BA1" w:rsidRDefault="000E0300" w:rsidP="008937A4">
      <w:pPr>
        <w:pStyle w:val="Default"/>
        <w:numPr>
          <w:ilvl w:val="0"/>
          <w:numId w:val="3"/>
        </w:numPr>
        <w:pBdr>
          <w:top w:val="none" w:sz="0" w:space="0" w:color="auto"/>
          <w:left w:val="none" w:sz="0" w:space="0" w:color="auto"/>
          <w:bottom w:val="none" w:sz="0" w:space="0" w:color="auto"/>
          <w:right w:val="none" w:sz="0" w:space="0" w:color="auto"/>
        </w:pBdr>
        <w:spacing w:before="100" w:after="100"/>
        <w:rPr>
          <w:rFonts w:ascii="Times New Roman" w:hAnsi="Times New Roman" w:cs="Times New Roman"/>
          <w:sz w:val="24"/>
          <w:szCs w:val="24"/>
        </w:rPr>
      </w:pPr>
      <w:r>
        <w:rPr>
          <w:rFonts w:ascii="Times New Roman" w:hAnsi="Times New Roman"/>
          <w:sz w:val="24"/>
          <w:szCs w:val="24"/>
        </w:rPr>
        <w:t xml:space="preserve">For each student who enters, a </w:t>
      </w:r>
      <w:r w:rsidR="00ED051A">
        <w:rPr>
          <w:rFonts w:ascii="Times New Roman" w:hAnsi="Times New Roman"/>
          <w:sz w:val="24"/>
          <w:szCs w:val="24"/>
        </w:rPr>
        <w:t xml:space="preserve">certifying official (parent, teacher, etc.) </w:t>
      </w:r>
      <w:r>
        <w:rPr>
          <w:rFonts w:ascii="Times New Roman" w:hAnsi="Times New Roman"/>
          <w:sz w:val="24"/>
          <w:szCs w:val="24"/>
        </w:rPr>
        <w:t xml:space="preserve">must </w:t>
      </w:r>
      <w:r w:rsidR="00ED051A">
        <w:rPr>
          <w:rFonts w:ascii="Times New Roman" w:hAnsi="Times New Roman"/>
          <w:sz w:val="24"/>
          <w:szCs w:val="24"/>
        </w:rPr>
        <w:t xml:space="preserve">fill out and submit a registration form. This can </w:t>
      </w:r>
      <w:r w:rsidR="009F280D">
        <w:rPr>
          <w:rFonts w:ascii="Times New Roman" w:hAnsi="Times New Roman"/>
          <w:sz w:val="24"/>
          <w:szCs w:val="24"/>
        </w:rPr>
        <w:t xml:space="preserve">be done as early as November 1 2018 and as late as </w:t>
      </w:r>
      <w:r w:rsidR="004C04AF">
        <w:rPr>
          <w:rFonts w:ascii="Times New Roman" w:hAnsi="Times New Roman"/>
          <w:sz w:val="24"/>
          <w:szCs w:val="24"/>
        </w:rPr>
        <w:t xml:space="preserve">January 19 2019. </w:t>
      </w:r>
    </w:p>
    <w:p w:rsidR="00126BA1" w:rsidRDefault="00DE7C7A" w:rsidP="008937A4">
      <w:pPr>
        <w:pStyle w:val="Default"/>
        <w:numPr>
          <w:ilvl w:val="0"/>
          <w:numId w:val="3"/>
        </w:numPr>
        <w:pBdr>
          <w:top w:val="none" w:sz="0" w:space="0" w:color="auto"/>
          <w:left w:val="none" w:sz="0" w:space="0" w:color="auto"/>
          <w:bottom w:val="none" w:sz="0" w:space="0" w:color="auto"/>
          <w:right w:val="none" w:sz="0" w:space="0" w:color="auto"/>
        </w:pBdr>
        <w:spacing w:before="100" w:after="100"/>
        <w:rPr>
          <w:rFonts w:ascii="Times New Roman" w:hAnsi="Times New Roman" w:cs="Times New Roman"/>
          <w:sz w:val="24"/>
          <w:szCs w:val="24"/>
        </w:rPr>
      </w:pPr>
      <w:r>
        <w:rPr>
          <w:rFonts w:ascii="Times New Roman" w:hAnsi="Times New Roman"/>
          <w:sz w:val="24"/>
          <w:szCs w:val="24"/>
        </w:rPr>
        <w:t xml:space="preserve">Students </w:t>
      </w:r>
      <w:r w:rsidR="00ED051A">
        <w:rPr>
          <w:rFonts w:ascii="Times New Roman" w:hAnsi="Times New Roman"/>
          <w:sz w:val="24"/>
          <w:szCs w:val="24"/>
        </w:rPr>
        <w:t xml:space="preserve">enter in one of five grade categories: K-1, 2-3, 4-5, 6-8, &amp; 9-12. </w:t>
      </w:r>
    </w:p>
    <w:p w:rsidR="00126BA1" w:rsidRDefault="00B764F0" w:rsidP="008937A4">
      <w:pPr>
        <w:pStyle w:val="Default"/>
        <w:numPr>
          <w:ilvl w:val="0"/>
          <w:numId w:val="3"/>
        </w:numPr>
        <w:pBdr>
          <w:top w:val="none" w:sz="0" w:space="0" w:color="auto"/>
          <w:left w:val="none" w:sz="0" w:space="0" w:color="auto"/>
          <w:bottom w:val="none" w:sz="0" w:space="0" w:color="auto"/>
          <w:right w:val="none" w:sz="0" w:space="0" w:color="auto"/>
        </w:pBdr>
        <w:spacing w:before="100" w:after="100"/>
        <w:rPr>
          <w:rFonts w:ascii="Times New Roman" w:hAnsi="Times New Roman" w:cs="Times New Roman"/>
          <w:sz w:val="24"/>
          <w:szCs w:val="24"/>
        </w:rPr>
      </w:pPr>
      <w:r>
        <w:rPr>
          <w:rFonts w:ascii="Times New Roman" w:hAnsi="Times New Roman"/>
          <w:sz w:val="24"/>
          <w:szCs w:val="24"/>
        </w:rPr>
        <w:t>Participants r</w:t>
      </w:r>
      <w:r w:rsidR="00ED051A">
        <w:rPr>
          <w:rFonts w:ascii="Times New Roman" w:hAnsi="Times New Roman"/>
          <w:sz w:val="24"/>
          <w:szCs w:val="24"/>
        </w:rPr>
        <w:t>ecord Braille pages read between December 1 201</w:t>
      </w:r>
      <w:r w:rsidR="00517E98">
        <w:rPr>
          <w:rFonts w:ascii="Times New Roman" w:hAnsi="Times New Roman"/>
          <w:sz w:val="24"/>
          <w:szCs w:val="24"/>
        </w:rPr>
        <w:t>8</w:t>
      </w:r>
      <w:r w:rsidR="00ED051A">
        <w:rPr>
          <w:rFonts w:ascii="Times New Roman" w:hAnsi="Times New Roman"/>
          <w:sz w:val="24"/>
          <w:szCs w:val="24"/>
        </w:rPr>
        <w:t xml:space="preserve"> and</w:t>
      </w:r>
      <w:r w:rsidR="00D67580">
        <w:rPr>
          <w:rFonts w:ascii="Times New Roman" w:hAnsi="Times New Roman"/>
          <w:sz w:val="24"/>
          <w:szCs w:val="24"/>
        </w:rPr>
        <w:t xml:space="preserve"> </w:t>
      </w:r>
      <w:r w:rsidR="004B6132">
        <w:rPr>
          <w:rFonts w:ascii="Times New Roman" w:hAnsi="Times New Roman"/>
          <w:sz w:val="24"/>
          <w:szCs w:val="24"/>
        </w:rPr>
        <w:t xml:space="preserve">January </w:t>
      </w:r>
      <w:r w:rsidR="00D67580">
        <w:rPr>
          <w:rFonts w:ascii="Times New Roman" w:hAnsi="Times New Roman"/>
          <w:sz w:val="24"/>
          <w:szCs w:val="24"/>
        </w:rPr>
        <w:t>1</w:t>
      </w:r>
      <w:r w:rsidR="004B6132">
        <w:rPr>
          <w:rFonts w:ascii="Times New Roman" w:hAnsi="Times New Roman"/>
          <w:sz w:val="24"/>
          <w:szCs w:val="24"/>
        </w:rPr>
        <w:t>9</w:t>
      </w:r>
      <w:r w:rsidR="00D67580">
        <w:rPr>
          <w:rFonts w:ascii="Times New Roman" w:hAnsi="Times New Roman"/>
          <w:sz w:val="24"/>
          <w:szCs w:val="24"/>
        </w:rPr>
        <w:t xml:space="preserve"> </w:t>
      </w:r>
      <w:r w:rsidR="00ED051A">
        <w:rPr>
          <w:rFonts w:ascii="Times New Roman" w:hAnsi="Times New Roman"/>
          <w:sz w:val="24"/>
          <w:szCs w:val="24"/>
        </w:rPr>
        <w:t>201</w:t>
      </w:r>
      <w:r w:rsidR="004B6132">
        <w:rPr>
          <w:rFonts w:ascii="Times New Roman" w:hAnsi="Times New Roman"/>
          <w:sz w:val="24"/>
          <w:szCs w:val="24"/>
        </w:rPr>
        <w:t>9</w:t>
      </w:r>
      <w:r w:rsidR="00ED051A">
        <w:rPr>
          <w:rFonts w:ascii="Times New Roman" w:hAnsi="Times New Roman"/>
          <w:sz w:val="24"/>
          <w:szCs w:val="24"/>
        </w:rPr>
        <w:t xml:space="preserve"> on a reading log. </w:t>
      </w:r>
    </w:p>
    <w:p w:rsidR="00126BA1" w:rsidRDefault="00ED051A" w:rsidP="008937A4">
      <w:pPr>
        <w:pStyle w:val="Default"/>
        <w:numPr>
          <w:ilvl w:val="0"/>
          <w:numId w:val="3"/>
        </w:numPr>
        <w:pBdr>
          <w:top w:val="none" w:sz="0" w:space="0" w:color="auto"/>
          <w:left w:val="none" w:sz="0" w:space="0" w:color="auto"/>
          <w:bottom w:val="none" w:sz="0" w:space="0" w:color="auto"/>
          <w:right w:val="none" w:sz="0" w:space="0" w:color="auto"/>
        </w:pBdr>
        <w:spacing w:before="100" w:after="100"/>
        <w:rPr>
          <w:rFonts w:ascii="Times New Roman" w:hAnsi="Times New Roman" w:cs="Times New Roman"/>
          <w:sz w:val="24"/>
          <w:szCs w:val="24"/>
        </w:rPr>
      </w:pPr>
      <w:r>
        <w:rPr>
          <w:rFonts w:ascii="Times New Roman" w:hAnsi="Times New Roman"/>
          <w:sz w:val="24"/>
          <w:szCs w:val="24"/>
        </w:rPr>
        <w:t xml:space="preserve">The certifying official </w:t>
      </w:r>
      <w:r w:rsidR="006422EF">
        <w:rPr>
          <w:rFonts w:ascii="Times New Roman" w:hAnsi="Times New Roman"/>
          <w:sz w:val="24"/>
          <w:szCs w:val="24"/>
        </w:rPr>
        <w:t xml:space="preserve">must </w:t>
      </w:r>
      <w:r>
        <w:rPr>
          <w:rFonts w:ascii="Times New Roman" w:hAnsi="Times New Roman"/>
          <w:sz w:val="24"/>
          <w:szCs w:val="24"/>
        </w:rPr>
        <w:t xml:space="preserve">submit the </w:t>
      </w:r>
      <w:r w:rsidR="001A74A3">
        <w:rPr>
          <w:rFonts w:ascii="Times New Roman" w:hAnsi="Times New Roman"/>
          <w:sz w:val="24"/>
          <w:szCs w:val="24"/>
        </w:rPr>
        <w:t xml:space="preserve">completed </w:t>
      </w:r>
      <w:r>
        <w:rPr>
          <w:rFonts w:ascii="Times New Roman" w:hAnsi="Times New Roman"/>
          <w:sz w:val="24"/>
          <w:szCs w:val="24"/>
        </w:rPr>
        <w:t xml:space="preserve">reading log form by February </w:t>
      </w:r>
      <w:r w:rsidR="001406CA">
        <w:rPr>
          <w:rFonts w:ascii="Times New Roman" w:hAnsi="Times New Roman"/>
          <w:sz w:val="24"/>
          <w:szCs w:val="24"/>
        </w:rPr>
        <w:t>2</w:t>
      </w:r>
      <w:r>
        <w:rPr>
          <w:rFonts w:ascii="Times New Roman" w:hAnsi="Times New Roman"/>
          <w:sz w:val="24"/>
          <w:szCs w:val="24"/>
        </w:rPr>
        <w:t xml:space="preserve"> 201</w:t>
      </w:r>
      <w:r w:rsidR="00190538">
        <w:rPr>
          <w:rFonts w:ascii="Times New Roman" w:hAnsi="Times New Roman"/>
          <w:sz w:val="24"/>
          <w:szCs w:val="24"/>
        </w:rPr>
        <w:t>9</w:t>
      </w:r>
      <w:r>
        <w:rPr>
          <w:rFonts w:ascii="Times New Roman" w:hAnsi="Times New Roman"/>
          <w:sz w:val="24"/>
          <w:szCs w:val="24"/>
        </w:rPr>
        <w:t xml:space="preserve">. </w:t>
      </w:r>
    </w:p>
    <w:p w:rsidR="00126BA1" w:rsidRDefault="00ED051A" w:rsidP="008937A4">
      <w:pPr>
        <w:pStyle w:val="Default"/>
        <w:numPr>
          <w:ilvl w:val="0"/>
          <w:numId w:val="3"/>
        </w:numPr>
        <w:pBdr>
          <w:top w:val="none" w:sz="0" w:space="0" w:color="auto"/>
          <w:left w:val="none" w:sz="0" w:space="0" w:color="auto"/>
          <w:bottom w:val="none" w:sz="0" w:space="0" w:color="auto"/>
          <w:right w:val="none" w:sz="0" w:space="0" w:color="auto"/>
        </w:pBdr>
        <w:spacing w:before="100" w:after="100"/>
        <w:rPr>
          <w:rFonts w:ascii="Times New Roman" w:hAnsi="Times New Roman" w:cs="Times New Roman"/>
          <w:sz w:val="24"/>
          <w:szCs w:val="24"/>
        </w:rPr>
      </w:pPr>
      <w:r>
        <w:rPr>
          <w:rFonts w:ascii="Times New Roman" w:hAnsi="Times New Roman"/>
          <w:sz w:val="24"/>
          <w:szCs w:val="24"/>
        </w:rPr>
        <w:t xml:space="preserve">Prizes in each grade category are: first, $25; second, $15; third, $10. </w:t>
      </w:r>
    </w:p>
    <w:p w:rsidR="00126BA1" w:rsidRDefault="00ED051A" w:rsidP="008937A4">
      <w:pPr>
        <w:pStyle w:val="Default"/>
        <w:numPr>
          <w:ilvl w:val="0"/>
          <w:numId w:val="3"/>
        </w:numPr>
        <w:pBdr>
          <w:top w:val="none" w:sz="0" w:space="0" w:color="auto"/>
          <w:left w:val="none" w:sz="0" w:space="0" w:color="auto"/>
          <w:bottom w:val="none" w:sz="0" w:space="0" w:color="auto"/>
          <w:right w:val="none" w:sz="0" w:space="0" w:color="auto"/>
        </w:pBdr>
        <w:spacing w:before="100" w:after="100"/>
        <w:rPr>
          <w:rFonts w:ascii="Times New Roman" w:hAnsi="Times New Roman" w:cs="Times New Roman"/>
          <w:sz w:val="24"/>
          <w:szCs w:val="24"/>
        </w:rPr>
      </w:pPr>
      <w:r>
        <w:rPr>
          <w:rFonts w:ascii="Times New Roman" w:hAnsi="Times New Roman"/>
          <w:sz w:val="24"/>
          <w:szCs w:val="24"/>
        </w:rPr>
        <w:t xml:space="preserve">Every contestant, whether a winner or not, will receive a </w:t>
      </w:r>
      <w:r w:rsidR="00FD30B4">
        <w:rPr>
          <w:rFonts w:ascii="Times New Roman" w:hAnsi="Times New Roman"/>
          <w:sz w:val="24"/>
          <w:szCs w:val="24"/>
        </w:rPr>
        <w:t xml:space="preserve">gift </w:t>
      </w:r>
      <w:r>
        <w:rPr>
          <w:rFonts w:ascii="Times New Roman" w:hAnsi="Times New Roman"/>
          <w:sz w:val="24"/>
          <w:szCs w:val="24"/>
        </w:rPr>
        <w:t xml:space="preserve">bag </w:t>
      </w:r>
      <w:r w:rsidR="007D79E3">
        <w:rPr>
          <w:rFonts w:ascii="Times New Roman" w:hAnsi="Times New Roman"/>
          <w:sz w:val="24"/>
          <w:szCs w:val="24"/>
        </w:rPr>
        <w:t xml:space="preserve">of Braille-related items </w:t>
      </w:r>
      <w:r>
        <w:rPr>
          <w:rFonts w:ascii="Times New Roman" w:hAnsi="Times New Roman"/>
          <w:sz w:val="24"/>
          <w:szCs w:val="24"/>
        </w:rPr>
        <w:t xml:space="preserve">at the end of the contest. </w:t>
      </w:r>
    </w:p>
    <w:p w:rsidR="004E63FE" w:rsidRDefault="00ED051A" w:rsidP="009B03EB">
      <w:pPr>
        <w:pStyle w:val="Default"/>
        <w:numPr>
          <w:ilvl w:val="0"/>
          <w:numId w:val="3"/>
        </w:numPr>
        <w:pBdr>
          <w:top w:val="none" w:sz="0" w:space="0" w:color="auto"/>
          <w:left w:val="none" w:sz="0" w:space="0" w:color="auto"/>
          <w:bottom w:val="none" w:sz="0" w:space="0" w:color="auto"/>
          <w:right w:val="none" w:sz="0" w:space="0" w:color="auto"/>
        </w:pBdr>
        <w:spacing w:before="100" w:after="100"/>
        <w:rPr>
          <w:rFonts w:ascii="Times New Roman" w:hAnsi="Times New Roman"/>
          <w:sz w:val="24"/>
          <w:szCs w:val="24"/>
        </w:rPr>
      </w:pPr>
      <w:r w:rsidRPr="004E63FE">
        <w:rPr>
          <w:rFonts w:ascii="Times New Roman" w:hAnsi="Times New Roman"/>
          <w:sz w:val="24"/>
          <w:szCs w:val="24"/>
        </w:rPr>
        <w:t>To get the complete contest rules, registration form, and the reading log form, visit the website, http://www.nfbofillinois.org</w:t>
      </w:r>
      <w:r w:rsidR="003346B3" w:rsidRPr="004E63FE">
        <w:rPr>
          <w:rFonts w:ascii="Times New Roman" w:hAnsi="Times New Roman"/>
          <w:sz w:val="24"/>
          <w:szCs w:val="24"/>
        </w:rPr>
        <w:t>/</w:t>
      </w:r>
      <w:r w:rsidR="00956258" w:rsidRPr="004E63FE">
        <w:rPr>
          <w:rFonts w:ascii="Times New Roman" w:hAnsi="Times New Roman"/>
          <w:sz w:val="24"/>
          <w:szCs w:val="24"/>
        </w:rPr>
        <w:t>nationwide</w:t>
      </w:r>
      <w:r w:rsidR="003346B3" w:rsidRPr="004E63FE">
        <w:rPr>
          <w:rFonts w:ascii="Times New Roman" w:hAnsi="Times New Roman"/>
          <w:sz w:val="24"/>
          <w:szCs w:val="24"/>
        </w:rPr>
        <w:t>-bral-contest</w:t>
      </w:r>
      <w:r w:rsidRPr="004E63FE">
        <w:rPr>
          <w:rFonts w:ascii="Times New Roman" w:hAnsi="Times New Roman"/>
          <w:sz w:val="24"/>
          <w:szCs w:val="24"/>
        </w:rPr>
        <w:t xml:space="preserve">. </w:t>
      </w:r>
    </w:p>
    <w:p w:rsidR="00FC6FD4" w:rsidRPr="00FC6FD4" w:rsidRDefault="00A80B1B" w:rsidP="00664B80">
      <w:pPr>
        <w:pStyle w:val="Default"/>
        <w:numPr>
          <w:ilvl w:val="0"/>
          <w:numId w:val="3"/>
        </w:numPr>
        <w:pBdr>
          <w:top w:val="none" w:sz="0" w:space="0" w:color="auto"/>
          <w:left w:val="none" w:sz="0" w:space="0" w:color="auto"/>
          <w:bottom w:val="none" w:sz="0" w:space="0" w:color="auto"/>
          <w:right w:val="none" w:sz="0" w:space="0" w:color="auto"/>
        </w:pBdr>
        <w:spacing w:before="100" w:after="100"/>
        <w:rPr>
          <w:rFonts w:ascii="Times New Roman" w:hAnsi="Times New Roman" w:cs="Times New Roman"/>
          <w:sz w:val="24"/>
          <w:szCs w:val="24"/>
        </w:rPr>
      </w:pPr>
      <w:r w:rsidRPr="00FC6FD4">
        <w:rPr>
          <w:rFonts w:ascii="Times New Roman" w:hAnsi="Times New Roman"/>
          <w:sz w:val="24"/>
          <w:szCs w:val="24"/>
        </w:rPr>
        <w:t>B</w:t>
      </w:r>
      <w:r w:rsidR="00ED051A" w:rsidRPr="00FC6FD4">
        <w:rPr>
          <w:rFonts w:ascii="Times New Roman" w:hAnsi="Times New Roman"/>
          <w:sz w:val="24"/>
          <w:szCs w:val="24"/>
        </w:rPr>
        <w:t xml:space="preserve">oth the registration form and the reading log form </w:t>
      </w:r>
      <w:r w:rsidR="00464106" w:rsidRPr="00FC6FD4">
        <w:rPr>
          <w:rFonts w:ascii="Times New Roman" w:hAnsi="Times New Roman"/>
          <w:sz w:val="24"/>
          <w:szCs w:val="24"/>
        </w:rPr>
        <w:t xml:space="preserve">can </w:t>
      </w:r>
      <w:r w:rsidR="00ED051A" w:rsidRPr="00FC6FD4">
        <w:rPr>
          <w:rFonts w:ascii="Times New Roman" w:hAnsi="Times New Roman"/>
          <w:sz w:val="24"/>
          <w:szCs w:val="24"/>
        </w:rPr>
        <w:t xml:space="preserve">be submitted by email as attachments to </w:t>
      </w:r>
      <w:r w:rsidR="001362AD" w:rsidRPr="00FC6FD4">
        <w:rPr>
          <w:rFonts w:ascii="Times New Roman" w:hAnsi="Times New Roman"/>
          <w:sz w:val="24"/>
          <w:szCs w:val="24"/>
        </w:rPr>
        <w:t xml:space="preserve">Deborah Stein at </w:t>
      </w:r>
      <w:hyperlink r:id="rId8" w:history="1">
        <w:r w:rsidR="00ED051A" w:rsidRPr="00FC6FD4">
          <w:rPr>
            <w:rStyle w:val="Hyperlink0"/>
            <w:rFonts w:ascii="Times New Roman" w:hAnsi="Times New Roman" w:cs="Arial Unicode MS"/>
            <w:sz w:val="24"/>
            <w:szCs w:val="24"/>
          </w:rPr>
          <w:t>dkent5817@att.net</w:t>
        </w:r>
      </w:hyperlink>
      <w:r w:rsidR="00ED051A" w:rsidRPr="00FC6FD4">
        <w:rPr>
          <w:rFonts w:ascii="Times New Roman" w:hAnsi="Times New Roman"/>
          <w:sz w:val="24"/>
          <w:szCs w:val="24"/>
        </w:rPr>
        <w:t xml:space="preserve">. Please put </w:t>
      </w:r>
      <w:r w:rsidR="00F75730" w:rsidRPr="00FC6FD4">
        <w:rPr>
          <w:rFonts w:ascii="Times New Roman" w:hAnsi="Times New Roman"/>
          <w:sz w:val="24"/>
          <w:szCs w:val="24"/>
        </w:rPr>
        <w:t xml:space="preserve">Nationwide </w:t>
      </w:r>
      <w:r w:rsidR="00ED051A" w:rsidRPr="00FC6FD4">
        <w:rPr>
          <w:rFonts w:ascii="Times New Roman" w:hAnsi="Times New Roman"/>
          <w:sz w:val="24"/>
          <w:szCs w:val="24"/>
        </w:rPr>
        <w:t xml:space="preserve">BRAL </w:t>
      </w:r>
      <w:r w:rsidR="00A63B33" w:rsidRPr="00FC6FD4">
        <w:rPr>
          <w:rFonts w:ascii="Times New Roman" w:hAnsi="Times New Roman"/>
          <w:sz w:val="24"/>
          <w:szCs w:val="24"/>
        </w:rPr>
        <w:t xml:space="preserve">plus the contestant’s name </w:t>
      </w:r>
      <w:r w:rsidR="00ED051A" w:rsidRPr="00FC6FD4">
        <w:rPr>
          <w:rFonts w:ascii="Times New Roman" w:hAnsi="Times New Roman"/>
          <w:sz w:val="24"/>
          <w:szCs w:val="24"/>
        </w:rPr>
        <w:t xml:space="preserve">in the subject line. </w:t>
      </w:r>
      <w:r w:rsidR="00C602A8" w:rsidRPr="00FC6FD4">
        <w:rPr>
          <w:rFonts w:ascii="Times New Roman" w:hAnsi="Times New Roman"/>
          <w:sz w:val="24"/>
          <w:szCs w:val="24"/>
        </w:rPr>
        <w:t xml:space="preserve">Alternatively, you can mail to: </w:t>
      </w:r>
      <w:r w:rsidR="005468E7" w:rsidRPr="00FC6FD4">
        <w:rPr>
          <w:rFonts w:ascii="Times New Roman" w:hAnsi="Times New Roman"/>
          <w:sz w:val="24"/>
          <w:szCs w:val="24"/>
        </w:rPr>
        <w:t xml:space="preserve">Deborah Stein, </w:t>
      </w:r>
      <w:r w:rsidR="00C602A8" w:rsidRPr="00FC6FD4">
        <w:rPr>
          <w:rFonts w:ascii="Times New Roman" w:hAnsi="Times New Roman"/>
          <w:sz w:val="24"/>
          <w:szCs w:val="24"/>
        </w:rPr>
        <w:t>5817 N. Nina Ave., Chicago, IL 60631</w:t>
      </w:r>
    </w:p>
    <w:p w:rsidR="00354F5C" w:rsidRPr="00FC6FD4" w:rsidRDefault="00354F5C" w:rsidP="00664B80">
      <w:pPr>
        <w:pStyle w:val="Default"/>
        <w:numPr>
          <w:ilvl w:val="0"/>
          <w:numId w:val="3"/>
        </w:numPr>
        <w:pBdr>
          <w:top w:val="none" w:sz="0" w:space="0" w:color="auto"/>
          <w:left w:val="none" w:sz="0" w:space="0" w:color="auto"/>
          <w:bottom w:val="none" w:sz="0" w:space="0" w:color="auto"/>
          <w:right w:val="none" w:sz="0" w:space="0" w:color="auto"/>
        </w:pBdr>
        <w:spacing w:before="100" w:after="100"/>
        <w:rPr>
          <w:rFonts w:ascii="Times New Roman" w:hAnsi="Times New Roman" w:cs="Times New Roman"/>
          <w:sz w:val="24"/>
          <w:szCs w:val="24"/>
        </w:rPr>
      </w:pPr>
      <w:r w:rsidRPr="00FC6FD4">
        <w:rPr>
          <w:rFonts w:ascii="Times New Roman" w:hAnsi="Times New Roman" w:cs="Times New Roman"/>
          <w:sz w:val="24"/>
          <w:szCs w:val="24"/>
        </w:rPr>
        <w:t>In addition to awards in the five grade categories, Kelly Doty Award</w:t>
      </w:r>
      <w:r w:rsidR="003F24AF" w:rsidRPr="00FC6FD4">
        <w:rPr>
          <w:rFonts w:ascii="Times New Roman" w:hAnsi="Times New Roman" w:cs="Times New Roman"/>
          <w:sz w:val="24"/>
          <w:szCs w:val="24"/>
        </w:rPr>
        <w:t>s</w:t>
      </w:r>
      <w:r w:rsidRPr="00FC6FD4">
        <w:rPr>
          <w:rFonts w:ascii="Times New Roman" w:hAnsi="Times New Roman" w:cs="Times New Roman"/>
          <w:sz w:val="24"/>
          <w:szCs w:val="24"/>
        </w:rPr>
        <w:t xml:space="preserve"> </w:t>
      </w:r>
      <w:r w:rsidR="00092669" w:rsidRPr="00FC6FD4">
        <w:rPr>
          <w:rFonts w:ascii="Times New Roman" w:hAnsi="Times New Roman" w:cs="Times New Roman"/>
          <w:sz w:val="24"/>
          <w:szCs w:val="24"/>
        </w:rPr>
        <w:t xml:space="preserve">of $25 </w:t>
      </w:r>
      <w:r w:rsidR="003F24AF" w:rsidRPr="00FC6FD4">
        <w:rPr>
          <w:rFonts w:ascii="Times New Roman" w:hAnsi="Times New Roman" w:cs="Times New Roman"/>
          <w:sz w:val="24"/>
          <w:szCs w:val="24"/>
        </w:rPr>
        <w:t xml:space="preserve">will be </w:t>
      </w:r>
      <w:r w:rsidRPr="00FC6FD4">
        <w:rPr>
          <w:rFonts w:ascii="Times New Roman" w:hAnsi="Times New Roman" w:cs="Times New Roman"/>
          <w:sz w:val="24"/>
          <w:szCs w:val="24"/>
        </w:rPr>
        <w:t>given to student</w:t>
      </w:r>
      <w:r w:rsidR="001346EF" w:rsidRPr="00FC6FD4">
        <w:rPr>
          <w:rFonts w:ascii="Times New Roman" w:hAnsi="Times New Roman" w:cs="Times New Roman"/>
          <w:sz w:val="24"/>
          <w:szCs w:val="24"/>
        </w:rPr>
        <w:t>s</w:t>
      </w:r>
      <w:r w:rsidRPr="00FC6FD4">
        <w:rPr>
          <w:rFonts w:ascii="Times New Roman" w:hAnsi="Times New Roman" w:cs="Times New Roman"/>
          <w:sz w:val="24"/>
          <w:szCs w:val="24"/>
        </w:rPr>
        <w:t xml:space="preserve"> who </w:t>
      </w:r>
      <w:r w:rsidR="008602FE" w:rsidRPr="00FC6FD4">
        <w:rPr>
          <w:rFonts w:ascii="Times New Roman" w:hAnsi="Times New Roman" w:cs="Times New Roman"/>
          <w:sz w:val="24"/>
          <w:szCs w:val="24"/>
        </w:rPr>
        <w:t xml:space="preserve">have </w:t>
      </w:r>
      <w:r w:rsidRPr="00FC6FD4">
        <w:rPr>
          <w:rFonts w:ascii="Times New Roman" w:hAnsi="Times New Roman" w:cs="Times New Roman"/>
          <w:sz w:val="24"/>
          <w:szCs w:val="24"/>
        </w:rPr>
        <w:t>met unusual challenges in order to learn and read Braille. Such challenges include, but are not limited to, having other disabilities in addition to blindness or being an English language learner.</w:t>
      </w:r>
    </w:p>
    <w:p w:rsidR="00354F5C" w:rsidRDefault="00354F5C">
      <w:pPr>
        <w:pStyle w:val="Default"/>
        <w:pBdr>
          <w:top w:val="none" w:sz="0" w:space="0" w:color="auto"/>
          <w:left w:val="none" w:sz="0" w:space="0" w:color="auto"/>
          <w:bottom w:val="none" w:sz="0" w:space="0" w:color="auto"/>
          <w:right w:val="none" w:sz="0" w:space="0" w:color="auto"/>
        </w:pBdr>
        <w:spacing w:before="100" w:after="100"/>
        <w:ind w:left="720"/>
        <w:rPr>
          <w:rFonts w:ascii="Times New Roman" w:hAnsi="Times New Roman" w:cs="Times New Roman"/>
          <w:sz w:val="24"/>
          <w:szCs w:val="24"/>
        </w:rPr>
      </w:pPr>
    </w:p>
    <w:p w:rsidR="00E16D04" w:rsidRDefault="00ED051A" w:rsidP="0065092C">
      <w:pPr>
        <w:pStyle w:val="Default"/>
        <w:pBdr>
          <w:top w:val="none" w:sz="0" w:space="0" w:color="auto"/>
          <w:left w:val="none" w:sz="0" w:space="0" w:color="auto"/>
          <w:bottom w:val="none" w:sz="0" w:space="0" w:color="auto"/>
          <w:right w:val="none" w:sz="0" w:space="0" w:color="auto"/>
        </w:pBdr>
        <w:spacing w:before="100" w:after="100"/>
        <w:rPr>
          <w:rFonts w:ascii="Times New Roman" w:hAnsi="Times New Roman"/>
          <w:sz w:val="24"/>
          <w:szCs w:val="24"/>
        </w:rPr>
      </w:pPr>
      <w:r>
        <w:rPr>
          <w:rFonts w:ascii="Times New Roman" w:hAnsi="Times New Roman"/>
          <w:sz w:val="24"/>
          <w:szCs w:val="24"/>
        </w:rPr>
        <w:t xml:space="preserve">If you have questions, </w:t>
      </w:r>
      <w:r w:rsidR="00354156">
        <w:rPr>
          <w:rFonts w:ascii="Times New Roman" w:hAnsi="Times New Roman"/>
          <w:sz w:val="24"/>
          <w:szCs w:val="24"/>
        </w:rPr>
        <w:t xml:space="preserve">email </w:t>
      </w:r>
      <w:r>
        <w:rPr>
          <w:rFonts w:ascii="Times New Roman" w:hAnsi="Times New Roman"/>
          <w:sz w:val="24"/>
          <w:szCs w:val="24"/>
        </w:rPr>
        <w:t>the contest administrator</w:t>
      </w:r>
      <w:r w:rsidR="00354156">
        <w:rPr>
          <w:rFonts w:ascii="Times New Roman" w:hAnsi="Times New Roman"/>
          <w:sz w:val="24"/>
          <w:szCs w:val="24"/>
        </w:rPr>
        <w:t xml:space="preserve">, </w:t>
      </w:r>
      <w:r w:rsidR="009A5568">
        <w:rPr>
          <w:rFonts w:ascii="Times New Roman" w:hAnsi="Times New Roman"/>
          <w:sz w:val="24"/>
          <w:szCs w:val="24"/>
        </w:rPr>
        <w:t>Deborah Stein</w:t>
      </w:r>
      <w:r w:rsidR="008A3F4F">
        <w:rPr>
          <w:rFonts w:ascii="Times New Roman" w:hAnsi="Times New Roman"/>
          <w:sz w:val="24"/>
          <w:szCs w:val="24"/>
        </w:rPr>
        <w:t>,</w:t>
      </w:r>
      <w:r>
        <w:rPr>
          <w:rFonts w:ascii="Times New Roman" w:hAnsi="Times New Roman"/>
          <w:sz w:val="24"/>
          <w:szCs w:val="24"/>
        </w:rPr>
        <w:t xml:space="preserve"> </w:t>
      </w:r>
      <w:r w:rsidR="00354156">
        <w:rPr>
          <w:rFonts w:ascii="Times New Roman" w:hAnsi="Times New Roman"/>
          <w:sz w:val="24"/>
          <w:szCs w:val="24"/>
        </w:rPr>
        <w:t xml:space="preserve">at </w:t>
      </w:r>
      <w:hyperlink r:id="rId9" w:history="1">
        <w:r w:rsidR="00C723C3" w:rsidRPr="00DD4E75">
          <w:rPr>
            <w:rStyle w:val="Hyperlink"/>
            <w:rFonts w:ascii="Times New Roman" w:hAnsi="Times New Roman"/>
            <w:sz w:val="24"/>
            <w:szCs w:val="24"/>
            <w:u w:color="0432FF"/>
          </w:rPr>
          <w:t>dkent5817@att.net</w:t>
        </w:r>
      </w:hyperlink>
      <w:r w:rsidR="00C723C3">
        <w:rPr>
          <w:rStyle w:val="Hyperlink0"/>
          <w:rFonts w:ascii="Times New Roman" w:hAnsi="Times New Roman" w:cs="Arial Unicode MS"/>
          <w:sz w:val="24"/>
          <w:szCs w:val="24"/>
        </w:rPr>
        <w:t xml:space="preserve"> </w:t>
      </w:r>
      <w:r w:rsidR="000D2925">
        <w:rPr>
          <w:rStyle w:val="Hyperlink0"/>
          <w:rFonts w:ascii="Times New Roman" w:hAnsi="Times New Roman" w:cs="Arial Unicode MS"/>
          <w:sz w:val="24"/>
          <w:szCs w:val="24"/>
        </w:rPr>
        <w:t>(p</w:t>
      </w:r>
      <w:r>
        <w:rPr>
          <w:rFonts w:ascii="Times New Roman" w:hAnsi="Times New Roman"/>
          <w:sz w:val="24"/>
          <w:szCs w:val="24"/>
        </w:rPr>
        <w:t xml:space="preserve">lease put </w:t>
      </w:r>
      <w:r w:rsidR="001774B5">
        <w:rPr>
          <w:rFonts w:ascii="Times New Roman" w:hAnsi="Times New Roman"/>
          <w:sz w:val="24"/>
          <w:szCs w:val="24"/>
        </w:rPr>
        <w:t>“</w:t>
      </w:r>
      <w:r w:rsidR="000D2925">
        <w:rPr>
          <w:rFonts w:ascii="Times New Roman" w:hAnsi="Times New Roman"/>
          <w:sz w:val="24"/>
          <w:szCs w:val="24"/>
        </w:rPr>
        <w:t xml:space="preserve">Nationwide </w:t>
      </w:r>
      <w:r>
        <w:rPr>
          <w:rFonts w:ascii="Times New Roman" w:hAnsi="Times New Roman"/>
          <w:sz w:val="24"/>
          <w:szCs w:val="24"/>
        </w:rPr>
        <w:t xml:space="preserve">BRAL </w:t>
      </w:r>
      <w:r w:rsidR="001774B5">
        <w:rPr>
          <w:rFonts w:ascii="Times New Roman" w:hAnsi="Times New Roman"/>
          <w:sz w:val="24"/>
          <w:szCs w:val="24"/>
        </w:rPr>
        <w:t xml:space="preserve">Question” </w:t>
      </w:r>
      <w:r>
        <w:rPr>
          <w:rFonts w:ascii="Times New Roman" w:hAnsi="Times New Roman"/>
          <w:sz w:val="24"/>
          <w:szCs w:val="24"/>
        </w:rPr>
        <w:t>in the subject line</w:t>
      </w:r>
      <w:r w:rsidR="0065092C">
        <w:rPr>
          <w:rFonts w:ascii="Times New Roman" w:hAnsi="Times New Roman"/>
          <w:sz w:val="24"/>
          <w:szCs w:val="24"/>
        </w:rPr>
        <w:t>)</w:t>
      </w:r>
      <w:r w:rsidR="00E16D04">
        <w:rPr>
          <w:rFonts w:ascii="Times New Roman" w:hAnsi="Times New Roman"/>
          <w:sz w:val="24"/>
          <w:szCs w:val="24"/>
        </w:rPr>
        <w:t>.</w:t>
      </w:r>
      <w:r>
        <w:rPr>
          <w:rFonts w:ascii="Times New Roman" w:hAnsi="Times New Roman"/>
          <w:sz w:val="24"/>
          <w:szCs w:val="24"/>
        </w:rPr>
        <w:t xml:space="preserve"> </w:t>
      </w:r>
    </w:p>
    <w:p w:rsidR="00216A2D" w:rsidRDefault="005B1D34" w:rsidP="0065092C">
      <w:pPr>
        <w:pStyle w:val="Default"/>
        <w:pBdr>
          <w:top w:val="none" w:sz="0" w:space="0" w:color="auto"/>
          <w:left w:val="none" w:sz="0" w:space="0" w:color="auto"/>
          <w:bottom w:val="none" w:sz="0" w:space="0" w:color="auto"/>
          <w:right w:val="none" w:sz="0" w:space="0" w:color="auto"/>
        </w:pBdr>
        <w:spacing w:before="100" w:after="100"/>
        <w:rPr>
          <w:rFonts w:ascii="Times New Roman" w:hAnsi="Times New Roman"/>
          <w:sz w:val="24"/>
          <w:szCs w:val="24"/>
        </w:rPr>
      </w:pPr>
      <w:r>
        <w:rPr>
          <w:rFonts w:ascii="Times New Roman" w:hAnsi="Times New Roman"/>
          <w:sz w:val="24"/>
          <w:szCs w:val="24"/>
        </w:rPr>
        <w:t>O</w:t>
      </w:r>
      <w:r w:rsidR="00355100">
        <w:rPr>
          <w:rFonts w:ascii="Times New Roman" w:hAnsi="Times New Roman"/>
          <w:sz w:val="24"/>
          <w:szCs w:val="24"/>
        </w:rPr>
        <w:t xml:space="preserve">r </w:t>
      </w:r>
      <w:r w:rsidR="00ED051A">
        <w:rPr>
          <w:rFonts w:ascii="Times New Roman" w:hAnsi="Times New Roman"/>
          <w:sz w:val="24"/>
          <w:szCs w:val="24"/>
        </w:rPr>
        <w:t>phone</w:t>
      </w:r>
      <w:r w:rsidR="0065092C">
        <w:rPr>
          <w:rFonts w:ascii="Times New Roman" w:hAnsi="Times New Roman"/>
          <w:sz w:val="24"/>
          <w:szCs w:val="24"/>
        </w:rPr>
        <w:t xml:space="preserve"> </w:t>
      </w:r>
      <w:r w:rsidR="00ED051A">
        <w:rPr>
          <w:rFonts w:ascii="Times New Roman" w:hAnsi="Times New Roman"/>
          <w:sz w:val="24"/>
          <w:szCs w:val="24"/>
        </w:rPr>
        <w:t>773-203-1394</w:t>
      </w:r>
      <w:r w:rsidR="00216A2D">
        <w:rPr>
          <w:rFonts w:ascii="Times New Roman" w:hAnsi="Times New Roman"/>
          <w:sz w:val="24"/>
          <w:szCs w:val="24"/>
        </w:rPr>
        <w:t xml:space="preserve"> </w:t>
      </w:r>
    </w:p>
    <w:p w:rsidR="00B7586B" w:rsidRDefault="00B7586B" w:rsidP="0065092C">
      <w:pPr>
        <w:pStyle w:val="Default"/>
        <w:pBdr>
          <w:top w:val="none" w:sz="0" w:space="0" w:color="auto"/>
          <w:left w:val="none" w:sz="0" w:space="0" w:color="auto"/>
          <w:bottom w:val="none" w:sz="0" w:space="0" w:color="auto"/>
          <w:right w:val="none" w:sz="0" w:space="0" w:color="auto"/>
        </w:pBdr>
        <w:spacing w:before="100" w:after="100"/>
        <w:rPr>
          <w:rFonts w:ascii="Times New Roman" w:hAnsi="Times New Roman" w:cs="Times New Roman"/>
          <w:sz w:val="24"/>
          <w:szCs w:val="24"/>
        </w:rPr>
      </w:pPr>
    </w:p>
    <w:p w:rsidR="00FC6FD4" w:rsidRPr="00965742" w:rsidRDefault="00FC6FD4" w:rsidP="00D138EC">
      <w:pPr>
        <w:pStyle w:val="Default"/>
        <w:pBdr>
          <w:top w:val="none" w:sz="0" w:space="0" w:color="auto"/>
          <w:left w:val="none" w:sz="0" w:space="0" w:color="auto"/>
          <w:bottom w:val="none" w:sz="0" w:space="0" w:color="auto"/>
          <w:right w:val="none" w:sz="0" w:space="0" w:color="auto"/>
        </w:pBdr>
        <w:spacing w:before="100" w:after="100"/>
        <w:jc w:val="center"/>
        <w:rPr>
          <w:rFonts w:ascii="Times New Roman" w:hAnsi="Times New Roman" w:cs="Times New Roman"/>
          <w:b/>
          <w:sz w:val="24"/>
          <w:szCs w:val="24"/>
        </w:rPr>
      </w:pPr>
      <w:r w:rsidRPr="00965742">
        <w:rPr>
          <w:rFonts w:ascii="Times New Roman" w:hAnsi="Times New Roman" w:cs="Times New Roman"/>
          <w:b/>
          <w:sz w:val="24"/>
          <w:szCs w:val="24"/>
        </w:rPr>
        <w:t>“LIVE THE LIFE YOU WANT”</w:t>
      </w:r>
    </w:p>
    <w:sectPr w:rsidR="00FC6FD4" w:rsidRPr="0096574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864"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494" w:rsidRDefault="00E64494">
      <w:pPr>
        <w:pBdr>
          <w:top w:val="none" w:sz="0" w:space="0" w:color="auto"/>
          <w:left w:val="none" w:sz="0" w:space="0" w:color="auto"/>
          <w:bottom w:val="none" w:sz="0" w:space="0" w:color="auto"/>
          <w:right w:val="none" w:sz="0" w:space="0" w:color="auto"/>
        </w:pBdr>
      </w:pPr>
      <w:r>
        <w:separator/>
      </w:r>
    </w:p>
  </w:endnote>
  <w:endnote w:type="continuationSeparator" w:id="0">
    <w:p w:rsidR="00E64494" w:rsidRDefault="00E64494">
      <w:pPr>
        <w:pBdr>
          <w:top w:val="none" w:sz="0" w:space="0" w:color="auto"/>
          <w:left w:val="none" w:sz="0" w:space="0" w:color="auto"/>
          <w:bottom w:val="none" w:sz="0" w:space="0" w:color="auto"/>
          <w:right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734" w:rsidRDefault="00242734">
    <w:pPr>
      <w:pStyle w:val="Footer"/>
      <w:pBdr>
        <w:top w:val="none" w:sz="0" w:space="0" w:color="auto"/>
        <w:left w:val="none" w:sz="0" w:space="0" w:color="auto"/>
        <w:bottom w:val="none" w:sz="0" w:space="0" w:color="auto"/>
        <w:right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734" w:rsidRDefault="00242734">
    <w:pPr>
      <w:pStyle w:val="Footer"/>
      <w:pBdr>
        <w:top w:val="none" w:sz="0" w:space="0" w:color="auto"/>
        <w:left w:val="none" w:sz="0" w:space="0" w:color="auto"/>
        <w:bottom w:val="none" w:sz="0" w:space="0" w:color="auto"/>
        <w:right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734" w:rsidRDefault="00242734">
    <w:pPr>
      <w:pStyle w:val="Footer"/>
      <w:pBdr>
        <w:top w:val="none" w:sz="0" w:space="0" w:color="auto"/>
        <w:left w:val="none" w:sz="0" w:space="0" w:color="auto"/>
        <w:bottom w:val="none" w:sz="0" w:space="0" w:color="auto"/>
        <w:right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494" w:rsidRDefault="00E64494">
      <w:pPr>
        <w:pBdr>
          <w:top w:val="none" w:sz="0" w:space="0" w:color="auto"/>
          <w:left w:val="none" w:sz="0" w:space="0" w:color="auto"/>
          <w:bottom w:val="none" w:sz="0" w:space="0" w:color="auto"/>
          <w:right w:val="none" w:sz="0" w:space="0" w:color="auto"/>
        </w:pBdr>
      </w:pPr>
      <w:r>
        <w:separator/>
      </w:r>
    </w:p>
  </w:footnote>
  <w:footnote w:type="continuationSeparator" w:id="0">
    <w:p w:rsidR="00E64494" w:rsidRDefault="00E64494">
      <w:pPr>
        <w:pBdr>
          <w:top w:val="none" w:sz="0" w:space="0" w:color="auto"/>
          <w:left w:val="none" w:sz="0" w:space="0" w:color="auto"/>
          <w:bottom w:val="none" w:sz="0" w:space="0" w:color="auto"/>
          <w:right w:val="none" w:sz="0" w:space="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734" w:rsidRDefault="00242734">
    <w:pPr>
      <w:pStyle w:val="Header"/>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734" w:rsidRDefault="00242734">
    <w:pPr>
      <w:pStyle w:val="Header"/>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734" w:rsidRDefault="00242734">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D24CE"/>
    <w:multiLevelType w:val="hybridMultilevel"/>
    <w:tmpl w:val="4FA266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AFC5B83"/>
    <w:multiLevelType w:val="hybridMultilevel"/>
    <w:tmpl w:val="F74E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491B10"/>
    <w:multiLevelType w:val="hybridMultilevel"/>
    <w:tmpl w:val="05920F5C"/>
    <w:lvl w:ilvl="0" w:tplc="03B23C1A">
      <w:numFmt w:val="bullet"/>
      <w:lvlText w:val=""/>
      <w:lvlJc w:val="left"/>
      <w:pPr>
        <w:ind w:left="720" w:hanging="360"/>
      </w:pPr>
      <w:rPr>
        <w:rFonts w:ascii="Symbol" w:eastAsia="Arial Unicode MS"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BA1"/>
    <w:rsid w:val="00003310"/>
    <w:rsid w:val="00003819"/>
    <w:rsid w:val="000057BE"/>
    <w:rsid w:val="00051E20"/>
    <w:rsid w:val="0006008C"/>
    <w:rsid w:val="000679EE"/>
    <w:rsid w:val="00092669"/>
    <w:rsid w:val="00092693"/>
    <w:rsid w:val="000D2925"/>
    <w:rsid w:val="000E0300"/>
    <w:rsid w:val="00126BA1"/>
    <w:rsid w:val="001346EF"/>
    <w:rsid w:val="001362AD"/>
    <w:rsid w:val="001406CA"/>
    <w:rsid w:val="001774B5"/>
    <w:rsid w:val="00190538"/>
    <w:rsid w:val="00195A8C"/>
    <w:rsid w:val="00196C83"/>
    <w:rsid w:val="001A35CB"/>
    <w:rsid w:val="001A74A3"/>
    <w:rsid w:val="001E6001"/>
    <w:rsid w:val="0020070B"/>
    <w:rsid w:val="00213FE5"/>
    <w:rsid w:val="00216A2D"/>
    <w:rsid w:val="00242734"/>
    <w:rsid w:val="00256D8B"/>
    <w:rsid w:val="002654A3"/>
    <w:rsid w:val="002849A0"/>
    <w:rsid w:val="0029050C"/>
    <w:rsid w:val="002C392D"/>
    <w:rsid w:val="002D53DF"/>
    <w:rsid w:val="00303AB6"/>
    <w:rsid w:val="003346B3"/>
    <w:rsid w:val="003354B5"/>
    <w:rsid w:val="0033555B"/>
    <w:rsid w:val="003531CE"/>
    <w:rsid w:val="00354156"/>
    <w:rsid w:val="00354F5C"/>
    <w:rsid w:val="00355100"/>
    <w:rsid w:val="00373DD1"/>
    <w:rsid w:val="00384825"/>
    <w:rsid w:val="003B1F74"/>
    <w:rsid w:val="003C3379"/>
    <w:rsid w:val="003C46FD"/>
    <w:rsid w:val="003D4C81"/>
    <w:rsid w:val="003E24D1"/>
    <w:rsid w:val="003F24AF"/>
    <w:rsid w:val="00410CD4"/>
    <w:rsid w:val="00421799"/>
    <w:rsid w:val="00432F29"/>
    <w:rsid w:val="004628CC"/>
    <w:rsid w:val="00464106"/>
    <w:rsid w:val="0049333E"/>
    <w:rsid w:val="004B066A"/>
    <w:rsid w:val="004B4D79"/>
    <w:rsid w:val="004B6132"/>
    <w:rsid w:val="004C04AF"/>
    <w:rsid w:val="004E63FE"/>
    <w:rsid w:val="004F5F8F"/>
    <w:rsid w:val="00517E98"/>
    <w:rsid w:val="005468E7"/>
    <w:rsid w:val="00562CA3"/>
    <w:rsid w:val="00577718"/>
    <w:rsid w:val="00595F30"/>
    <w:rsid w:val="005A0FB0"/>
    <w:rsid w:val="005B1D34"/>
    <w:rsid w:val="005F729A"/>
    <w:rsid w:val="00630CCB"/>
    <w:rsid w:val="006422EF"/>
    <w:rsid w:val="0065092C"/>
    <w:rsid w:val="006624F5"/>
    <w:rsid w:val="00664B80"/>
    <w:rsid w:val="006659CD"/>
    <w:rsid w:val="0066690D"/>
    <w:rsid w:val="006D2AF4"/>
    <w:rsid w:val="006E78D5"/>
    <w:rsid w:val="007117B6"/>
    <w:rsid w:val="007540DB"/>
    <w:rsid w:val="0079351E"/>
    <w:rsid w:val="007C1724"/>
    <w:rsid w:val="007C75B2"/>
    <w:rsid w:val="007D79E3"/>
    <w:rsid w:val="007E50AE"/>
    <w:rsid w:val="007E6813"/>
    <w:rsid w:val="00813A3D"/>
    <w:rsid w:val="00832CAE"/>
    <w:rsid w:val="00836B4E"/>
    <w:rsid w:val="00847F33"/>
    <w:rsid w:val="008602FE"/>
    <w:rsid w:val="008937A4"/>
    <w:rsid w:val="008A3F4F"/>
    <w:rsid w:val="008E79A9"/>
    <w:rsid w:val="00915747"/>
    <w:rsid w:val="0095535B"/>
    <w:rsid w:val="00956258"/>
    <w:rsid w:val="00964C4B"/>
    <w:rsid w:val="00965742"/>
    <w:rsid w:val="0098337B"/>
    <w:rsid w:val="009A5568"/>
    <w:rsid w:val="009B03EB"/>
    <w:rsid w:val="009D251A"/>
    <w:rsid w:val="009D330D"/>
    <w:rsid w:val="009F280D"/>
    <w:rsid w:val="00A24D3C"/>
    <w:rsid w:val="00A33DBE"/>
    <w:rsid w:val="00A419F5"/>
    <w:rsid w:val="00A53140"/>
    <w:rsid w:val="00A63B33"/>
    <w:rsid w:val="00A73328"/>
    <w:rsid w:val="00A771F0"/>
    <w:rsid w:val="00A80B1B"/>
    <w:rsid w:val="00AB0DAE"/>
    <w:rsid w:val="00AB3444"/>
    <w:rsid w:val="00AE59F8"/>
    <w:rsid w:val="00B26715"/>
    <w:rsid w:val="00B57F01"/>
    <w:rsid w:val="00B641D1"/>
    <w:rsid w:val="00B70EF5"/>
    <w:rsid w:val="00B7586B"/>
    <w:rsid w:val="00B764F0"/>
    <w:rsid w:val="00BF22E1"/>
    <w:rsid w:val="00C03C0E"/>
    <w:rsid w:val="00C27406"/>
    <w:rsid w:val="00C314FD"/>
    <w:rsid w:val="00C40E64"/>
    <w:rsid w:val="00C5138A"/>
    <w:rsid w:val="00C602A8"/>
    <w:rsid w:val="00C63DDF"/>
    <w:rsid w:val="00C723C3"/>
    <w:rsid w:val="00C73717"/>
    <w:rsid w:val="00C81417"/>
    <w:rsid w:val="00C97545"/>
    <w:rsid w:val="00CA656A"/>
    <w:rsid w:val="00CB5F82"/>
    <w:rsid w:val="00D138EC"/>
    <w:rsid w:val="00D408B6"/>
    <w:rsid w:val="00D463A6"/>
    <w:rsid w:val="00D67580"/>
    <w:rsid w:val="00D72ABC"/>
    <w:rsid w:val="00DA6A44"/>
    <w:rsid w:val="00DD4E75"/>
    <w:rsid w:val="00DE7C7A"/>
    <w:rsid w:val="00E16D04"/>
    <w:rsid w:val="00E31E33"/>
    <w:rsid w:val="00E64494"/>
    <w:rsid w:val="00E66024"/>
    <w:rsid w:val="00EA53F9"/>
    <w:rsid w:val="00ED051A"/>
    <w:rsid w:val="00ED5090"/>
    <w:rsid w:val="00F01C09"/>
    <w:rsid w:val="00F65549"/>
    <w:rsid w:val="00F75730"/>
    <w:rsid w:val="00F75C80"/>
    <w:rsid w:val="00FA18E3"/>
    <w:rsid w:val="00FC6FD4"/>
    <w:rsid w:val="00FD30B4"/>
    <w:rsid w:val="00FE0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AE7DE4-5D9F-43DA-A85E-30FC7606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US" w:eastAsia="ja-JP" w:bidi="ar-SA"/>
      </w:rPr>
    </w:rPrDefault>
    <w:pPrDefault>
      <w:pPr>
        <w:pBdr>
          <w:top w:val="none" w:sz="96" w:space="31" w:color="FFFFFF" w:shadow="1" w:frame="1"/>
          <w:left w:val="none" w:sz="96" w:space="31" w:color="FFFFFF" w:shadow="1" w:frame="1"/>
          <w:bottom w:val="none" w:sz="96" w:space="31" w:color="FFFFFF" w:shadow="1" w:frame="1"/>
          <w:right w:val="none" w:sz="96" w:space="31" w:color="FFFFFF" w:shadow="1" w:frame="1"/>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u w:val="single"/>
    </w:rPr>
  </w:style>
  <w:style w:type="paragraph" w:customStyle="1" w:styleId="Default">
    <w:name w:val="Default"/>
    <w:rPr>
      <w:rFonts w:ascii="Helvetica" w:hAnsi="Helvetica" w:cs="Arial Unicode MS"/>
      <w:color w:val="000000"/>
      <w:sz w:val="22"/>
      <w:szCs w:val="22"/>
      <w:lang w:eastAsia="en-US"/>
    </w:rPr>
  </w:style>
  <w:style w:type="character" w:customStyle="1" w:styleId="None">
    <w:name w:val="None"/>
  </w:style>
  <w:style w:type="character" w:customStyle="1" w:styleId="Hyperlink0">
    <w:name w:val="Hyperlink.0"/>
    <w:basedOn w:val="None"/>
    <w:rPr>
      <w:rFonts w:cs="Times New Roman"/>
      <w:color w:val="0432FF"/>
      <w:u w:val="single" w:color="0432FF"/>
    </w:rPr>
  </w:style>
  <w:style w:type="paragraph" w:styleId="Header">
    <w:name w:val="header"/>
    <w:basedOn w:val="Normal"/>
    <w:link w:val="HeaderChar"/>
    <w:uiPriority w:val="99"/>
    <w:unhideWhenUsed/>
    <w:rsid w:val="009A5568"/>
    <w:pPr>
      <w:tabs>
        <w:tab w:val="center" w:pos="4680"/>
        <w:tab w:val="right" w:pos="9360"/>
      </w:tabs>
    </w:pPr>
  </w:style>
  <w:style w:type="character" w:customStyle="1" w:styleId="HeaderChar">
    <w:name w:val="Header Char"/>
    <w:basedOn w:val="DefaultParagraphFont"/>
    <w:link w:val="Header"/>
    <w:uiPriority w:val="99"/>
    <w:locked/>
    <w:rsid w:val="009A5568"/>
    <w:rPr>
      <w:rFonts w:cs="Times New Roman"/>
      <w:sz w:val="24"/>
      <w:szCs w:val="24"/>
    </w:rPr>
  </w:style>
  <w:style w:type="paragraph" w:styleId="Footer">
    <w:name w:val="footer"/>
    <w:basedOn w:val="Normal"/>
    <w:link w:val="FooterChar"/>
    <w:uiPriority w:val="99"/>
    <w:unhideWhenUsed/>
    <w:rsid w:val="009A5568"/>
    <w:pPr>
      <w:tabs>
        <w:tab w:val="center" w:pos="4680"/>
        <w:tab w:val="right" w:pos="9360"/>
      </w:tabs>
    </w:pPr>
  </w:style>
  <w:style w:type="character" w:customStyle="1" w:styleId="FooterChar">
    <w:name w:val="Footer Char"/>
    <w:basedOn w:val="DefaultParagraphFont"/>
    <w:link w:val="Footer"/>
    <w:uiPriority w:val="99"/>
    <w:locked/>
    <w:rsid w:val="009A556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407793">
      <w:marLeft w:val="0"/>
      <w:marRight w:val="0"/>
      <w:marTop w:val="0"/>
      <w:marBottom w:val="0"/>
      <w:divBdr>
        <w:top w:val="none" w:sz="0" w:space="0" w:color="auto"/>
        <w:left w:val="none" w:sz="0" w:space="0" w:color="auto"/>
        <w:bottom w:val="none" w:sz="0" w:space="0" w:color="auto"/>
        <w:right w:val="none" w:sz="0" w:space="0" w:color="auto"/>
      </w:divBdr>
    </w:div>
    <w:div w:id="722407794">
      <w:marLeft w:val="0"/>
      <w:marRight w:val="0"/>
      <w:marTop w:val="0"/>
      <w:marBottom w:val="0"/>
      <w:divBdr>
        <w:top w:val="none" w:sz="0" w:space="0" w:color="auto"/>
        <w:left w:val="none" w:sz="0" w:space="0" w:color="auto"/>
        <w:bottom w:val="none" w:sz="0" w:space="0" w:color="auto"/>
        <w:right w:val="none" w:sz="0" w:space="0" w:color="auto"/>
      </w:divBdr>
    </w:div>
    <w:div w:id="722407795">
      <w:marLeft w:val="0"/>
      <w:marRight w:val="0"/>
      <w:marTop w:val="0"/>
      <w:marBottom w:val="0"/>
      <w:divBdr>
        <w:top w:val="none" w:sz="0" w:space="0" w:color="auto"/>
        <w:left w:val="none" w:sz="0" w:space="0" w:color="auto"/>
        <w:bottom w:val="none" w:sz="0" w:space="0" w:color="auto"/>
        <w:right w:val="none" w:sz="0" w:space="0" w:color="auto"/>
      </w:divBdr>
    </w:div>
    <w:div w:id="7224077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kent5817@att.net" TargetMode="External" /><Relationship Id="rId13"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mailto:dkent5817@att.net" TargetMode="External" /><Relationship Id="rId14" Type="http://schemas.openxmlformats.org/officeDocument/2006/relationships/header" Target="header3.xml" /></Relationships>
</file>

<file path=word/theme/_rels/theme1.xml.rels><?xml version="1.0" encoding="UTF-8" standalone="yes"?>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2024</Characters>
  <Application>Microsoft Office Word</Application>
  <DocSecurity>0</DocSecurity>
  <Lines>16</Lines>
  <Paragraphs>4</Paragraphs>
  <ScaleCrop>false</ScaleCrop>
  <Company>Microsoft</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Sarah Patnaude</cp:lastModifiedBy>
  <cp:revision>2</cp:revision>
  <dcterms:created xsi:type="dcterms:W3CDTF">2018-11-18T20:33:00Z</dcterms:created>
  <dcterms:modified xsi:type="dcterms:W3CDTF">2018-11-18T20:33:00Z</dcterms:modified>
</cp:coreProperties>
</file>