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4C652" w14:textId="4B039182" w:rsidR="00A52681" w:rsidRDefault="00512922">
      <w:r>
        <w:t>April 20, 2024</w:t>
      </w:r>
    </w:p>
    <w:p w14:paraId="78D5FCE3" w14:textId="77777777" w:rsidR="00512922" w:rsidRDefault="00512922"/>
    <w:p w14:paraId="4BCD34DE" w14:textId="39AF2207" w:rsidR="00404F69" w:rsidRDefault="00404F69" w:rsidP="00D8695A">
      <w:pPr>
        <w:pStyle w:val="Heading1"/>
      </w:pPr>
      <w:r>
        <w:t>Winchester Chapter Meeting Minutes</w:t>
      </w:r>
    </w:p>
    <w:p w14:paraId="737A862F" w14:textId="77777777" w:rsidR="00404F69" w:rsidRDefault="00404F69"/>
    <w:p w14:paraId="55E7562C" w14:textId="65D79A67" w:rsidR="00512922" w:rsidRDefault="00512922" w:rsidP="00013723">
      <w:pPr>
        <w:pStyle w:val="Heading2"/>
      </w:pPr>
      <w:r>
        <w:t>Call to Order</w:t>
      </w:r>
    </w:p>
    <w:p w14:paraId="33CD9AE1" w14:textId="64B6CB80" w:rsidR="00512922" w:rsidRDefault="00512922">
      <w:r>
        <w:t xml:space="preserve">The April 20, </w:t>
      </w:r>
      <w:proofErr w:type="gramStart"/>
      <w:r>
        <w:t>2024</w:t>
      </w:r>
      <w:proofErr w:type="gramEnd"/>
      <w:r>
        <w:t xml:space="preserve"> Winchester chapter meeting of the National Federation of the Blind of VA was called to order by our president James Shobert at 10:05 AM.</w:t>
      </w:r>
    </w:p>
    <w:p w14:paraId="3886EA45" w14:textId="7D49DF71" w:rsidR="00512922" w:rsidRDefault="00AC3E3D" w:rsidP="00013723">
      <w:pPr>
        <w:pStyle w:val="Heading3"/>
      </w:pPr>
      <w:r>
        <w:t>Expression of Gratitude</w:t>
      </w:r>
    </w:p>
    <w:p w14:paraId="310D8E2F" w14:textId="5376D2EF" w:rsidR="00AC3E3D" w:rsidRDefault="00AC3E3D">
      <w:r>
        <w:t>James Shobert would like to thank everyone who led meeti</w:t>
      </w:r>
      <w:r w:rsidR="001172F8">
        <w:t>ngs</w:t>
      </w:r>
      <w:r>
        <w:t xml:space="preserve"> d</w:t>
      </w:r>
      <w:r w:rsidR="001172F8">
        <w:t>uring his</w:t>
      </w:r>
      <w:r>
        <w:t xml:space="preserve"> absence-</w:t>
      </w:r>
      <w:r w:rsidR="00F15B5B">
        <w:t>G</w:t>
      </w:r>
      <w:r>
        <w:t xml:space="preserve">erry O’Malley, </w:t>
      </w:r>
      <w:r w:rsidR="008F3534">
        <w:t>Wayne Williams, and Chris Walker.</w:t>
      </w:r>
    </w:p>
    <w:p w14:paraId="51C7E1F9" w14:textId="3D13D0E8" w:rsidR="008F3534" w:rsidRDefault="0022690B">
      <w:r>
        <w:t>We are all importan</w:t>
      </w:r>
      <w:r w:rsidR="00180154">
        <w:t xml:space="preserve">t. Everyone is part of the </w:t>
      </w:r>
      <w:r w:rsidR="00A01158">
        <w:t>chapter</w:t>
      </w:r>
      <w:r w:rsidR="00180154">
        <w:t>. Thank you everyone.</w:t>
      </w:r>
    </w:p>
    <w:p w14:paraId="4A4FBD40" w14:textId="77777777" w:rsidR="00180154" w:rsidRDefault="00180154"/>
    <w:p w14:paraId="74B1E53E" w14:textId="170B5849" w:rsidR="00631CF5" w:rsidRDefault="00550BB4" w:rsidP="00550BB4">
      <w:pPr>
        <w:pStyle w:val="Heading2"/>
      </w:pPr>
      <w:r>
        <w:t>Reciting the NFB Pledge During Meetings</w:t>
      </w:r>
    </w:p>
    <w:p w14:paraId="67B46505" w14:textId="5AF356B0" w:rsidR="00631CF5" w:rsidRDefault="00631CF5" w:rsidP="00631CF5">
      <w:r>
        <w:t xml:space="preserve">James suggested that we might recite the NFB </w:t>
      </w:r>
      <w:proofErr w:type="gramStart"/>
      <w:r>
        <w:t>Pledge  less</w:t>
      </w:r>
      <w:proofErr w:type="gramEnd"/>
      <w:r>
        <w:t xml:space="preserve"> frequently to save some time during our meetings.  The chapter decided to recite the NFB Pledge once each quarter.</w:t>
      </w:r>
    </w:p>
    <w:p w14:paraId="5E6C1D6E" w14:textId="77777777" w:rsidR="00631CF5" w:rsidRDefault="00631CF5"/>
    <w:p w14:paraId="4C3CD0AA" w14:textId="14BD1ECD" w:rsidR="0010570F" w:rsidRDefault="0010570F" w:rsidP="00FF3F1B">
      <w:pPr>
        <w:pStyle w:val="Heading2"/>
      </w:pPr>
      <w:r>
        <w:t>Meeting Attendance</w:t>
      </w:r>
    </w:p>
    <w:p w14:paraId="67118B4D" w14:textId="77777777" w:rsidR="00FF3F1B" w:rsidRDefault="0010570F">
      <w:r>
        <w:t xml:space="preserve">Chris Walker, </w:t>
      </w:r>
      <w:r w:rsidR="00E815B2">
        <w:t xml:space="preserve">Mary Green, Jim Green, </w:t>
      </w:r>
      <w:r w:rsidR="00F50893">
        <w:t xml:space="preserve">Kim DeGroot, </w:t>
      </w:r>
      <w:r w:rsidR="00F46F8C">
        <w:t>Janet</w:t>
      </w:r>
      <w:r w:rsidR="009715F4">
        <w:t xml:space="preserve"> Lincoln, </w:t>
      </w:r>
      <w:r w:rsidR="00860A16">
        <w:t xml:space="preserve">Lois Everhart, </w:t>
      </w:r>
      <w:r w:rsidR="005A7636">
        <w:t xml:space="preserve">Gwinn, </w:t>
      </w:r>
    </w:p>
    <w:p w14:paraId="069EEF82" w14:textId="339B4778" w:rsidR="00126D15" w:rsidRDefault="005A4C5D">
      <w:r>
        <w:t>Gerry</w:t>
      </w:r>
      <w:r w:rsidR="00F15B5B">
        <w:t xml:space="preserve"> O’Malley, </w:t>
      </w:r>
      <w:r w:rsidR="008E30DC">
        <w:t>Way</w:t>
      </w:r>
      <w:r w:rsidR="00126D15">
        <w:t>ne Williams, and James Shobert.</w:t>
      </w:r>
    </w:p>
    <w:p w14:paraId="33FECAEB" w14:textId="77777777" w:rsidR="00C85555" w:rsidRDefault="008E30DC" w:rsidP="0077344A">
      <w:pPr>
        <w:pStyle w:val="Heading3"/>
      </w:pPr>
      <w:r>
        <w:t>Organizing Trips fo</w:t>
      </w:r>
      <w:r w:rsidR="00C85555">
        <w:t>r the Winchester Chapter</w:t>
      </w:r>
    </w:p>
    <w:p w14:paraId="1313F78B" w14:textId="77777777" w:rsidR="00096F05" w:rsidRDefault="00C85555">
      <w:r>
        <w:t xml:space="preserve">Chapter members can organize trips </w:t>
      </w:r>
      <w:proofErr w:type="gramStart"/>
      <w:r>
        <w:t>as long as</w:t>
      </w:r>
      <w:proofErr w:type="gramEnd"/>
      <w:r>
        <w:t xml:space="preserve"> </w:t>
      </w:r>
      <w:r w:rsidR="00096F05">
        <w:t>someone is willing to take the lead on organizing the trip.</w:t>
      </w:r>
    </w:p>
    <w:p w14:paraId="749CB7A8" w14:textId="77777777" w:rsidR="00096F05" w:rsidRDefault="00096F05"/>
    <w:p w14:paraId="29DCCAE1" w14:textId="77777777" w:rsidR="001D4B35" w:rsidRDefault="001D4B35" w:rsidP="0077344A">
      <w:pPr>
        <w:pStyle w:val="Heading2"/>
      </w:pPr>
      <w:r>
        <w:t>Approval of Treasurer’s Report</w:t>
      </w:r>
    </w:p>
    <w:p w14:paraId="77F26EE3" w14:textId="77777777" w:rsidR="00913146" w:rsidRDefault="006A4A90">
      <w:r>
        <w:t xml:space="preserve">Chris Walker received the most recent check from the Shingleton Trust. The amount of this check </w:t>
      </w:r>
      <w:proofErr w:type="gramStart"/>
      <w:r>
        <w:t>was for</w:t>
      </w:r>
      <w:proofErr w:type="gramEnd"/>
      <w:r>
        <w:t xml:space="preserve"> $1800 and some change. This check has not </w:t>
      </w:r>
      <w:proofErr w:type="spellStart"/>
      <w:proofErr w:type="gramStart"/>
      <w:r>
        <w:t>bee</w:t>
      </w:r>
      <w:proofErr w:type="spellEnd"/>
      <w:proofErr w:type="gramEnd"/>
      <w:r>
        <w:t xml:space="preserve"> deposited into our </w:t>
      </w:r>
      <w:r w:rsidR="00952AEF">
        <w:t xml:space="preserve">checking account yet. Chris will deposit the check soon. </w:t>
      </w:r>
      <w:r w:rsidR="00CC27F8">
        <w:t xml:space="preserve">Chris also received some </w:t>
      </w:r>
      <w:proofErr w:type="gramStart"/>
      <w:r w:rsidR="00CC27F8">
        <w:t>paper work</w:t>
      </w:r>
      <w:proofErr w:type="gramEnd"/>
      <w:r w:rsidR="00CC27F8">
        <w:t xml:space="preserve"> from Wells Fargo regarding the history of the Shingleton Trust. </w:t>
      </w:r>
    </w:p>
    <w:p w14:paraId="1FD88CA9" w14:textId="77777777" w:rsidR="009F7C7A" w:rsidRDefault="00913146">
      <w:r>
        <w:t xml:space="preserve">Wayne digitized </w:t>
      </w:r>
      <w:proofErr w:type="gramStart"/>
      <w:r>
        <w:t>all of</w:t>
      </w:r>
      <w:proofErr w:type="gramEnd"/>
      <w:r>
        <w:t xml:space="preserve"> the </w:t>
      </w:r>
      <w:r w:rsidR="009F7C7A">
        <w:t xml:space="preserve">Winchester chapter’s </w:t>
      </w:r>
      <w:r>
        <w:t>treasurer’s reports.</w:t>
      </w:r>
    </w:p>
    <w:p w14:paraId="488DE77E" w14:textId="77777777" w:rsidR="00453D11" w:rsidRDefault="006216F9">
      <w:r>
        <w:lastRenderedPageBreak/>
        <w:t xml:space="preserve">Mary Green made the motion to approve the March 2024 Treasurer’s </w:t>
      </w:r>
      <w:r w:rsidR="00453D11">
        <w:t>R</w:t>
      </w:r>
      <w:r>
        <w:t xml:space="preserve">eport and </w:t>
      </w:r>
      <w:r w:rsidR="00A16234">
        <w:t>Wayne Williams seconded the motion. The March 2024 Treasurer’s Report was unanimously approved.</w:t>
      </w:r>
    </w:p>
    <w:p w14:paraId="286A6FCE" w14:textId="77777777" w:rsidR="00BC74FD" w:rsidRDefault="00BC74FD"/>
    <w:p w14:paraId="6417209B" w14:textId="7FE9E4BE" w:rsidR="00BC74FD" w:rsidRDefault="00BC74FD" w:rsidP="008112EB">
      <w:pPr>
        <w:pStyle w:val="Heading2"/>
      </w:pPr>
      <w:r>
        <w:t xml:space="preserve">Donations </w:t>
      </w:r>
      <w:proofErr w:type="gramStart"/>
      <w:r>
        <w:t xml:space="preserve">to  </w:t>
      </w:r>
      <w:r w:rsidR="0050388B">
        <w:t>the</w:t>
      </w:r>
      <w:proofErr w:type="gramEnd"/>
      <w:r w:rsidR="0050388B">
        <w:t xml:space="preserve"> NFB National Office</w:t>
      </w:r>
    </w:p>
    <w:p w14:paraId="66EBD53E" w14:textId="77777777" w:rsidR="00923665" w:rsidRDefault="00565F96">
      <w:r>
        <w:t xml:space="preserve">Our VA State President, Tracy Soforenko, asked to have our </w:t>
      </w:r>
      <w:r w:rsidR="00391662">
        <w:t xml:space="preserve">donations to the national office finalized before our May 111, </w:t>
      </w:r>
      <w:proofErr w:type="gramStart"/>
      <w:r w:rsidR="00391662">
        <w:t>2024</w:t>
      </w:r>
      <w:proofErr w:type="gramEnd"/>
      <w:r w:rsidR="00391662">
        <w:t xml:space="preserve"> VA Board of Directors meeting. </w:t>
      </w:r>
      <w:r w:rsidR="005A706F">
        <w:t>Vice President Chris Walker has graciously agreed t</w:t>
      </w:r>
      <w:r w:rsidR="00923665">
        <w:t xml:space="preserve">o attend this meeting to represent the Winchester chapter. </w:t>
      </w:r>
    </w:p>
    <w:p w14:paraId="0C95016A" w14:textId="77777777" w:rsidR="00A22E15" w:rsidRDefault="00923665">
      <w:r>
        <w:t xml:space="preserve">There are four funds that we can donate to: </w:t>
      </w:r>
    </w:p>
    <w:p w14:paraId="06D52E38" w14:textId="77777777" w:rsidR="00A22E15" w:rsidRDefault="00A22E15">
      <w:r>
        <w:t xml:space="preserve">The White Cane Fund-the general </w:t>
      </w:r>
      <w:proofErr w:type="gramStart"/>
      <w:r>
        <w:t>fund;</w:t>
      </w:r>
      <w:proofErr w:type="gramEnd"/>
    </w:p>
    <w:p w14:paraId="3CCBF3A8" w14:textId="3871F332" w:rsidR="00A22E15" w:rsidRDefault="00A22E15">
      <w:r>
        <w:t xml:space="preserve">The </w:t>
      </w:r>
      <w:proofErr w:type="spellStart"/>
      <w:r w:rsidR="008112EB">
        <w:t>Tem</w:t>
      </w:r>
      <w:r>
        <w:t>brook</w:t>
      </w:r>
      <w:proofErr w:type="spellEnd"/>
      <w:r>
        <w:t xml:space="preserve"> Fund-which is the building </w:t>
      </w:r>
      <w:proofErr w:type="gramStart"/>
      <w:r>
        <w:t>fund;</w:t>
      </w:r>
      <w:proofErr w:type="gramEnd"/>
    </w:p>
    <w:p w14:paraId="41421903" w14:textId="77777777" w:rsidR="00886B61" w:rsidRDefault="00886B61">
      <w:r>
        <w:t xml:space="preserve">The Kenneth Jernigan Fund-the </w:t>
      </w:r>
      <w:proofErr w:type="gramStart"/>
      <w:r>
        <w:t>first time</w:t>
      </w:r>
      <w:proofErr w:type="gramEnd"/>
      <w:r>
        <w:t xml:space="preserve"> convention scholarship fund;</w:t>
      </w:r>
    </w:p>
    <w:p w14:paraId="553003BF" w14:textId="77777777" w:rsidR="00BC4279" w:rsidRDefault="00BC4279">
      <w:r>
        <w:t xml:space="preserve">And the Shares Unlimited Fund-which is the </w:t>
      </w:r>
      <w:proofErr w:type="gramStart"/>
      <w:r>
        <w:t>rainy day</w:t>
      </w:r>
      <w:proofErr w:type="gramEnd"/>
      <w:r>
        <w:t xml:space="preserve"> fund.</w:t>
      </w:r>
    </w:p>
    <w:p w14:paraId="5A8B2C40" w14:textId="77777777" w:rsidR="00E66D65" w:rsidRDefault="00B04740">
      <w:r>
        <w:t>James proposes that we donate a total of $500 to all four of the national funds described above</w:t>
      </w:r>
      <w:r w:rsidR="00E66D65">
        <w:t>-$200 to the White Cane Fund, and $100 to each of the other national funds.</w:t>
      </w:r>
    </w:p>
    <w:p w14:paraId="03D79A43" w14:textId="77777777" w:rsidR="0011343D" w:rsidRDefault="000374BE">
      <w:r>
        <w:t xml:space="preserve">Lois made the motion to approve the donations to the national office described above and </w:t>
      </w:r>
      <w:proofErr w:type="gramStart"/>
      <w:r w:rsidR="0011343D">
        <w:t>Jim ?Green</w:t>
      </w:r>
      <w:proofErr w:type="gramEnd"/>
      <w:r w:rsidR="0011343D">
        <w:t xml:space="preserve"> seconded the motion. The motion to donate $500 to the national office passed with unanimous consent.</w:t>
      </w:r>
    </w:p>
    <w:p w14:paraId="36A4B118" w14:textId="77777777" w:rsidR="00502A81" w:rsidRDefault="00502A81"/>
    <w:p w14:paraId="5CAF3A72" w14:textId="77777777" w:rsidR="00502A81" w:rsidRDefault="00502A81" w:rsidP="00B8394F">
      <w:pPr>
        <w:pStyle w:val="Heading3"/>
      </w:pPr>
      <w:r>
        <w:t>Losing a Chapter Member</w:t>
      </w:r>
    </w:p>
    <w:p w14:paraId="327AD435" w14:textId="77777777" w:rsidR="00502A81" w:rsidRDefault="00502A81">
      <w:r>
        <w:t xml:space="preserve">Joanne Carver is moving to Florida </w:t>
      </w:r>
      <w:proofErr w:type="gramStart"/>
      <w:r>
        <w:t>to be</w:t>
      </w:r>
      <w:proofErr w:type="gramEnd"/>
      <w:r>
        <w:t xml:space="preserve"> </w:t>
      </w:r>
      <w:proofErr w:type="gramStart"/>
      <w:r>
        <w:t>hear</w:t>
      </w:r>
      <w:proofErr w:type="gramEnd"/>
      <w:r>
        <w:t xml:space="preserve"> her children.</w:t>
      </w:r>
    </w:p>
    <w:p w14:paraId="357B4728" w14:textId="77777777" w:rsidR="00125128" w:rsidRDefault="00125128">
      <w:r>
        <w:t>We will miss Joanne. This will be a big loss to our chapter.</w:t>
      </w:r>
    </w:p>
    <w:p w14:paraId="35B536A5" w14:textId="77777777" w:rsidR="00125128" w:rsidRDefault="00125128"/>
    <w:p w14:paraId="3408D839" w14:textId="77777777" w:rsidR="001243E6" w:rsidRDefault="001243E6" w:rsidP="00E66485">
      <w:pPr>
        <w:pStyle w:val="Heading2"/>
      </w:pPr>
      <w:r>
        <w:t>Technology Report</w:t>
      </w:r>
    </w:p>
    <w:p w14:paraId="68598CE7" w14:textId="77777777" w:rsidR="00CD00C4" w:rsidRDefault="00CD00C4">
      <w:r>
        <w:t>Wayne has been helping members of our chapter learn to use assistive technology. Wayne has been helping Gerry to learn to use assistive technology.</w:t>
      </w:r>
    </w:p>
    <w:p w14:paraId="48D55C62" w14:textId="77777777" w:rsidR="000B73E7" w:rsidRDefault="005C30B7">
      <w:r>
        <w:t xml:space="preserve">Wayne has also completed the digitization of the records of the Winchester chapter </w:t>
      </w:r>
      <w:r w:rsidR="000B73E7">
        <w:t>from 1999 through 2024.</w:t>
      </w:r>
    </w:p>
    <w:p w14:paraId="5722C3A2" w14:textId="48CCBAED" w:rsidR="005E2F41" w:rsidRDefault="000B73E7">
      <w:r>
        <w:t>James</w:t>
      </w:r>
      <w:r w:rsidR="00CD6D94">
        <w:t xml:space="preserve"> Shobert-President,</w:t>
      </w:r>
      <w:r>
        <w:t xml:space="preserve"> Chri</w:t>
      </w:r>
      <w:r w:rsidR="00CD6D94">
        <w:t>s Walker-Vice-president,</w:t>
      </w:r>
      <w:r>
        <w:t xml:space="preserve"> Rodney</w:t>
      </w:r>
      <w:r w:rsidR="00CD6D94">
        <w:t xml:space="preserve"> Neely—Recor</w:t>
      </w:r>
      <w:r w:rsidR="00F47A84">
        <w:t xml:space="preserve">ding </w:t>
      </w:r>
      <w:proofErr w:type="gramStart"/>
      <w:r w:rsidR="00F47A84">
        <w:t xml:space="preserve">Secretary, </w:t>
      </w:r>
      <w:r>
        <w:t xml:space="preserve"> Jac</w:t>
      </w:r>
      <w:r w:rsidR="00C04FBD">
        <w:t>k</w:t>
      </w:r>
      <w:r w:rsidR="00CC341F">
        <w:t>i</w:t>
      </w:r>
      <w:r w:rsidR="00C04FBD">
        <w:t>e</w:t>
      </w:r>
      <w:proofErr w:type="gramEnd"/>
      <w:r w:rsidR="00F47A84">
        <w:t xml:space="preserve"> Brown-Treasurer, </w:t>
      </w:r>
      <w:r w:rsidR="00C04FBD">
        <w:t xml:space="preserve"> and Wayn</w:t>
      </w:r>
      <w:r w:rsidR="00F47A84">
        <w:t>e Williams-Technology Guru</w:t>
      </w:r>
      <w:r w:rsidR="00C04FBD">
        <w:t xml:space="preserve"> have access </w:t>
      </w:r>
      <w:r w:rsidR="005E2F41">
        <w:t xml:space="preserve">to </w:t>
      </w:r>
      <w:r w:rsidR="00F47A84">
        <w:t>edit</w:t>
      </w:r>
      <w:r w:rsidR="008D4DF2">
        <w:t xml:space="preserve"> </w:t>
      </w:r>
      <w:r w:rsidR="005E2F41">
        <w:t>the</w:t>
      </w:r>
      <w:r w:rsidR="00F47A84">
        <w:t xml:space="preserve"> </w:t>
      </w:r>
      <w:r w:rsidR="005E2F41">
        <w:t>entire google folder. Other chapter members have access to view the documentation.</w:t>
      </w:r>
    </w:p>
    <w:p w14:paraId="12E84D55" w14:textId="77777777" w:rsidR="00512BBC" w:rsidRDefault="00457744">
      <w:r>
        <w:t>Wayne will upload documents to the Google folder for us</w:t>
      </w:r>
      <w:r w:rsidR="00D82D07">
        <w:t xml:space="preserve">.  Eventually, he will </w:t>
      </w:r>
      <w:r w:rsidR="00474879">
        <w:t xml:space="preserve">send </w:t>
      </w:r>
      <w:r w:rsidR="00512BBC">
        <w:t>instructions</w:t>
      </w:r>
      <w:r w:rsidR="00D82D07">
        <w:t xml:space="preserve"> </w:t>
      </w:r>
      <w:r w:rsidR="00512BBC">
        <w:t xml:space="preserve">to </w:t>
      </w:r>
      <w:proofErr w:type="gramStart"/>
      <w:r w:rsidR="00512BBC">
        <w:t xml:space="preserve">all </w:t>
      </w:r>
      <w:r w:rsidR="00D82D07">
        <w:t>of</w:t>
      </w:r>
      <w:proofErr w:type="gramEnd"/>
      <w:r w:rsidR="00D82D07">
        <w:t xml:space="preserve"> the officers to upload documents to the Google folder.</w:t>
      </w:r>
    </w:p>
    <w:p w14:paraId="0D6715F2" w14:textId="77777777" w:rsidR="00A6401F" w:rsidRDefault="00A6401F"/>
    <w:p w14:paraId="53AA15B2" w14:textId="77777777" w:rsidR="00A6401F" w:rsidRDefault="00A6401F" w:rsidP="00E66485">
      <w:pPr>
        <w:pStyle w:val="Heading2"/>
      </w:pPr>
      <w:proofErr w:type="spellStart"/>
      <w:r>
        <w:t>WinReady</w:t>
      </w:r>
      <w:proofErr w:type="spellEnd"/>
      <w:r>
        <w:t xml:space="preserve"> Transportation</w:t>
      </w:r>
    </w:p>
    <w:p w14:paraId="5292836C" w14:textId="77777777" w:rsidR="002A4DE7" w:rsidRDefault="005B046E">
      <w:proofErr w:type="spellStart"/>
      <w:r>
        <w:t>WinReady</w:t>
      </w:r>
      <w:proofErr w:type="spellEnd"/>
      <w:r>
        <w:t xml:space="preserve"> Transportation began operations on March 25, 2024</w:t>
      </w:r>
      <w:r w:rsidR="00C85B0D">
        <w:t xml:space="preserve">. There is a </w:t>
      </w:r>
      <w:proofErr w:type="spellStart"/>
      <w:r w:rsidR="00C85B0D">
        <w:t>WinReady</w:t>
      </w:r>
      <w:proofErr w:type="spellEnd"/>
      <w:r w:rsidR="00C85B0D">
        <w:t xml:space="preserve"> app available that we can use to schedule rides</w:t>
      </w:r>
      <w:r w:rsidR="002A4DE7">
        <w:t>. You can also call to schedule rides 540-667-2230 option 2.</w:t>
      </w:r>
    </w:p>
    <w:p w14:paraId="46401ED4" w14:textId="77777777" w:rsidR="00084573" w:rsidRDefault="00F33D71">
      <w:r>
        <w:t>Kenneth Johnson, who is the Directo</w:t>
      </w:r>
      <w:r w:rsidR="00C45A16">
        <w:t>r of Winchester City</w:t>
      </w:r>
      <w:r w:rsidR="00461190">
        <w:t>’</w:t>
      </w:r>
      <w:r w:rsidR="00C45A16">
        <w:t>s Public Works Transportation Service</w:t>
      </w:r>
      <w:r w:rsidR="00AE3867">
        <w:t xml:space="preserve">, will be our featured speaker at our May 18, </w:t>
      </w:r>
      <w:proofErr w:type="gramStart"/>
      <w:r w:rsidR="00AE3867">
        <w:t>2024</w:t>
      </w:r>
      <w:proofErr w:type="gramEnd"/>
      <w:r w:rsidR="00AE3867">
        <w:t xml:space="preserve"> chapter meeting. </w:t>
      </w:r>
    </w:p>
    <w:p w14:paraId="26092F85" w14:textId="77777777" w:rsidR="004E3468" w:rsidRDefault="005008ED">
      <w:r>
        <w:t xml:space="preserve">Rodney, Lois, and Gerry attended a </w:t>
      </w:r>
      <w:proofErr w:type="spellStart"/>
      <w:r>
        <w:t>WinReady</w:t>
      </w:r>
      <w:proofErr w:type="spellEnd"/>
      <w:r>
        <w:t xml:space="preserve"> chapter meeting</w:t>
      </w:r>
      <w:r w:rsidR="00FA51B5">
        <w:t xml:space="preserve"> in March, just before the </w:t>
      </w:r>
      <w:proofErr w:type="spellStart"/>
      <w:r w:rsidR="00FA51B5">
        <w:t>WinReady</w:t>
      </w:r>
      <w:proofErr w:type="spellEnd"/>
      <w:r w:rsidR="00FA51B5">
        <w:t xml:space="preserve"> transportation system became operational. </w:t>
      </w:r>
    </w:p>
    <w:p w14:paraId="761F0021" w14:textId="77777777" w:rsidR="003C1681" w:rsidRDefault="004E3468">
      <w:r>
        <w:t xml:space="preserve">Gerry O’Malley has </w:t>
      </w:r>
      <w:proofErr w:type="gramStart"/>
      <w:r>
        <w:t>actually used</w:t>
      </w:r>
      <w:proofErr w:type="gramEnd"/>
      <w:r>
        <w:t xml:space="preserve"> the </w:t>
      </w:r>
      <w:proofErr w:type="spellStart"/>
      <w:r>
        <w:t>WinReady</w:t>
      </w:r>
      <w:proofErr w:type="spellEnd"/>
      <w:r>
        <w:t xml:space="preserve"> Transportation service</w:t>
      </w:r>
      <w:r w:rsidR="002879E3">
        <w:t xml:space="preserve">. </w:t>
      </w:r>
      <w:r w:rsidR="00CF047F">
        <w:t xml:space="preserve">Users of the </w:t>
      </w:r>
      <w:proofErr w:type="spellStart"/>
      <w:r w:rsidR="00CF047F">
        <w:t>WinReady</w:t>
      </w:r>
      <w:proofErr w:type="spellEnd"/>
      <w:r w:rsidR="00CF047F">
        <w:t xml:space="preserve"> service are expected to be able to walk to a stop </w:t>
      </w:r>
      <w:r w:rsidR="007E2ADF">
        <w:t xml:space="preserve">that might be a few blocks from their destination.  The </w:t>
      </w:r>
      <w:proofErr w:type="spellStart"/>
      <w:r w:rsidR="007E2ADF">
        <w:t>WinReady</w:t>
      </w:r>
      <w:proofErr w:type="spellEnd"/>
      <w:r w:rsidR="007E2ADF">
        <w:t xml:space="preserve"> users might also be picked up in a different plac</w:t>
      </w:r>
      <w:r w:rsidR="00871C01">
        <w:t>e from where they were dropped off</w:t>
      </w:r>
      <w:r w:rsidR="003C1681">
        <w:t xml:space="preserve">. This depends on where the </w:t>
      </w:r>
      <w:proofErr w:type="spellStart"/>
      <w:r w:rsidR="003C1681">
        <w:t>dirvers</w:t>
      </w:r>
      <w:proofErr w:type="spellEnd"/>
      <w:r w:rsidR="003C1681">
        <w:t xml:space="preserve"> </w:t>
      </w:r>
      <w:proofErr w:type="gramStart"/>
      <w:r w:rsidR="003C1681">
        <w:t>have to</w:t>
      </w:r>
      <w:proofErr w:type="gramEnd"/>
      <w:r w:rsidR="003C1681">
        <w:t xml:space="preserve"> go to pick up other passengers.</w:t>
      </w:r>
    </w:p>
    <w:p w14:paraId="5E3124E3" w14:textId="77777777" w:rsidR="00B724CF" w:rsidRDefault="00AB5E44">
      <w:r>
        <w:t xml:space="preserve">There are some issues </w:t>
      </w:r>
      <w:r w:rsidR="00AC284A">
        <w:t xml:space="preserve">that pertain to the outsourcing of the </w:t>
      </w:r>
      <w:proofErr w:type="spellStart"/>
      <w:r w:rsidR="00AC284A">
        <w:t>WinREady</w:t>
      </w:r>
      <w:proofErr w:type="spellEnd"/>
      <w:r w:rsidR="00AC284A">
        <w:t xml:space="preserve"> scheduling/dispatching services. The </w:t>
      </w:r>
      <w:r w:rsidR="00AB37E0">
        <w:t xml:space="preserve">customer service representatives that take the calls are not native English speakers. They are also not familiar with the Winchester area. </w:t>
      </w:r>
      <w:proofErr w:type="spellStart"/>
      <w:r w:rsidR="006B4D22">
        <w:t>WinReady</w:t>
      </w:r>
      <w:proofErr w:type="spellEnd"/>
      <w:r w:rsidR="006B4D22">
        <w:t xml:space="preserve"> is also trying to hire some dispatchers that are based in Winchester, who are familiar with the Winchester area.</w:t>
      </w:r>
      <w:r w:rsidR="00C037A1">
        <w:t xml:space="preserve"> </w:t>
      </w:r>
    </w:p>
    <w:p w14:paraId="093BE3F3" w14:textId="77777777" w:rsidR="002E4499" w:rsidRDefault="00B724CF">
      <w:r>
        <w:t xml:space="preserve">The Winchester city paratransit service is a bit </w:t>
      </w:r>
      <w:r w:rsidR="00772CF7">
        <w:t xml:space="preserve">better. </w:t>
      </w:r>
      <w:r w:rsidR="00480F9B">
        <w:t xml:space="preserve">The Winchester city paratransit service requires medical documentation </w:t>
      </w:r>
      <w:r w:rsidR="005D7420">
        <w:t>before a user can be approved to use the paratransit service.</w:t>
      </w:r>
    </w:p>
    <w:p w14:paraId="453DDEEA" w14:textId="77777777" w:rsidR="007E2641" w:rsidRDefault="002E4499">
      <w:r>
        <w:t xml:space="preserve">If anyone has a regular schedule, both </w:t>
      </w:r>
      <w:proofErr w:type="spellStart"/>
      <w:r>
        <w:t>WinReady</w:t>
      </w:r>
      <w:proofErr w:type="spellEnd"/>
      <w:r>
        <w:t xml:space="preserve"> and the paratransit service will book regular trip</w:t>
      </w:r>
      <w:r w:rsidR="00491426">
        <w:t xml:space="preserve">s to and from work for people. </w:t>
      </w:r>
      <w:r w:rsidR="00C23C4A">
        <w:t xml:space="preserve">These services will book these trips as recurring trips. </w:t>
      </w:r>
      <w:proofErr w:type="spellStart"/>
      <w:r w:rsidR="003841E2">
        <w:t>WinReady</w:t>
      </w:r>
      <w:proofErr w:type="spellEnd"/>
      <w:r w:rsidR="003841E2">
        <w:t xml:space="preserve"> and the </w:t>
      </w:r>
      <w:r w:rsidR="00F933C7">
        <w:t xml:space="preserve">Winchester city paratransit services are not good at booking trips to visit multiple locations </w:t>
      </w:r>
      <w:r w:rsidR="00A53E68">
        <w:t>during the same day-chaining trips. Going to Martins, then t</w:t>
      </w:r>
      <w:r w:rsidR="0034064C">
        <w:t xml:space="preserve">o a </w:t>
      </w:r>
      <w:proofErr w:type="spellStart"/>
      <w:r w:rsidR="0034064C">
        <w:t>reastaurant</w:t>
      </w:r>
      <w:proofErr w:type="spellEnd"/>
      <w:r w:rsidR="0034064C">
        <w:t xml:space="preserve"> at Creekside, and then back home. </w:t>
      </w:r>
      <w:proofErr w:type="spellStart"/>
      <w:r w:rsidR="0034064C">
        <w:t>WinReady</w:t>
      </w:r>
      <w:proofErr w:type="spellEnd"/>
      <w:r w:rsidR="0034064C">
        <w:t xml:space="preserve"> wants you to call at each intervening destination. </w:t>
      </w:r>
      <w:r w:rsidR="00F425BB">
        <w:t xml:space="preserve">Then they will give you a </w:t>
      </w:r>
      <w:proofErr w:type="gramStart"/>
      <w:r w:rsidR="00F425BB">
        <w:t>twenty minute</w:t>
      </w:r>
      <w:proofErr w:type="gramEnd"/>
      <w:r w:rsidR="00F425BB">
        <w:t xml:space="preserve"> to an hour window in which they will pick you up and take you from point a to point </w:t>
      </w:r>
      <w:r w:rsidR="00611E8A">
        <w:t xml:space="preserve">b. This part of the service needs a bit of improvement. But for a free service, the drivers are </w:t>
      </w:r>
      <w:r w:rsidR="00B1086C">
        <w:t xml:space="preserve">very nice. The </w:t>
      </w:r>
      <w:proofErr w:type="gramStart"/>
      <w:r w:rsidR="00B1086C">
        <w:t>point to point</w:t>
      </w:r>
      <w:proofErr w:type="gramEnd"/>
      <w:r w:rsidR="00B1086C">
        <w:t xml:space="preserve"> paratransit service is really quite good. </w:t>
      </w:r>
    </w:p>
    <w:p w14:paraId="3EE6A939" w14:textId="77777777" w:rsidR="003742D6" w:rsidRDefault="007E2641">
      <w:r>
        <w:t xml:space="preserve">Lois said that when she was working, the paratransit service was very good. </w:t>
      </w:r>
      <w:r w:rsidR="00990883">
        <w:t>The last few times that Lois has tried to use the Winchester paratransit service to go to our chapter meeting</w:t>
      </w:r>
      <w:r w:rsidR="003742D6">
        <w:t>s, the paratransit service could not accommodate Lois’s trips.</w:t>
      </w:r>
    </w:p>
    <w:p w14:paraId="7CA32AAB" w14:textId="77777777" w:rsidR="000A6C45" w:rsidRDefault="000A6C45"/>
    <w:p w14:paraId="56418923" w14:textId="77777777" w:rsidR="000A6C45" w:rsidRDefault="000A6C45" w:rsidP="003D4F86">
      <w:pPr>
        <w:pStyle w:val="Heading2"/>
      </w:pPr>
      <w:r>
        <w:t>Our Fund-Raiser Raffle</w:t>
      </w:r>
    </w:p>
    <w:p w14:paraId="189E8167" w14:textId="77777777" w:rsidR="0018146D" w:rsidRDefault="005A54F6">
      <w:r>
        <w:t xml:space="preserve">Rodney was able to get a gift card from Claudio’s. </w:t>
      </w:r>
      <w:r w:rsidR="00D92E04">
        <w:t xml:space="preserve">Fernando was able </w:t>
      </w:r>
      <w:proofErr w:type="spellStart"/>
      <w:proofErr w:type="gramStart"/>
      <w:r w:rsidR="00D92E04">
        <w:t>t</w:t>
      </w:r>
      <w:proofErr w:type="spellEnd"/>
      <w:r w:rsidR="00D92E04">
        <w:t xml:space="preserve"> put</w:t>
      </w:r>
      <w:proofErr w:type="gramEnd"/>
      <w:r w:rsidR="00D92E04">
        <w:t xml:space="preserve"> Wayne in contact with Marianne from the Bank of Clark. </w:t>
      </w:r>
    </w:p>
    <w:p w14:paraId="06DA3200" w14:textId="77777777" w:rsidR="002A53D9" w:rsidRDefault="0018146D">
      <w:r>
        <w:t xml:space="preserve">We need people to reach out to </w:t>
      </w:r>
      <w:r w:rsidR="00301A50">
        <w:t xml:space="preserve">local businesses in the area-lawyers, realtors, </w:t>
      </w:r>
      <w:r w:rsidR="00D2348B">
        <w:t xml:space="preserve">dentists, etc. We have applications to four Wal-Marts that are in our local area. All four </w:t>
      </w:r>
      <w:r w:rsidR="002A53D9">
        <w:t>of these stores might be</w:t>
      </w:r>
      <w:r w:rsidR="00D2348B">
        <w:t xml:space="preserve"> willing to give us a gift card.</w:t>
      </w:r>
    </w:p>
    <w:p w14:paraId="4A90B7A0" w14:textId="77777777" w:rsidR="00512E55" w:rsidRDefault="001A5EB6">
      <w:r>
        <w:lastRenderedPageBreak/>
        <w:t>Jacki also has some applications for fundin</w:t>
      </w:r>
      <w:r w:rsidR="00512E55">
        <w:t>g from Wal-Mart that we might be able to use to fund our scholarships.</w:t>
      </w:r>
    </w:p>
    <w:p w14:paraId="0313D630" w14:textId="77777777" w:rsidR="002D197E" w:rsidRDefault="006009FE">
      <w:r>
        <w:t>What are our goals for the raffle? How much money do we want to raise? What is our grand prize</w:t>
      </w:r>
      <w:r w:rsidR="00624B3C">
        <w:t xml:space="preserve">? Our grand prize is $500. </w:t>
      </w:r>
      <w:r w:rsidR="001E686D">
        <w:t xml:space="preserve">We are not sure how many tickets </w:t>
      </w:r>
      <w:r w:rsidR="00180697">
        <w:t>we want to sell. The tickets would be $5 each. We would sell tickets fro</w:t>
      </w:r>
      <w:r w:rsidR="002D197E">
        <w:t>m August through the end of October and at our state convention.</w:t>
      </w:r>
    </w:p>
    <w:p w14:paraId="713AAEF5" w14:textId="77777777" w:rsidR="00887FE0" w:rsidRDefault="00887FE0"/>
    <w:p w14:paraId="787BFBFC" w14:textId="77777777" w:rsidR="00887FE0" w:rsidRDefault="00887FE0" w:rsidP="00A75411">
      <w:pPr>
        <w:pStyle w:val="Heading2"/>
      </w:pPr>
      <w:r>
        <w:t>Donation to Winchester Host Lions Club</w:t>
      </w:r>
    </w:p>
    <w:p w14:paraId="3B3F3747" w14:textId="2E867D27" w:rsidR="004E3CE9" w:rsidRDefault="002A2C4D">
      <w:r>
        <w:t xml:space="preserve">We might want to partner with some local non-profits-the Winchester Host Lions Club.   </w:t>
      </w:r>
      <w:r w:rsidR="00180697">
        <w:t xml:space="preserve"> </w:t>
      </w:r>
      <w:r w:rsidR="005A54F6">
        <w:t xml:space="preserve"> </w:t>
      </w:r>
      <w:r w:rsidR="00A53E68">
        <w:t xml:space="preserve"> </w:t>
      </w:r>
      <w:r w:rsidR="00491426">
        <w:t xml:space="preserve"> </w:t>
      </w:r>
      <w:r w:rsidR="005D7420">
        <w:t xml:space="preserve"> </w:t>
      </w:r>
      <w:r w:rsidR="00772CF7">
        <w:t xml:space="preserve"> </w:t>
      </w:r>
      <w:r w:rsidR="006B4D22">
        <w:t xml:space="preserve"> </w:t>
      </w:r>
      <w:r w:rsidR="007E2ADF">
        <w:t xml:space="preserve"> </w:t>
      </w:r>
      <w:r w:rsidR="004E3468">
        <w:t xml:space="preserve"> </w:t>
      </w:r>
      <w:r w:rsidR="00C45A16">
        <w:t xml:space="preserve"> </w:t>
      </w:r>
      <w:r w:rsidR="00F33D71">
        <w:t xml:space="preserve"> </w:t>
      </w:r>
      <w:r w:rsidR="005B046E">
        <w:t xml:space="preserve"> </w:t>
      </w:r>
      <w:r w:rsidR="00D82D07">
        <w:t xml:space="preserve"> </w:t>
      </w:r>
    </w:p>
    <w:p w14:paraId="58EC3DA0" w14:textId="2728B95A" w:rsidR="0050388B" w:rsidRDefault="005A706F">
      <w:r>
        <w:t xml:space="preserve"> </w:t>
      </w:r>
      <w:r w:rsidR="003E402E">
        <w:t xml:space="preserve">We </w:t>
      </w:r>
      <w:r w:rsidR="00A65164">
        <w:t>might want to decide what we want to raise money for. We had discussed using the money for our scholarship program.</w:t>
      </w:r>
    </w:p>
    <w:p w14:paraId="2F8CA068" w14:textId="11D8A8DC" w:rsidR="00A65164" w:rsidRDefault="00431043">
      <w:r>
        <w:t>Greg and Sharon Hart might be good people for us to talk to about receiving a donation from the Winchester Host Lions Club.</w:t>
      </w:r>
    </w:p>
    <w:p w14:paraId="663A8AA8" w14:textId="77777777" w:rsidR="004961A2" w:rsidRDefault="00F97AC2">
      <w:r>
        <w:t xml:space="preserve">Gerry moved that we </w:t>
      </w:r>
      <w:proofErr w:type="gramStart"/>
      <w:r>
        <w:t>make a donation</w:t>
      </w:r>
      <w:proofErr w:type="gramEnd"/>
      <w:r>
        <w:t xml:space="preserve"> to the Lions Club Golf Tournament</w:t>
      </w:r>
      <w:r w:rsidR="00716DB0">
        <w:t>, which is scheduled to occur on May 12, 2024</w:t>
      </w:r>
      <w:r w:rsidR="0085690B">
        <w:t xml:space="preserve">. Wayne seconded the motion. </w:t>
      </w:r>
      <w:r w:rsidR="008941AE">
        <w:t>The donation should not exceed $500</w:t>
      </w:r>
      <w:r w:rsidR="00A91AB7">
        <w:t xml:space="preserve">. We would like to donate enough money so that we </w:t>
      </w:r>
      <w:proofErr w:type="gramStart"/>
      <w:r w:rsidR="00A91AB7">
        <w:t>could</w:t>
      </w:r>
      <w:proofErr w:type="gramEnd"/>
      <w:r w:rsidR="00A91AB7">
        <w:t xml:space="preserve"> </w:t>
      </w:r>
      <w:r w:rsidR="00D1549B">
        <w:t xml:space="preserve">get one of our flags displayed in the Winchester Host Lions golf tournament. </w:t>
      </w:r>
      <w:r w:rsidR="00B8568F">
        <w:t>The motion passed un</w:t>
      </w:r>
      <w:r w:rsidR="004961A2">
        <w:t>animously.</w:t>
      </w:r>
    </w:p>
    <w:p w14:paraId="2DD4BBCA" w14:textId="77777777" w:rsidR="004961A2" w:rsidRDefault="004961A2">
      <w:r>
        <w:t>Gerry will check with the Winchester Host Lions to determine the appropriate donation amount.</w:t>
      </w:r>
    </w:p>
    <w:p w14:paraId="26886605" w14:textId="6F8516DC" w:rsidR="00F86670" w:rsidRDefault="00E91EAB">
      <w:r>
        <w:t>We donated $150 to the Winchester Host Lions Club to support their golf tournament.</w:t>
      </w:r>
    </w:p>
    <w:p w14:paraId="04FB41DC" w14:textId="77777777" w:rsidR="00E91EAB" w:rsidRDefault="00E91EAB"/>
    <w:p w14:paraId="3D380403" w14:textId="77777777" w:rsidR="00F86670" w:rsidRDefault="00F86670" w:rsidP="00A75411">
      <w:pPr>
        <w:pStyle w:val="Heading2"/>
      </w:pPr>
      <w:r>
        <w:t>Chapter Swag Items</w:t>
      </w:r>
    </w:p>
    <w:p w14:paraId="62A5B1F6" w14:textId="77777777" w:rsidR="000A6D74" w:rsidRDefault="00BC2135">
      <w:r>
        <w:t xml:space="preserve">We need to decide what we want to put on the swag. James suggested that we consider putting our logo, </w:t>
      </w:r>
      <w:r w:rsidR="00842027">
        <w:t xml:space="preserve">a </w:t>
      </w:r>
      <w:proofErr w:type="spellStart"/>
      <w:r w:rsidR="007D3076">
        <w:t>qr</w:t>
      </w:r>
      <w:proofErr w:type="spellEnd"/>
      <w:r w:rsidR="007D3076">
        <w:t xml:space="preserve"> code, and the chapter email address. </w:t>
      </w:r>
      <w:r w:rsidR="0022553D">
        <w:t xml:space="preserve">James suggested distributing magnetic chip clips. We can go to the dollar store if we have an activity for children and just put </w:t>
      </w:r>
      <w:r w:rsidR="000A6D74">
        <w:t xml:space="preserve">a label on the items that contains a </w:t>
      </w:r>
      <w:proofErr w:type="spellStart"/>
      <w:r w:rsidR="000A6D74">
        <w:t>qr</w:t>
      </w:r>
      <w:proofErr w:type="spellEnd"/>
      <w:r w:rsidR="000A6D74">
        <w:t xml:space="preserve"> code and our chapter email address.</w:t>
      </w:r>
    </w:p>
    <w:p w14:paraId="781A5C67" w14:textId="77777777" w:rsidR="00A75411" w:rsidRDefault="0052734C">
      <w:r>
        <w:t xml:space="preserve">We </w:t>
      </w:r>
      <w:r w:rsidR="00BF25EA">
        <w:t>might also consider ordering some chapter business cards with both print and braille on them.</w:t>
      </w:r>
    </w:p>
    <w:p w14:paraId="033C8A49" w14:textId="5A5E8B7F" w:rsidR="00196517" w:rsidRDefault="00BF25EA">
      <w:r>
        <w:t xml:space="preserve"> </w:t>
      </w:r>
    </w:p>
    <w:p w14:paraId="4E3AEEA9" w14:textId="77777777" w:rsidR="00196517" w:rsidRDefault="00196517" w:rsidP="001413D9">
      <w:pPr>
        <w:pStyle w:val="Heading2"/>
      </w:pPr>
      <w:r>
        <w:t>Summer Outing</w:t>
      </w:r>
    </w:p>
    <w:p w14:paraId="1E202D09" w14:textId="77777777" w:rsidR="00F90BDB" w:rsidRDefault="00333130">
      <w:r>
        <w:t xml:space="preserve">The last few years we have gone to Glory Days. </w:t>
      </w:r>
      <w:r w:rsidR="00B24900">
        <w:t xml:space="preserve">We could have a picnic-everyone bring something. </w:t>
      </w:r>
      <w:r w:rsidR="00D811A4">
        <w:t xml:space="preserve">We can assess the grill situation. James will be happy to grill if the grill is accessible. </w:t>
      </w:r>
      <w:r w:rsidR="00F90BDB">
        <w:t xml:space="preserve">The chapter could cover hamburgers and </w:t>
      </w:r>
      <w:proofErr w:type="gramStart"/>
      <w:r w:rsidR="00F90BDB">
        <w:t>hot-dogs</w:t>
      </w:r>
      <w:proofErr w:type="gramEnd"/>
      <w:r w:rsidR="00F90BDB">
        <w:t xml:space="preserve"> and then we could all bring side dishes.</w:t>
      </w:r>
    </w:p>
    <w:p w14:paraId="0FBC908C" w14:textId="77777777" w:rsidR="00D86020" w:rsidRDefault="00C41B4D">
      <w:r>
        <w:t xml:space="preserve">We could also have the meat catered if the grill is not accessible. </w:t>
      </w:r>
    </w:p>
    <w:p w14:paraId="537E36C5" w14:textId="77777777" w:rsidR="00D86020" w:rsidRDefault="00D86020">
      <w:r>
        <w:t>Let’s try to have the picnic on Saturday, August 24, 2024.</w:t>
      </w:r>
    </w:p>
    <w:p w14:paraId="11D45ABF" w14:textId="6FC429A3" w:rsidR="00431043" w:rsidRDefault="004961A2">
      <w:r>
        <w:t xml:space="preserve"> </w:t>
      </w:r>
      <w:r w:rsidR="008941AE">
        <w:t xml:space="preserve"> </w:t>
      </w:r>
      <w:r w:rsidR="00716DB0">
        <w:t xml:space="preserve"> </w:t>
      </w:r>
    </w:p>
    <w:p w14:paraId="0563BE0E" w14:textId="7886BD3F" w:rsidR="008E30DC" w:rsidRDefault="00913146">
      <w:r>
        <w:lastRenderedPageBreak/>
        <w:t xml:space="preserve"> </w:t>
      </w:r>
      <w:r w:rsidR="008E30DC">
        <w:t xml:space="preserve"> </w:t>
      </w:r>
    </w:p>
    <w:p w14:paraId="343F772D" w14:textId="1EB45148" w:rsidR="0010570F" w:rsidRDefault="005A4C5D">
      <w:r>
        <w:t xml:space="preserve"> </w:t>
      </w:r>
    </w:p>
    <w:p w14:paraId="5C94BFEA" w14:textId="0EFC735C" w:rsidR="000049DA" w:rsidRDefault="000315AC" w:rsidP="006A7204">
      <w:r>
        <w:t>Discussion about Reciti</w:t>
      </w:r>
      <w:r w:rsidR="00A01158">
        <w:t>n</w:t>
      </w:r>
      <w:r w:rsidR="001413D9">
        <w:t>g the NFB Pl</w:t>
      </w:r>
    </w:p>
    <w:p w14:paraId="6E8E8078" w14:textId="77777777" w:rsidR="00CC5DA4" w:rsidRDefault="00CC5DA4"/>
    <w:p w14:paraId="698D18A5" w14:textId="28AA9080" w:rsidR="00D8695A" w:rsidRDefault="00D8695A">
      <w:r>
        <w:t>Respectfully Submitted</w:t>
      </w:r>
    </w:p>
    <w:p w14:paraId="7C2E6C91" w14:textId="77777777" w:rsidR="00D8695A" w:rsidRDefault="00D8695A"/>
    <w:p w14:paraId="7627239F" w14:textId="5163DAC8" w:rsidR="00D8695A" w:rsidRDefault="00D8695A">
      <w:r>
        <w:t>Rodney Neely</w:t>
      </w:r>
    </w:p>
    <w:p w14:paraId="1D62A915" w14:textId="547A8F5C" w:rsidR="00D8695A" w:rsidRDefault="00D8695A">
      <w:r>
        <w:t>Recording Secretary</w:t>
      </w:r>
    </w:p>
    <w:p w14:paraId="68C35A02" w14:textId="0BA8C38A" w:rsidR="00D8695A" w:rsidRDefault="00D8695A">
      <w:r>
        <w:t xml:space="preserve">Winchester Chapter </w:t>
      </w:r>
    </w:p>
    <w:p w14:paraId="279B44EA" w14:textId="071637B7" w:rsidR="00D8695A" w:rsidRDefault="00D8695A">
      <w:r>
        <w:t>National Federation of the Blind of VA</w:t>
      </w:r>
    </w:p>
    <w:sectPr w:rsidR="00D86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22"/>
    <w:rsid w:val="000049DA"/>
    <w:rsid w:val="00013723"/>
    <w:rsid w:val="000315AC"/>
    <w:rsid w:val="000374BE"/>
    <w:rsid w:val="00046EBD"/>
    <w:rsid w:val="00084573"/>
    <w:rsid w:val="00096F05"/>
    <w:rsid w:val="000A6C45"/>
    <w:rsid w:val="000A6D74"/>
    <w:rsid w:val="000A7101"/>
    <w:rsid w:val="000B73E7"/>
    <w:rsid w:val="0010570F"/>
    <w:rsid w:val="0011343D"/>
    <w:rsid w:val="00116A66"/>
    <w:rsid w:val="001172F8"/>
    <w:rsid w:val="001243E6"/>
    <w:rsid w:val="00125128"/>
    <w:rsid w:val="00126D15"/>
    <w:rsid w:val="001413D9"/>
    <w:rsid w:val="00180154"/>
    <w:rsid w:val="00180697"/>
    <w:rsid w:val="0018146D"/>
    <w:rsid w:val="00196517"/>
    <w:rsid w:val="001A5EB6"/>
    <w:rsid w:val="001D4B35"/>
    <w:rsid w:val="001E686D"/>
    <w:rsid w:val="0022553D"/>
    <w:rsid w:val="0022690B"/>
    <w:rsid w:val="00256CCD"/>
    <w:rsid w:val="002650BA"/>
    <w:rsid w:val="002811B5"/>
    <w:rsid w:val="002879E3"/>
    <w:rsid w:val="002A2C4D"/>
    <w:rsid w:val="002A4DE7"/>
    <w:rsid w:val="002A53D9"/>
    <w:rsid w:val="002D197E"/>
    <w:rsid w:val="002E4499"/>
    <w:rsid w:val="00301A50"/>
    <w:rsid w:val="00333130"/>
    <w:rsid w:val="0034064C"/>
    <w:rsid w:val="003742D6"/>
    <w:rsid w:val="003841E2"/>
    <w:rsid w:val="00391662"/>
    <w:rsid w:val="00395604"/>
    <w:rsid w:val="003C1681"/>
    <w:rsid w:val="003D4F86"/>
    <w:rsid w:val="003E402E"/>
    <w:rsid w:val="00404F69"/>
    <w:rsid w:val="00431043"/>
    <w:rsid w:val="00453D11"/>
    <w:rsid w:val="00457744"/>
    <w:rsid w:val="00461190"/>
    <w:rsid w:val="00474879"/>
    <w:rsid w:val="00480F9B"/>
    <w:rsid w:val="00491426"/>
    <w:rsid w:val="004961A2"/>
    <w:rsid w:val="004D7256"/>
    <w:rsid w:val="004E3468"/>
    <w:rsid w:val="004E3CE9"/>
    <w:rsid w:val="005008ED"/>
    <w:rsid w:val="00502A81"/>
    <w:rsid w:val="0050388B"/>
    <w:rsid w:val="00512922"/>
    <w:rsid w:val="00512BBC"/>
    <w:rsid w:val="00512E55"/>
    <w:rsid w:val="005172DD"/>
    <w:rsid w:val="0052734C"/>
    <w:rsid w:val="00550BB4"/>
    <w:rsid w:val="00565F96"/>
    <w:rsid w:val="005A4C5D"/>
    <w:rsid w:val="005A54F6"/>
    <w:rsid w:val="005A706F"/>
    <w:rsid w:val="005A7636"/>
    <w:rsid w:val="005B046E"/>
    <w:rsid w:val="005C30B7"/>
    <w:rsid w:val="005D7420"/>
    <w:rsid w:val="005E2F41"/>
    <w:rsid w:val="006009FE"/>
    <w:rsid w:val="00611E8A"/>
    <w:rsid w:val="006216F9"/>
    <w:rsid w:val="00624B3C"/>
    <w:rsid w:val="00631CF5"/>
    <w:rsid w:val="006A4A90"/>
    <w:rsid w:val="006A7204"/>
    <w:rsid w:val="006B4D22"/>
    <w:rsid w:val="00716DB0"/>
    <w:rsid w:val="0075294A"/>
    <w:rsid w:val="00772CF7"/>
    <w:rsid w:val="0077344A"/>
    <w:rsid w:val="0077552C"/>
    <w:rsid w:val="007C065D"/>
    <w:rsid w:val="007D3076"/>
    <w:rsid w:val="007E2641"/>
    <w:rsid w:val="007E2ADF"/>
    <w:rsid w:val="008112EB"/>
    <w:rsid w:val="00842027"/>
    <w:rsid w:val="0085690B"/>
    <w:rsid w:val="00860A16"/>
    <w:rsid w:val="00871C01"/>
    <w:rsid w:val="00886B61"/>
    <w:rsid w:val="00887FE0"/>
    <w:rsid w:val="008941AE"/>
    <w:rsid w:val="00895AA3"/>
    <w:rsid w:val="008C24A3"/>
    <w:rsid w:val="008D4DF2"/>
    <w:rsid w:val="008D55AC"/>
    <w:rsid w:val="008E30DC"/>
    <w:rsid w:val="008F3534"/>
    <w:rsid w:val="00913146"/>
    <w:rsid w:val="00915B9C"/>
    <w:rsid w:val="00923665"/>
    <w:rsid w:val="00952AEF"/>
    <w:rsid w:val="009715F4"/>
    <w:rsid w:val="00990883"/>
    <w:rsid w:val="009F7C7A"/>
    <w:rsid w:val="00A01158"/>
    <w:rsid w:val="00A16234"/>
    <w:rsid w:val="00A22E15"/>
    <w:rsid w:val="00A52681"/>
    <w:rsid w:val="00A53E68"/>
    <w:rsid w:val="00A6401F"/>
    <w:rsid w:val="00A65164"/>
    <w:rsid w:val="00A67C86"/>
    <w:rsid w:val="00A75411"/>
    <w:rsid w:val="00A91AB7"/>
    <w:rsid w:val="00A95EA4"/>
    <w:rsid w:val="00AB37E0"/>
    <w:rsid w:val="00AB5E44"/>
    <w:rsid w:val="00AC284A"/>
    <w:rsid w:val="00AC3E3D"/>
    <w:rsid w:val="00AC4A38"/>
    <w:rsid w:val="00AE3867"/>
    <w:rsid w:val="00B04740"/>
    <w:rsid w:val="00B1086C"/>
    <w:rsid w:val="00B24900"/>
    <w:rsid w:val="00B46040"/>
    <w:rsid w:val="00B724CF"/>
    <w:rsid w:val="00B744EF"/>
    <w:rsid w:val="00B8394F"/>
    <w:rsid w:val="00B8568F"/>
    <w:rsid w:val="00BC2135"/>
    <w:rsid w:val="00BC4279"/>
    <w:rsid w:val="00BC74FD"/>
    <w:rsid w:val="00BF25EA"/>
    <w:rsid w:val="00C037A1"/>
    <w:rsid w:val="00C04FBD"/>
    <w:rsid w:val="00C23C4A"/>
    <w:rsid w:val="00C41B4D"/>
    <w:rsid w:val="00C45A16"/>
    <w:rsid w:val="00C85555"/>
    <w:rsid w:val="00C85B0D"/>
    <w:rsid w:val="00CC27F8"/>
    <w:rsid w:val="00CC341F"/>
    <w:rsid w:val="00CC5DA4"/>
    <w:rsid w:val="00CD00C4"/>
    <w:rsid w:val="00CD6D94"/>
    <w:rsid w:val="00CF047F"/>
    <w:rsid w:val="00D1549B"/>
    <w:rsid w:val="00D2348B"/>
    <w:rsid w:val="00D31046"/>
    <w:rsid w:val="00D811A4"/>
    <w:rsid w:val="00D82D07"/>
    <w:rsid w:val="00D86020"/>
    <w:rsid w:val="00D8695A"/>
    <w:rsid w:val="00D92E04"/>
    <w:rsid w:val="00E66485"/>
    <w:rsid w:val="00E66D65"/>
    <w:rsid w:val="00E815B2"/>
    <w:rsid w:val="00E91EAB"/>
    <w:rsid w:val="00F15B5B"/>
    <w:rsid w:val="00F33D71"/>
    <w:rsid w:val="00F425BB"/>
    <w:rsid w:val="00F46F8C"/>
    <w:rsid w:val="00F47A84"/>
    <w:rsid w:val="00F50893"/>
    <w:rsid w:val="00F86670"/>
    <w:rsid w:val="00F90BDB"/>
    <w:rsid w:val="00F933C7"/>
    <w:rsid w:val="00F97AC2"/>
    <w:rsid w:val="00FA51B5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5E8E"/>
  <w15:chartTrackingRefBased/>
  <w15:docId w15:val="{153B72E1-3A64-4438-8ADD-DF6EA92B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2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2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Neely</dc:creator>
  <cp:keywords/>
  <dc:description/>
  <cp:lastModifiedBy>Rodney Neely</cp:lastModifiedBy>
  <cp:revision>2</cp:revision>
  <dcterms:created xsi:type="dcterms:W3CDTF">2024-05-17T19:58:00Z</dcterms:created>
  <dcterms:modified xsi:type="dcterms:W3CDTF">2024-05-17T19:58:00Z</dcterms:modified>
</cp:coreProperties>
</file>