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578" w:rsidRPr="00FE4746" w:rsidRDefault="00E86578" w:rsidP="00FE4746">
      <w:pPr>
        <w:rPr>
          <w:rFonts w:ascii="Arial" w:hAnsi="Arial" w:cs="Arial"/>
          <w:sz w:val="22"/>
          <w:szCs w:val="22"/>
        </w:rPr>
      </w:pPr>
    </w:p>
    <w:p w:rsidR="00FE4746" w:rsidRDefault="000E3D52" w:rsidP="00C85D79">
      <w:pPr>
        <w:ind w:left="-288"/>
        <w:rPr>
          <w:rFonts w:ascii="Arial" w:hAnsi="Arial" w:cs="Arial"/>
          <w:sz w:val="22"/>
          <w:szCs w:val="22"/>
        </w:rPr>
      </w:pPr>
      <w:r>
        <w:rPr>
          <w:rFonts w:ascii="Arial" w:hAnsi="Arial" w:cs="Arial"/>
          <w:sz w:val="22"/>
          <w:szCs w:val="22"/>
        </w:rPr>
        <w:t>May 19</w:t>
      </w:r>
      <w:r w:rsidR="00C85D79">
        <w:rPr>
          <w:rFonts w:ascii="Arial" w:hAnsi="Arial" w:cs="Arial"/>
          <w:sz w:val="22"/>
          <w:szCs w:val="22"/>
        </w:rPr>
        <w:t xml:space="preserve">, 2010    </w:t>
      </w:r>
      <w:r w:rsidR="00FE4746" w:rsidRPr="00FE4746">
        <w:rPr>
          <w:rFonts w:ascii="Arial" w:hAnsi="Arial" w:cs="Arial"/>
          <w:sz w:val="22"/>
          <w:szCs w:val="22"/>
        </w:rPr>
        <w:t>PRESS RELEASE</w:t>
      </w:r>
    </w:p>
    <w:p w:rsidR="00C85D79" w:rsidRPr="00FE4746" w:rsidRDefault="00C85D79" w:rsidP="00C85D79">
      <w:pPr>
        <w:ind w:left="-288"/>
        <w:rPr>
          <w:rFonts w:ascii="Arial" w:hAnsi="Arial" w:cs="Arial"/>
          <w:sz w:val="22"/>
          <w:szCs w:val="22"/>
        </w:rPr>
      </w:pPr>
    </w:p>
    <w:p w:rsidR="00FE4746" w:rsidRPr="00FE4746" w:rsidRDefault="00FE4746" w:rsidP="00FE4746">
      <w:pPr>
        <w:ind w:left="-288"/>
        <w:rPr>
          <w:rFonts w:ascii="Arial" w:hAnsi="Arial" w:cs="Arial"/>
          <w:sz w:val="22"/>
          <w:szCs w:val="22"/>
        </w:rPr>
      </w:pPr>
      <w:r w:rsidRPr="00FE4746">
        <w:rPr>
          <w:rFonts w:ascii="Arial" w:hAnsi="Arial" w:cs="Arial"/>
          <w:sz w:val="22"/>
          <w:szCs w:val="22"/>
        </w:rPr>
        <w:t>For more information: Feli</w:t>
      </w:r>
      <w:r w:rsidR="00300FDF">
        <w:rPr>
          <w:rFonts w:ascii="Arial" w:hAnsi="Arial" w:cs="Arial"/>
          <w:sz w:val="22"/>
          <w:szCs w:val="22"/>
        </w:rPr>
        <w:t>cia Yearwood</w:t>
      </w:r>
      <w:r w:rsidR="00C06113">
        <w:rPr>
          <w:rFonts w:ascii="Arial" w:hAnsi="Arial" w:cs="Arial"/>
          <w:sz w:val="22"/>
          <w:szCs w:val="22"/>
        </w:rPr>
        <w:t>, 684-4537,</w:t>
      </w:r>
      <w:r w:rsidRPr="00FE4746">
        <w:rPr>
          <w:rFonts w:ascii="Arial" w:hAnsi="Arial" w:cs="Arial"/>
          <w:sz w:val="22"/>
          <w:szCs w:val="22"/>
        </w:rPr>
        <w:t xml:space="preserve"> </w:t>
      </w:r>
      <w:hyperlink r:id="rId7" w:history="1">
        <w:r w:rsidRPr="00FE4746">
          <w:rPr>
            <w:rStyle w:val="Hyperlink"/>
            <w:rFonts w:ascii="Arial" w:hAnsi="Arial" w:cs="Arial"/>
            <w:sz w:val="22"/>
            <w:szCs w:val="22"/>
          </w:rPr>
          <w:t>felicia.yearwood@seattle.gov</w:t>
        </w:r>
      </w:hyperlink>
    </w:p>
    <w:p w:rsidR="00FE4746" w:rsidRPr="00FE4746" w:rsidRDefault="00FE4746" w:rsidP="00FE4746">
      <w:pPr>
        <w:ind w:left="-288"/>
        <w:rPr>
          <w:rFonts w:ascii="Arial" w:hAnsi="Arial" w:cs="Arial"/>
          <w:sz w:val="22"/>
          <w:szCs w:val="22"/>
        </w:rPr>
      </w:pPr>
    </w:p>
    <w:p w:rsidR="00FE4746" w:rsidRPr="00FE4746" w:rsidRDefault="00FE4746" w:rsidP="00FE4746">
      <w:pPr>
        <w:ind w:left="-288"/>
        <w:rPr>
          <w:rFonts w:ascii="Arial" w:hAnsi="Arial" w:cs="Arial"/>
          <w:sz w:val="22"/>
          <w:szCs w:val="22"/>
        </w:rPr>
      </w:pPr>
    </w:p>
    <w:p w:rsidR="00FE4746" w:rsidRPr="00FE4746" w:rsidRDefault="00C85D79" w:rsidP="00FE4746">
      <w:pPr>
        <w:ind w:left="-288"/>
        <w:rPr>
          <w:rFonts w:ascii="Arial" w:hAnsi="Arial" w:cs="Arial"/>
          <w:b/>
          <w:sz w:val="22"/>
          <w:szCs w:val="22"/>
        </w:rPr>
      </w:pPr>
      <w:r>
        <w:rPr>
          <w:rFonts w:ascii="Arial" w:hAnsi="Arial" w:cs="Arial"/>
          <w:b/>
          <w:sz w:val="22"/>
          <w:szCs w:val="22"/>
        </w:rPr>
        <w:t>Seattle City Council confirms members of n</w:t>
      </w:r>
      <w:r w:rsidR="00FE4746" w:rsidRPr="00FE4746">
        <w:rPr>
          <w:rFonts w:ascii="Arial" w:hAnsi="Arial" w:cs="Arial"/>
          <w:b/>
          <w:sz w:val="22"/>
          <w:szCs w:val="22"/>
        </w:rPr>
        <w:t xml:space="preserve">ew </w:t>
      </w:r>
      <w:r w:rsidR="007402F3">
        <w:rPr>
          <w:rFonts w:ascii="Arial" w:hAnsi="Arial" w:cs="Arial"/>
          <w:b/>
          <w:sz w:val="22"/>
          <w:szCs w:val="22"/>
        </w:rPr>
        <w:br/>
      </w:r>
      <w:r w:rsidR="00FE4746" w:rsidRPr="00FE4746">
        <w:rPr>
          <w:rFonts w:ascii="Arial" w:hAnsi="Arial" w:cs="Arial"/>
          <w:b/>
          <w:sz w:val="22"/>
          <w:szCs w:val="22"/>
        </w:rPr>
        <w:t xml:space="preserve">Seattle Commission for </w:t>
      </w:r>
      <w:r w:rsidR="007402F3">
        <w:rPr>
          <w:rFonts w:ascii="Arial" w:hAnsi="Arial" w:cs="Arial"/>
          <w:b/>
          <w:sz w:val="22"/>
          <w:szCs w:val="22"/>
        </w:rPr>
        <w:t xml:space="preserve">People with </w:t>
      </w:r>
      <w:r w:rsidR="00FE4746" w:rsidRPr="00FE4746">
        <w:rPr>
          <w:rFonts w:ascii="Arial" w:hAnsi="Arial" w:cs="Arial"/>
          <w:b/>
          <w:sz w:val="22"/>
          <w:szCs w:val="22"/>
        </w:rPr>
        <w:t>Disa</w:t>
      </w:r>
      <w:r>
        <w:rPr>
          <w:rFonts w:ascii="Arial" w:hAnsi="Arial" w:cs="Arial"/>
          <w:b/>
          <w:sz w:val="22"/>
          <w:szCs w:val="22"/>
        </w:rPr>
        <w:t>bilities</w:t>
      </w:r>
    </w:p>
    <w:p w:rsidR="00FE4746" w:rsidRPr="00FE4746" w:rsidRDefault="00FE4746" w:rsidP="00FE4746">
      <w:pPr>
        <w:ind w:left="-288"/>
        <w:rPr>
          <w:rFonts w:ascii="Arial" w:hAnsi="Arial" w:cs="Arial"/>
          <w:sz w:val="22"/>
          <w:szCs w:val="22"/>
        </w:rPr>
      </w:pPr>
    </w:p>
    <w:p w:rsidR="0005173C" w:rsidRDefault="00FE4746" w:rsidP="0005173C">
      <w:pPr>
        <w:ind w:left="-288"/>
        <w:rPr>
          <w:rFonts w:ascii="Arial" w:hAnsi="Arial" w:cs="Arial"/>
          <w:sz w:val="22"/>
          <w:szCs w:val="22"/>
        </w:rPr>
      </w:pPr>
      <w:r w:rsidRPr="00FE4746">
        <w:rPr>
          <w:rFonts w:ascii="Arial" w:hAnsi="Arial" w:cs="Arial"/>
          <w:sz w:val="22"/>
          <w:szCs w:val="22"/>
        </w:rPr>
        <w:t xml:space="preserve">Seattle </w:t>
      </w:r>
      <w:r>
        <w:rPr>
          <w:rFonts w:ascii="Arial" w:hAnsi="Arial" w:cs="Arial"/>
          <w:sz w:val="22"/>
          <w:szCs w:val="22"/>
        </w:rPr>
        <w:t xml:space="preserve">City Council has confirmed the first </w:t>
      </w:r>
      <w:r w:rsidR="00136F85">
        <w:rPr>
          <w:rFonts w:ascii="Arial" w:hAnsi="Arial" w:cs="Arial"/>
          <w:sz w:val="22"/>
          <w:szCs w:val="22"/>
        </w:rPr>
        <w:t>fourteen</w:t>
      </w:r>
      <w:r>
        <w:rPr>
          <w:rFonts w:ascii="Arial" w:hAnsi="Arial" w:cs="Arial"/>
          <w:sz w:val="22"/>
          <w:szCs w:val="22"/>
        </w:rPr>
        <w:t xml:space="preserve"> people </w:t>
      </w:r>
      <w:r w:rsidR="00C06113">
        <w:rPr>
          <w:rFonts w:ascii="Arial" w:hAnsi="Arial" w:cs="Arial"/>
          <w:sz w:val="22"/>
          <w:szCs w:val="22"/>
        </w:rPr>
        <w:t>who will</w:t>
      </w:r>
      <w:r>
        <w:rPr>
          <w:rFonts w:ascii="Arial" w:hAnsi="Arial" w:cs="Arial"/>
          <w:sz w:val="22"/>
          <w:szCs w:val="22"/>
        </w:rPr>
        <w:t xml:space="preserve"> serve as </w:t>
      </w:r>
      <w:r w:rsidRPr="00FE4746">
        <w:rPr>
          <w:rFonts w:ascii="Arial" w:hAnsi="Arial" w:cs="Arial"/>
          <w:sz w:val="22"/>
          <w:szCs w:val="22"/>
        </w:rPr>
        <w:t xml:space="preserve">commissioners on the </w:t>
      </w:r>
      <w:r>
        <w:rPr>
          <w:rFonts w:ascii="Arial" w:hAnsi="Arial" w:cs="Arial"/>
          <w:sz w:val="22"/>
          <w:szCs w:val="22"/>
        </w:rPr>
        <w:t xml:space="preserve">new </w:t>
      </w:r>
      <w:r w:rsidRPr="00FE4746">
        <w:rPr>
          <w:rFonts w:ascii="Arial" w:hAnsi="Arial" w:cs="Arial"/>
          <w:sz w:val="22"/>
          <w:szCs w:val="22"/>
        </w:rPr>
        <w:t>Seattle Commission for People with Disabilities.</w:t>
      </w:r>
    </w:p>
    <w:p w:rsidR="0005173C" w:rsidRDefault="0005173C" w:rsidP="0005173C">
      <w:pPr>
        <w:ind w:left="-288"/>
        <w:rPr>
          <w:rFonts w:ascii="Arial" w:hAnsi="Arial" w:cs="Arial"/>
          <w:sz w:val="22"/>
          <w:szCs w:val="22"/>
        </w:rPr>
      </w:pPr>
    </w:p>
    <w:p w:rsidR="00633B3E" w:rsidRDefault="00FE4746" w:rsidP="0005173C">
      <w:pPr>
        <w:pStyle w:val="Default"/>
        <w:ind w:left="-288"/>
        <w:rPr>
          <w:rFonts w:ascii="Arial" w:hAnsi="Arial" w:cs="Arial"/>
          <w:sz w:val="22"/>
          <w:szCs w:val="22"/>
        </w:rPr>
      </w:pPr>
      <w:r w:rsidRPr="0005173C">
        <w:rPr>
          <w:rFonts w:ascii="Arial" w:hAnsi="Arial" w:cs="Arial"/>
          <w:sz w:val="22"/>
          <w:szCs w:val="22"/>
        </w:rPr>
        <w:t>Mark Adreon</w:t>
      </w:r>
      <w:r w:rsidR="0005173C" w:rsidRPr="0005173C">
        <w:rPr>
          <w:rFonts w:ascii="Arial" w:hAnsi="Arial" w:cs="Arial"/>
          <w:sz w:val="22"/>
          <w:szCs w:val="22"/>
        </w:rPr>
        <w:t xml:space="preserve">, </w:t>
      </w:r>
      <w:r w:rsidRPr="0005173C">
        <w:rPr>
          <w:rFonts w:ascii="Arial" w:hAnsi="Arial" w:cs="Arial"/>
          <w:sz w:val="22"/>
          <w:szCs w:val="22"/>
        </w:rPr>
        <w:t xml:space="preserve">Joshua </w:t>
      </w:r>
      <w:proofErr w:type="spellStart"/>
      <w:r w:rsidRPr="0005173C">
        <w:rPr>
          <w:rFonts w:ascii="Arial" w:hAnsi="Arial" w:cs="Arial"/>
          <w:sz w:val="22"/>
          <w:szCs w:val="22"/>
        </w:rPr>
        <w:t>Caple</w:t>
      </w:r>
      <w:proofErr w:type="spellEnd"/>
      <w:r w:rsidR="0005173C" w:rsidRPr="0005173C">
        <w:rPr>
          <w:rFonts w:ascii="Arial" w:hAnsi="Arial" w:cs="Arial"/>
          <w:sz w:val="22"/>
          <w:szCs w:val="22"/>
        </w:rPr>
        <w:t xml:space="preserve">, </w:t>
      </w:r>
      <w:r w:rsidR="00050763" w:rsidRPr="0005173C">
        <w:rPr>
          <w:rFonts w:ascii="Arial" w:hAnsi="Arial" w:cs="Arial"/>
          <w:sz w:val="22"/>
          <w:szCs w:val="22"/>
        </w:rPr>
        <w:t xml:space="preserve">Rebecca </w:t>
      </w:r>
      <w:r w:rsidR="00022993">
        <w:rPr>
          <w:rFonts w:ascii="Arial" w:hAnsi="Arial" w:cs="Arial"/>
          <w:sz w:val="22"/>
          <w:szCs w:val="22"/>
        </w:rPr>
        <w:t xml:space="preserve">C. </w:t>
      </w:r>
      <w:r w:rsidR="00050763" w:rsidRPr="0005173C">
        <w:rPr>
          <w:rFonts w:ascii="Arial" w:hAnsi="Arial" w:cs="Arial"/>
          <w:sz w:val="22"/>
          <w:szCs w:val="22"/>
        </w:rPr>
        <w:t xml:space="preserve">Cory, </w:t>
      </w:r>
      <w:r w:rsidRPr="0005173C">
        <w:rPr>
          <w:rFonts w:ascii="Arial" w:hAnsi="Arial" w:cs="Arial"/>
          <w:sz w:val="22"/>
          <w:szCs w:val="22"/>
        </w:rPr>
        <w:t>Charlene Curtiss</w:t>
      </w:r>
      <w:r w:rsidR="0005173C" w:rsidRPr="0005173C">
        <w:rPr>
          <w:rFonts w:ascii="Arial" w:hAnsi="Arial" w:cs="Arial"/>
          <w:sz w:val="22"/>
          <w:szCs w:val="22"/>
        </w:rPr>
        <w:t xml:space="preserve">, </w:t>
      </w:r>
      <w:r w:rsidRPr="0005173C">
        <w:rPr>
          <w:rFonts w:ascii="Arial" w:hAnsi="Arial" w:cs="Arial"/>
          <w:sz w:val="22"/>
          <w:szCs w:val="22"/>
        </w:rPr>
        <w:t>Patricia Copeland</w:t>
      </w:r>
      <w:r w:rsidR="0005173C" w:rsidRPr="0005173C">
        <w:rPr>
          <w:rFonts w:ascii="Arial" w:hAnsi="Arial" w:cs="Arial"/>
          <w:sz w:val="22"/>
          <w:szCs w:val="22"/>
        </w:rPr>
        <w:t xml:space="preserve">, </w:t>
      </w:r>
      <w:r w:rsidR="00050763" w:rsidRPr="0005173C">
        <w:rPr>
          <w:rFonts w:ascii="Arial" w:hAnsi="Arial" w:cs="Arial"/>
          <w:sz w:val="22"/>
          <w:szCs w:val="22"/>
        </w:rPr>
        <w:t xml:space="preserve">John Denooyer, </w:t>
      </w:r>
      <w:r w:rsidRPr="0005173C">
        <w:rPr>
          <w:rFonts w:ascii="Arial" w:hAnsi="Arial" w:cs="Arial"/>
          <w:sz w:val="22"/>
          <w:szCs w:val="22"/>
        </w:rPr>
        <w:t>Hope Drummond</w:t>
      </w:r>
      <w:r w:rsidR="0005173C" w:rsidRPr="0005173C">
        <w:rPr>
          <w:rFonts w:ascii="Arial" w:hAnsi="Arial" w:cs="Arial"/>
          <w:sz w:val="22"/>
          <w:szCs w:val="22"/>
        </w:rPr>
        <w:t xml:space="preserve">, </w:t>
      </w:r>
      <w:r w:rsidR="00050763" w:rsidRPr="0005173C">
        <w:rPr>
          <w:rFonts w:ascii="Arial" w:hAnsi="Arial" w:cs="Arial"/>
          <w:sz w:val="22"/>
          <w:szCs w:val="22"/>
        </w:rPr>
        <w:t xml:space="preserve">Vickie Foster, Laura Gramer, Mary Beth </w:t>
      </w:r>
      <w:proofErr w:type="spellStart"/>
      <w:r w:rsidR="00050763" w:rsidRPr="0005173C">
        <w:rPr>
          <w:rFonts w:ascii="Arial" w:hAnsi="Arial" w:cs="Arial"/>
          <w:sz w:val="22"/>
          <w:szCs w:val="22"/>
        </w:rPr>
        <w:t>Lum</w:t>
      </w:r>
      <w:proofErr w:type="spellEnd"/>
      <w:r w:rsidR="00050763" w:rsidRPr="0005173C">
        <w:rPr>
          <w:rFonts w:ascii="Arial" w:hAnsi="Arial" w:cs="Arial"/>
          <w:sz w:val="22"/>
          <w:szCs w:val="22"/>
        </w:rPr>
        <w:t xml:space="preserve">, </w:t>
      </w:r>
      <w:r w:rsidRPr="0005173C">
        <w:rPr>
          <w:rFonts w:ascii="Arial" w:hAnsi="Arial" w:cs="Arial"/>
          <w:sz w:val="22"/>
          <w:szCs w:val="22"/>
        </w:rPr>
        <w:t>Erica Sekins</w:t>
      </w:r>
      <w:r w:rsidR="00022993">
        <w:rPr>
          <w:rFonts w:ascii="Arial" w:hAnsi="Arial" w:cs="Arial"/>
          <w:sz w:val="22"/>
          <w:szCs w:val="22"/>
        </w:rPr>
        <w:t>,</w:t>
      </w:r>
      <w:r w:rsidR="0005173C" w:rsidRPr="0005173C">
        <w:rPr>
          <w:rFonts w:ascii="Arial" w:hAnsi="Arial" w:cs="Arial"/>
          <w:sz w:val="22"/>
          <w:szCs w:val="22"/>
        </w:rPr>
        <w:t xml:space="preserve"> </w:t>
      </w:r>
      <w:r w:rsidR="00050763">
        <w:rPr>
          <w:rFonts w:ascii="Arial" w:hAnsi="Arial" w:cs="Arial"/>
          <w:sz w:val="22"/>
          <w:szCs w:val="22"/>
        </w:rPr>
        <w:t xml:space="preserve">Gary Stobbe, </w:t>
      </w:r>
      <w:r w:rsidR="00022993">
        <w:rPr>
          <w:rFonts w:ascii="Arial" w:hAnsi="Arial" w:cs="Arial"/>
          <w:sz w:val="22"/>
          <w:szCs w:val="22"/>
        </w:rPr>
        <w:t>Deborah Wit</w:t>
      </w:r>
      <w:r w:rsidR="00050763" w:rsidRPr="0005173C">
        <w:rPr>
          <w:rFonts w:ascii="Arial" w:hAnsi="Arial" w:cs="Arial"/>
          <w:sz w:val="22"/>
          <w:szCs w:val="22"/>
        </w:rPr>
        <w:t>mer</w:t>
      </w:r>
      <w:r w:rsidR="00022993">
        <w:rPr>
          <w:rFonts w:ascii="Arial" w:hAnsi="Arial" w:cs="Arial"/>
          <w:sz w:val="22"/>
          <w:szCs w:val="22"/>
        </w:rPr>
        <w:t>,</w:t>
      </w:r>
      <w:r w:rsidR="00050763" w:rsidRPr="0005173C">
        <w:rPr>
          <w:rFonts w:ascii="Arial" w:hAnsi="Arial" w:cs="Arial"/>
          <w:sz w:val="22"/>
          <w:szCs w:val="22"/>
        </w:rPr>
        <w:t xml:space="preserve"> </w:t>
      </w:r>
      <w:r w:rsidR="0005173C" w:rsidRPr="0005173C">
        <w:rPr>
          <w:rFonts w:ascii="Arial" w:hAnsi="Arial" w:cs="Arial"/>
          <w:sz w:val="22"/>
          <w:szCs w:val="22"/>
        </w:rPr>
        <w:t xml:space="preserve">and </w:t>
      </w:r>
      <w:r w:rsidRPr="0005173C">
        <w:rPr>
          <w:rFonts w:ascii="Arial" w:hAnsi="Arial" w:cs="Arial"/>
          <w:sz w:val="22"/>
          <w:szCs w:val="22"/>
        </w:rPr>
        <w:t>Sara Woody</w:t>
      </w:r>
      <w:r w:rsidR="0005173C" w:rsidRPr="0005173C">
        <w:rPr>
          <w:rFonts w:ascii="Arial" w:hAnsi="Arial" w:cs="Arial"/>
          <w:sz w:val="22"/>
          <w:szCs w:val="22"/>
        </w:rPr>
        <w:t xml:space="preserve"> </w:t>
      </w:r>
      <w:r w:rsidR="00633B3E">
        <w:rPr>
          <w:rFonts w:ascii="Arial" w:hAnsi="Arial" w:cs="Arial"/>
          <w:sz w:val="22"/>
          <w:szCs w:val="22"/>
        </w:rPr>
        <w:t xml:space="preserve">will serve on the </w:t>
      </w:r>
      <w:r w:rsidR="00633B3E" w:rsidRPr="00FE4746">
        <w:rPr>
          <w:rFonts w:ascii="Arial" w:hAnsi="Arial" w:cs="Arial"/>
          <w:sz w:val="22"/>
          <w:szCs w:val="22"/>
        </w:rPr>
        <w:t xml:space="preserve">volunteer </w:t>
      </w:r>
      <w:r w:rsidR="00136F85">
        <w:rPr>
          <w:rFonts w:ascii="Arial" w:hAnsi="Arial" w:cs="Arial"/>
          <w:sz w:val="22"/>
          <w:szCs w:val="22"/>
        </w:rPr>
        <w:t>commission</w:t>
      </w:r>
      <w:r w:rsidR="00633B3E">
        <w:rPr>
          <w:rFonts w:ascii="Arial" w:hAnsi="Arial" w:cs="Arial"/>
          <w:sz w:val="22"/>
          <w:szCs w:val="22"/>
        </w:rPr>
        <w:t xml:space="preserve"> that will advise the Mayor, </w:t>
      </w:r>
      <w:r w:rsidR="00633B3E" w:rsidRPr="00FE4746">
        <w:rPr>
          <w:rFonts w:ascii="Arial" w:hAnsi="Arial" w:cs="Arial"/>
          <w:sz w:val="22"/>
          <w:szCs w:val="22"/>
        </w:rPr>
        <w:t>City Council</w:t>
      </w:r>
      <w:r w:rsidR="00022993">
        <w:rPr>
          <w:rFonts w:ascii="Arial" w:hAnsi="Arial" w:cs="Arial"/>
          <w:sz w:val="22"/>
          <w:szCs w:val="22"/>
        </w:rPr>
        <w:t>,</w:t>
      </w:r>
      <w:r w:rsidR="00633B3E" w:rsidRPr="00FE4746">
        <w:rPr>
          <w:rFonts w:ascii="Arial" w:hAnsi="Arial" w:cs="Arial"/>
          <w:sz w:val="22"/>
          <w:szCs w:val="22"/>
        </w:rPr>
        <w:t xml:space="preserve"> </w:t>
      </w:r>
      <w:r w:rsidR="00633B3E">
        <w:rPr>
          <w:rFonts w:ascii="Arial" w:hAnsi="Arial" w:cs="Arial"/>
          <w:sz w:val="22"/>
          <w:szCs w:val="22"/>
        </w:rPr>
        <w:t xml:space="preserve">and City departments </w:t>
      </w:r>
      <w:r w:rsidR="00633B3E" w:rsidRPr="00FE4746">
        <w:rPr>
          <w:rFonts w:ascii="Arial" w:hAnsi="Arial" w:cs="Arial"/>
          <w:sz w:val="22"/>
          <w:szCs w:val="22"/>
        </w:rPr>
        <w:t>on issues affecting people with disabilities, as well as help to foster understanding between people with disabilities and City government.</w:t>
      </w:r>
    </w:p>
    <w:p w:rsidR="00633B3E" w:rsidRDefault="00633B3E" w:rsidP="0005173C">
      <w:pPr>
        <w:pStyle w:val="Default"/>
        <w:ind w:left="-288"/>
        <w:rPr>
          <w:rFonts w:ascii="Arial" w:hAnsi="Arial" w:cs="Arial"/>
          <w:sz w:val="22"/>
          <w:szCs w:val="22"/>
        </w:rPr>
      </w:pPr>
    </w:p>
    <w:p w:rsidR="00633B3E" w:rsidRDefault="00633B3E" w:rsidP="0005173C">
      <w:pPr>
        <w:pStyle w:val="Default"/>
        <w:ind w:left="-288"/>
        <w:rPr>
          <w:rFonts w:ascii="Arial" w:hAnsi="Arial" w:cs="Arial"/>
          <w:sz w:val="22"/>
          <w:szCs w:val="22"/>
        </w:rPr>
      </w:pPr>
      <w:r>
        <w:rPr>
          <w:rFonts w:ascii="Arial" w:hAnsi="Arial" w:cs="Arial"/>
          <w:sz w:val="22"/>
          <w:szCs w:val="22"/>
        </w:rPr>
        <w:t xml:space="preserve">“I </w:t>
      </w:r>
      <w:r w:rsidR="00C06113">
        <w:rPr>
          <w:rFonts w:ascii="Arial" w:hAnsi="Arial" w:cs="Arial"/>
          <w:sz w:val="22"/>
          <w:szCs w:val="22"/>
        </w:rPr>
        <w:t xml:space="preserve">want to welcome the members of the </w:t>
      </w:r>
      <w:r>
        <w:rPr>
          <w:rFonts w:ascii="Arial" w:hAnsi="Arial" w:cs="Arial"/>
          <w:sz w:val="22"/>
          <w:szCs w:val="22"/>
        </w:rPr>
        <w:t>Commission for People with Disabilities</w:t>
      </w:r>
      <w:r w:rsidR="00C06113">
        <w:rPr>
          <w:rFonts w:ascii="Arial" w:hAnsi="Arial" w:cs="Arial"/>
          <w:sz w:val="22"/>
          <w:szCs w:val="22"/>
        </w:rPr>
        <w:t xml:space="preserve"> to City government</w:t>
      </w:r>
      <w:r>
        <w:rPr>
          <w:rFonts w:ascii="Arial" w:hAnsi="Arial" w:cs="Arial"/>
          <w:sz w:val="22"/>
          <w:szCs w:val="22"/>
        </w:rPr>
        <w:t>,” said Mayor Mike McGinn. “</w:t>
      </w:r>
      <w:r w:rsidR="00C06113">
        <w:rPr>
          <w:rFonts w:ascii="Arial" w:hAnsi="Arial" w:cs="Arial"/>
          <w:sz w:val="22"/>
          <w:szCs w:val="22"/>
        </w:rPr>
        <w:t xml:space="preserve">These individuals bring expertise and commitment to the critical issue of disability access and accommodation. I look forward to working with this new Commission to </w:t>
      </w:r>
      <w:r>
        <w:rPr>
          <w:rFonts w:ascii="Arial" w:hAnsi="Arial" w:cs="Arial"/>
          <w:sz w:val="22"/>
          <w:szCs w:val="22"/>
        </w:rPr>
        <w:t xml:space="preserve">help ensure that the perspectives of people with disabilities will be included </w:t>
      </w:r>
      <w:r w:rsidR="00C06113">
        <w:rPr>
          <w:rFonts w:ascii="Arial" w:hAnsi="Arial" w:cs="Arial"/>
          <w:sz w:val="22"/>
          <w:szCs w:val="22"/>
        </w:rPr>
        <w:t>in all</w:t>
      </w:r>
      <w:r>
        <w:rPr>
          <w:rFonts w:ascii="Arial" w:hAnsi="Arial" w:cs="Arial"/>
          <w:sz w:val="22"/>
          <w:szCs w:val="22"/>
        </w:rPr>
        <w:t xml:space="preserve"> City </w:t>
      </w:r>
      <w:r w:rsidR="00C06113">
        <w:rPr>
          <w:rFonts w:ascii="Arial" w:hAnsi="Arial" w:cs="Arial"/>
          <w:sz w:val="22"/>
          <w:szCs w:val="22"/>
        </w:rPr>
        <w:t xml:space="preserve">of Seattle </w:t>
      </w:r>
      <w:r>
        <w:rPr>
          <w:rFonts w:ascii="Arial" w:hAnsi="Arial" w:cs="Arial"/>
          <w:sz w:val="22"/>
          <w:szCs w:val="22"/>
        </w:rPr>
        <w:t>policies and programs.”</w:t>
      </w:r>
    </w:p>
    <w:p w:rsidR="00633B3E" w:rsidRDefault="00633B3E" w:rsidP="0005173C">
      <w:pPr>
        <w:pStyle w:val="Default"/>
        <w:ind w:left="-288"/>
        <w:rPr>
          <w:rFonts w:ascii="Arial" w:hAnsi="Arial" w:cs="Arial"/>
          <w:sz w:val="22"/>
          <w:szCs w:val="22"/>
        </w:rPr>
      </w:pPr>
    </w:p>
    <w:p w:rsidR="007568AE" w:rsidRDefault="00C85D79" w:rsidP="007568AE">
      <w:pPr>
        <w:pStyle w:val="Default"/>
        <w:ind w:left="-288"/>
        <w:rPr>
          <w:rFonts w:ascii="Arial" w:hAnsi="Arial" w:cs="Arial"/>
          <w:sz w:val="22"/>
          <w:szCs w:val="22"/>
        </w:rPr>
      </w:pPr>
      <w:r>
        <w:rPr>
          <w:rFonts w:ascii="Arial" w:hAnsi="Arial" w:cs="Arial"/>
          <w:sz w:val="22"/>
          <w:szCs w:val="22"/>
        </w:rPr>
        <w:t>S</w:t>
      </w:r>
      <w:r w:rsidR="00136F85">
        <w:rPr>
          <w:rFonts w:ascii="Arial" w:hAnsi="Arial" w:cs="Arial"/>
          <w:sz w:val="22"/>
          <w:szCs w:val="22"/>
        </w:rPr>
        <w:t xml:space="preserve">even </w:t>
      </w:r>
      <w:r>
        <w:rPr>
          <w:rFonts w:ascii="Arial" w:hAnsi="Arial" w:cs="Arial"/>
          <w:sz w:val="22"/>
          <w:szCs w:val="22"/>
        </w:rPr>
        <w:t xml:space="preserve">commissioners were </w:t>
      </w:r>
      <w:r w:rsidR="00136F85">
        <w:rPr>
          <w:rFonts w:ascii="Arial" w:hAnsi="Arial" w:cs="Arial"/>
          <w:sz w:val="22"/>
          <w:szCs w:val="22"/>
        </w:rPr>
        <w:t xml:space="preserve">appointed by the Mayor and seven by </w:t>
      </w:r>
      <w:r>
        <w:rPr>
          <w:rFonts w:ascii="Arial" w:hAnsi="Arial" w:cs="Arial"/>
          <w:sz w:val="22"/>
          <w:szCs w:val="22"/>
        </w:rPr>
        <w:t xml:space="preserve">Seattle </w:t>
      </w:r>
      <w:r w:rsidR="00136F85">
        <w:rPr>
          <w:rFonts w:ascii="Arial" w:hAnsi="Arial" w:cs="Arial"/>
          <w:sz w:val="22"/>
          <w:szCs w:val="22"/>
        </w:rPr>
        <w:t xml:space="preserve">City Council. Commissioners </w:t>
      </w:r>
      <w:r>
        <w:rPr>
          <w:rFonts w:ascii="Arial" w:hAnsi="Arial" w:cs="Arial"/>
          <w:sz w:val="22"/>
          <w:szCs w:val="22"/>
        </w:rPr>
        <w:t xml:space="preserve">themselves </w:t>
      </w:r>
      <w:r w:rsidR="00136F85">
        <w:rPr>
          <w:rFonts w:ascii="Arial" w:hAnsi="Arial" w:cs="Arial"/>
          <w:sz w:val="22"/>
          <w:szCs w:val="22"/>
        </w:rPr>
        <w:t xml:space="preserve">will </w:t>
      </w:r>
      <w:r w:rsidR="00633B3E">
        <w:rPr>
          <w:rFonts w:ascii="Arial" w:hAnsi="Arial" w:cs="Arial"/>
          <w:sz w:val="22"/>
          <w:szCs w:val="22"/>
        </w:rPr>
        <w:t>nominate</w:t>
      </w:r>
      <w:r w:rsidR="0005173C" w:rsidRPr="0005173C">
        <w:rPr>
          <w:rFonts w:ascii="Arial" w:hAnsi="Arial" w:cs="Arial"/>
          <w:sz w:val="22"/>
          <w:szCs w:val="22"/>
        </w:rPr>
        <w:t xml:space="preserve"> two additional members, including </w:t>
      </w:r>
      <w:r w:rsidR="004F7F61">
        <w:rPr>
          <w:rFonts w:ascii="Arial" w:hAnsi="Arial" w:cs="Arial"/>
          <w:sz w:val="22"/>
          <w:szCs w:val="22"/>
        </w:rPr>
        <w:t>o</w:t>
      </w:r>
      <w:r w:rsidR="0005173C" w:rsidRPr="0005173C">
        <w:rPr>
          <w:rFonts w:ascii="Arial" w:hAnsi="Arial" w:cs="Arial"/>
          <w:sz w:val="22"/>
          <w:szCs w:val="22"/>
        </w:rPr>
        <w:t xml:space="preserve">ne </w:t>
      </w:r>
      <w:r w:rsidR="004F7F61">
        <w:rPr>
          <w:rFonts w:ascii="Arial" w:hAnsi="Arial" w:cs="Arial"/>
          <w:sz w:val="22"/>
          <w:szCs w:val="22"/>
        </w:rPr>
        <w:t>person</w:t>
      </w:r>
      <w:r w:rsidR="0005173C" w:rsidRPr="0005173C">
        <w:rPr>
          <w:rFonts w:ascii="Arial" w:hAnsi="Arial" w:cs="Arial"/>
          <w:sz w:val="22"/>
          <w:szCs w:val="22"/>
        </w:rPr>
        <w:t xml:space="preserve"> age 18-29 </w:t>
      </w:r>
      <w:r w:rsidR="004F7F61">
        <w:rPr>
          <w:rFonts w:ascii="Arial" w:hAnsi="Arial" w:cs="Arial"/>
          <w:sz w:val="22"/>
          <w:szCs w:val="22"/>
        </w:rPr>
        <w:t xml:space="preserve">to be </w:t>
      </w:r>
      <w:r w:rsidR="0005173C" w:rsidRPr="0005173C">
        <w:rPr>
          <w:rFonts w:ascii="Arial" w:hAnsi="Arial" w:cs="Arial"/>
          <w:sz w:val="22"/>
          <w:szCs w:val="22"/>
        </w:rPr>
        <w:t>appointed in September through the YMCA’s Get Engaged Program</w:t>
      </w:r>
      <w:r w:rsidR="004F7F61">
        <w:rPr>
          <w:rFonts w:ascii="Arial" w:hAnsi="Arial" w:cs="Arial"/>
          <w:sz w:val="22"/>
          <w:szCs w:val="22"/>
        </w:rPr>
        <w:t>.</w:t>
      </w:r>
      <w:r w:rsidR="00136F85">
        <w:rPr>
          <w:rFonts w:ascii="Arial" w:hAnsi="Arial" w:cs="Arial"/>
          <w:sz w:val="22"/>
          <w:szCs w:val="22"/>
        </w:rPr>
        <w:t xml:space="preserve"> </w:t>
      </w:r>
      <w:r w:rsidR="00C06113" w:rsidRPr="00050763">
        <w:rPr>
          <w:rFonts w:ascii="Arial" w:hAnsi="Arial" w:cs="Arial"/>
          <w:sz w:val="22"/>
          <w:szCs w:val="22"/>
        </w:rPr>
        <w:t>All appointments are subject</w:t>
      </w:r>
      <w:r>
        <w:rPr>
          <w:rFonts w:ascii="Arial" w:hAnsi="Arial" w:cs="Arial"/>
          <w:sz w:val="22"/>
          <w:szCs w:val="22"/>
        </w:rPr>
        <w:t xml:space="preserve"> to City Council confirmation. </w:t>
      </w:r>
    </w:p>
    <w:p w:rsidR="007568AE" w:rsidRDefault="007568AE" w:rsidP="007568AE">
      <w:pPr>
        <w:pStyle w:val="Default"/>
        <w:ind w:left="-288"/>
        <w:rPr>
          <w:rFonts w:ascii="Arial" w:hAnsi="Arial" w:cs="Arial"/>
          <w:sz w:val="22"/>
          <w:szCs w:val="22"/>
        </w:rPr>
      </w:pPr>
    </w:p>
    <w:p w:rsidR="007568AE" w:rsidRDefault="007568AE" w:rsidP="007568AE">
      <w:pPr>
        <w:pStyle w:val="Default"/>
        <w:ind w:left="-288"/>
        <w:rPr>
          <w:rFonts w:ascii="Arial" w:hAnsi="Arial" w:cs="Arial"/>
          <w:sz w:val="22"/>
          <w:szCs w:val="22"/>
        </w:rPr>
      </w:pPr>
      <w:r>
        <w:rPr>
          <w:rFonts w:ascii="Arial" w:hAnsi="Arial" w:cs="Arial"/>
          <w:sz w:val="22"/>
          <w:szCs w:val="22"/>
        </w:rPr>
        <w:t xml:space="preserve">The mission of the </w:t>
      </w:r>
      <w:r w:rsidRPr="007568AE">
        <w:rPr>
          <w:rFonts w:ascii="Arial" w:hAnsi="Arial" w:cs="Arial"/>
          <w:sz w:val="22"/>
          <w:szCs w:val="22"/>
        </w:rPr>
        <w:t>Seattle Commission for People with Disabilities</w:t>
      </w:r>
      <w:r>
        <w:rPr>
          <w:rFonts w:ascii="Arial" w:hAnsi="Arial" w:cs="Arial"/>
          <w:sz w:val="22"/>
          <w:szCs w:val="22"/>
        </w:rPr>
        <w:t xml:space="preserve"> (SCPWD) is</w:t>
      </w:r>
      <w:r w:rsidRPr="007568AE">
        <w:rPr>
          <w:rFonts w:ascii="Arial" w:hAnsi="Arial" w:cs="Arial"/>
          <w:sz w:val="22"/>
          <w:szCs w:val="22"/>
        </w:rPr>
        <w:t xml:space="preserve"> to promote the full participation </w:t>
      </w:r>
      <w:r>
        <w:rPr>
          <w:rFonts w:ascii="Arial" w:hAnsi="Arial" w:cs="Arial"/>
          <w:sz w:val="22"/>
          <w:szCs w:val="22"/>
        </w:rPr>
        <w:t>of people with disabilities in</w:t>
      </w:r>
      <w:r w:rsidRPr="007568AE">
        <w:rPr>
          <w:rFonts w:ascii="Arial" w:hAnsi="Arial" w:cs="Arial"/>
          <w:sz w:val="22"/>
          <w:szCs w:val="22"/>
        </w:rPr>
        <w:t xml:space="preserve"> all areas of economic, political, and community life in the City of Seattle. The duties of the Commission include:</w:t>
      </w:r>
    </w:p>
    <w:p w:rsidR="007568AE" w:rsidRDefault="007568AE" w:rsidP="007568AE">
      <w:pPr>
        <w:pStyle w:val="Default"/>
        <w:numPr>
          <w:ilvl w:val="0"/>
          <w:numId w:val="8"/>
        </w:numPr>
        <w:ind w:left="0" w:hanging="288"/>
        <w:rPr>
          <w:rFonts w:ascii="Arial" w:hAnsi="Arial" w:cs="Arial"/>
          <w:sz w:val="22"/>
          <w:szCs w:val="22"/>
        </w:rPr>
      </w:pPr>
      <w:r w:rsidRPr="007568AE">
        <w:rPr>
          <w:rFonts w:ascii="Arial" w:hAnsi="Arial" w:cs="Arial"/>
          <w:sz w:val="22"/>
          <w:szCs w:val="22"/>
        </w:rPr>
        <w:t>Inform</w:t>
      </w:r>
      <w:r w:rsidR="00841354">
        <w:rPr>
          <w:rFonts w:ascii="Arial" w:hAnsi="Arial" w:cs="Arial"/>
          <w:sz w:val="22"/>
          <w:szCs w:val="22"/>
        </w:rPr>
        <w:t>ing</w:t>
      </w:r>
      <w:r w:rsidRPr="007568AE">
        <w:rPr>
          <w:rFonts w:ascii="Arial" w:hAnsi="Arial" w:cs="Arial"/>
          <w:sz w:val="22"/>
          <w:szCs w:val="22"/>
        </w:rPr>
        <w:t xml:space="preserve"> the Mayor, City Council, and City departments about issues of importance to people with disabilities; </w:t>
      </w:r>
    </w:p>
    <w:p w:rsidR="007568AE" w:rsidRDefault="00841354" w:rsidP="007568AE">
      <w:pPr>
        <w:pStyle w:val="Default"/>
        <w:numPr>
          <w:ilvl w:val="0"/>
          <w:numId w:val="8"/>
        </w:numPr>
        <w:ind w:left="0" w:hanging="288"/>
        <w:rPr>
          <w:rFonts w:ascii="Arial" w:hAnsi="Arial" w:cs="Arial"/>
          <w:sz w:val="22"/>
          <w:szCs w:val="22"/>
        </w:rPr>
      </w:pPr>
      <w:r>
        <w:rPr>
          <w:rFonts w:ascii="Arial" w:hAnsi="Arial" w:cs="Arial"/>
          <w:sz w:val="22"/>
          <w:szCs w:val="22"/>
        </w:rPr>
        <w:t>Assuring</w:t>
      </w:r>
      <w:r w:rsidR="007568AE" w:rsidRPr="007568AE">
        <w:rPr>
          <w:rFonts w:ascii="Arial" w:hAnsi="Arial" w:cs="Arial"/>
          <w:sz w:val="22"/>
          <w:szCs w:val="22"/>
        </w:rPr>
        <w:t xml:space="preserve"> access to City services and facilities; </w:t>
      </w:r>
    </w:p>
    <w:p w:rsidR="007568AE" w:rsidRDefault="007568AE" w:rsidP="007568AE">
      <w:pPr>
        <w:pStyle w:val="Default"/>
        <w:numPr>
          <w:ilvl w:val="0"/>
          <w:numId w:val="8"/>
        </w:numPr>
        <w:ind w:left="0" w:hanging="288"/>
        <w:rPr>
          <w:rFonts w:ascii="Arial" w:hAnsi="Arial" w:cs="Arial"/>
          <w:sz w:val="22"/>
          <w:szCs w:val="22"/>
        </w:rPr>
      </w:pPr>
      <w:r w:rsidRPr="007568AE">
        <w:rPr>
          <w:rFonts w:ascii="Arial" w:hAnsi="Arial" w:cs="Arial"/>
          <w:sz w:val="22"/>
          <w:szCs w:val="22"/>
        </w:rPr>
        <w:t>Recommend</w:t>
      </w:r>
      <w:r w:rsidR="00841354">
        <w:rPr>
          <w:rFonts w:ascii="Arial" w:hAnsi="Arial" w:cs="Arial"/>
          <w:sz w:val="22"/>
          <w:szCs w:val="22"/>
        </w:rPr>
        <w:t>ing</w:t>
      </w:r>
      <w:r w:rsidRPr="007568AE">
        <w:rPr>
          <w:rFonts w:ascii="Arial" w:hAnsi="Arial" w:cs="Arial"/>
          <w:sz w:val="22"/>
          <w:szCs w:val="22"/>
        </w:rPr>
        <w:t xml:space="preserve"> policies, practices, and legislation to the City in matters affecting the concerns of people with disabilities; and </w:t>
      </w:r>
    </w:p>
    <w:p w:rsidR="007568AE" w:rsidRPr="007568AE" w:rsidRDefault="00841354" w:rsidP="007568AE">
      <w:pPr>
        <w:pStyle w:val="Default"/>
        <w:numPr>
          <w:ilvl w:val="0"/>
          <w:numId w:val="8"/>
        </w:numPr>
        <w:ind w:left="0" w:hanging="288"/>
        <w:rPr>
          <w:rFonts w:ascii="Arial" w:hAnsi="Arial" w:cs="Arial"/>
          <w:sz w:val="22"/>
          <w:szCs w:val="22"/>
        </w:rPr>
      </w:pPr>
      <w:r>
        <w:rPr>
          <w:rFonts w:ascii="Arial" w:hAnsi="Arial" w:cs="Arial"/>
          <w:sz w:val="22"/>
          <w:szCs w:val="22"/>
        </w:rPr>
        <w:t>Encouraging</w:t>
      </w:r>
      <w:r w:rsidR="007568AE" w:rsidRPr="007568AE">
        <w:rPr>
          <w:rFonts w:ascii="Arial" w:hAnsi="Arial" w:cs="Arial"/>
          <w:sz w:val="22"/>
          <w:szCs w:val="22"/>
        </w:rPr>
        <w:t xml:space="preserve"> understanding among people with various disabilities as well as between people with disabilities and the larger Seattle community</w:t>
      </w:r>
      <w:r w:rsidR="007568AE">
        <w:rPr>
          <w:rFonts w:ascii="Arial" w:hAnsi="Arial" w:cs="Arial"/>
          <w:sz w:val="22"/>
          <w:szCs w:val="22"/>
        </w:rPr>
        <w:t>.</w:t>
      </w:r>
    </w:p>
    <w:p w:rsidR="00633B3E" w:rsidRDefault="00633B3E" w:rsidP="007568AE">
      <w:pPr>
        <w:pStyle w:val="Default"/>
        <w:ind w:left="-288"/>
        <w:rPr>
          <w:rFonts w:ascii="Arial" w:hAnsi="Arial" w:cs="Arial"/>
          <w:sz w:val="22"/>
          <w:szCs w:val="22"/>
        </w:rPr>
      </w:pPr>
    </w:p>
    <w:p w:rsidR="000E3D52" w:rsidRDefault="000E3D52" w:rsidP="000E3D52">
      <w:pPr>
        <w:pStyle w:val="Default"/>
        <w:ind w:left="-288"/>
        <w:rPr>
          <w:rFonts w:ascii="Arial" w:hAnsi="Arial" w:cs="Arial"/>
          <w:sz w:val="22"/>
          <w:szCs w:val="22"/>
        </w:rPr>
      </w:pPr>
      <w:r w:rsidRPr="00050763">
        <w:rPr>
          <w:rFonts w:ascii="Arial" w:hAnsi="Arial" w:cs="Arial"/>
          <w:sz w:val="22"/>
          <w:szCs w:val="22"/>
        </w:rPr>
        <w:t>Nearly forty individuals submitted applicatio</w:t>
      </w:r>
      <w:r>
        <w:rPr>
          <w:rFonts w:ascii="Arial" w:hAnsi="Arial" w:cs="Arial"/>
          <w:sz w:val="22"/>
          <w:szCs w:val="22"/>
        </w:rPr>
        <w:t xml:space="preserve">ns to serve on the Commission. </w:t>
      </w:r>
      <w:r w:rsidRPr="00050763">
        <w:rPr>
          <w:rFonts w:ascii="Arial" w:hAnsi="Arial" w:cs="Arial"/>
          <w:sz w:val="22"/>
          <w:szCs w:val="22"/>
        </w:rPr>
        <w:t>Applications and resumes were reviewed by the Human Rights Commission Disability Task Force and</w:t>
      </w:r>
      <w:r>
        <w:rPr>
          <w:rFonts w:ascii="Arial" w:hAnsi="Arial" w:cs="Arial"/>
          <w:sz w:val="22"/>
          <w:szCs w:val="22"/>
        </w:rPr>
        <w:t xml:space="preserve"> the Seattle Office for Civil Rights (SOCR), which will provide ongoing administrative support to the Commission. </w:t>
      </w:r>
      <w:r w:rsidRPr="00050763">
        <w:rPr>
          <w:rFonts w:ascii="Arial" w:hAnsi="Arial" w:cs="Arial"/>
          <w:sz w:val="22"/>
          <w:szCs w:val="22"/>
        </w:rPr>
        <w:t>S</w:t>
      </w:r>
      <w:r>
        <w:rPr>
          <w:rFonts w:ascii="Arial" w:hAnsi="Arial" w:cs="Arial"/>
          <w:sz w:val="22"/>
          <w:szCs w:val="22"/>
        </w:rPr>
        <w:t>OCR s</w:t>
      </w:r>
      <w:r w:rsidRPr="00050763">
        <w:rPr>
          <w:rFonts w:ascii="Arial" w:hAnsi="Arial" w:cs="Arial"/>
          <w:sz w:val="22"/>
          <w:szCs w:val="22"/>
        </w:rPr>
        <w:t>taff</w:t>
      </w:r>
      <w:r>
        <w:rPr>
          <w:rFonts w:ascii="Arial" w:hAnsi="Arial" w:cs="Arial"/>
          <w:sz w:val="22"/>
          <w:szCs w:val="22"/>
        </w:rPr>
        <w:t xml:space="preserve"> </w:t>
      </w:r>
      <w:r w:rsidRPr="00050763">
        <w:rPr>
          <w:rFonts w:ascii="Arial" w:hAnsi="Arial" w:cs="Arial"/>
          <w:sz w:val="22"/>
          <w:szCs w:val="22"/>
        </w:rPr>
        <w:t xml:space="preserve">conducted interviews </w:t>
      </w:r>
      <w:r>
        <w:rPr>
          <w:rFonts w:ascii="Arial" w:hAnsi="Arial" w:cs="Arial"/>
          <w:sz w:val="22"/>
          <w:szCs w:val="22"/>
        </w:rPr>
        <w:t>with</w:t>
      </w:r>
      <w:r w:rsidRPr="00050763">
        <w:rPr>
          <w:rFonts w:ascii="Arial" w:hAnsi="Arial" w:cs="Arial"/>
          <w:sz w:val="22"/>
          <w:szCs w:val="22"/>
        </w:rPr>
        <w:t xml:space="preserve"> twenty-five candidates.</w:t>
      </w:r>
    </w:p>
    <w:p w:rsidR="000E3D52" w:rsidRDefault="000E3D52" w:rsidP="000E3D52">
      <w:pPr>
        <w:pStyle w:val="Default"/>
        <w:ind w:left="-288"/>
        <w:rPr>
          <w:rFonts w:ascii="Arial" w:hAnsi="Arial" w:cs="Arial"/>
          <w:sz w:val="22"/>
          <w:szCs w:val="22"/>
        </w:rPr>
      </w:pPr>
    </w:p>
    <w:p w:rsidR="00CA754A" w:rsidRDefault="00CA754A" w:rsidP="00633B3E">
      <w:pPr>
        <w:pStyle w:val="Default"/>
        <w:ind w:left="-288"/>
        <w:rPr>
          <w:rFonts w:ascii="Arial" w:hAnsi="Arial" w:cs="Arial"/>
          <w:sz w:val="22"/>
          <w:szCs w:val="22"/>
        </w:rPr>
      </w:pPr>
      <w:r>
        <w:rPr>
          <w:rFonts w:ascii="Arial" w:hAnsi="Arial" w:cs="Arial"/>
          <w:sz w:val="22"/>
        </w:rPr>
        <w:lastRenderedPageBreak/>
        <w:t xml:space="preserve">“This </w:t>
      </w:r>
      <w:r w:rsidRPr="00CA754A">
        <w:rPr>
          <w:rFonts w:ascii="Arial" w:hAnsi="Arial" w:cs="Arial"/>
          <w:sz w:val="22"/>
        </w:rPr>
        <w:t>new commission will help inform the Council on our policy decisions with respect to accessibility, accommodations and inclusiveness,” said Councilmember Bruce Harrell, Chair of the Energy, Technology and Civil Rights Committee.  “Viewing accessibility through the Race and Social Justice lens will help ensure that all of our citizens are included</w:t>
      </w:r>
      <w:r>
        <w:rPr>
          <w:rFonts w:ascii="Arial" w:hAnsi="Arial" w:cs="Arial"/>
          <w:sz w:val="22"/>
        </w:rPr>
        <w:t>.”</w:t>
      </w:r>
    </w:p>
    <w:p w:rsidR="00CA754A" w:rsidRDefault="00CA754A" w:rsidP="00633B3E">
      <w:pPr>
        <w:pStyle w:val="Default"/>
        <w:ind w:left="-288"/>
        <w:rPr>
          <w:rFonts w:ascii="Arial" w:hAnsi="Arial" w:cs="Arial"/>
          <w:sz w:val="22"/>
          <w:szCs w:val="22"/>
        </w:rPr>
      </w:pPr>
    </w:p>
    <w:p w:rsidR="00FE4746" w:rsidRDefault="00A8677F" w:rsidP="00FE4746">
      <w:pPr>
        <w:pStyle w:val="Default"/>
        <w:ind w:left="-288"/>
        <w:rPr>
          <w:rFonts w:ascii="Arial" w:hAnsi="Arial" w:cs="Arial"/>
          <w:sz w:val="22"/>
          <w:szCs w:val="22"/>
        </w:rPr>
      </w:pPr>
      <w:r>
        <w:rPr>
          <w:rFonts w:ascii="Arial" w:hAnsi="Arial" w:cs="Arial"/>
          <w:sz w:val="22"/>
          <w:szCs w:val="22"/>
        </w:rPr>
        <w:t xml:space="preserve">“The ad </w:t>
      </w:r>
      <w:r w:rsidR="00505E3C">
        <w:rPr>
          <w:rFonts w:ascii="Arial" w:hAnsi="Arial" w:cs="Arial"/>
          <w:sz w:val="22"/>
          <w:szCs w:val="22"/>
        </w:rPr>
        <w:t xml:space="preserve">hoc Committee to Establish a Seattle Disabilities Commission did a tremendous job </w:t>
      </w:r>
      <w:r w:rsidR="007568AE">
        <w:rPr>
          <w:rFonts w:ascii="Arial" w:hAnsi="Arial" w:cs="Arial"/>
          <w:sz w:val="22"/>
          <w:szCs w:val="22"/>
        </w:rPr>
        <w:t>helping to create this commission,” said Julie Nelson, director of the Seattle Office for Civil Rights. “I am really excited to work with the new commissioners as they move forward with their work plan.”</w:t>
      </w:r>
    </w:p>
    <w:p w:rsidR="00FE4746" w:rsidRDefault="00FE4746" w:rsidP="00FE4746">
      <w:pPr>
        <w:pStyle w:val="Default"/>
        <w:ind w:left="-288"/>
        <w:rPr>
          <w:rFonts w:ascii="Arial" w:hAnsi="Arial" w:cs="Arial"/>
          <w:sz w:val="22"/>
          <w:szCs w:val="22"/>
        </w:rPr>
      </w:pPr>
    </w:p>
    <w:p w:rsidR="007A77E9" w:rsidRDefault="0088590F" w:rsidP="007A77E9">
      <w:pPr>
        <w:pStyle w:val="Default"/>
        <w:ind w:left="-288"/>
        <w:rPr>
          <w:rFonts w:ascii="Arial" w:hAnsi="Arial" w:cs="Arial"/>
          <w:sz w:val="22"/>
          <w:szCs w:val="22"/>
        </w:rPr>
      </w:pPr>
      <w:r>
        <w:rPr>
          <w:rFonts w:ascii="Arial" w:hAnsi="Arial" w:cs="Arial"/>
          <w:sz w:val="22"/>
          <w:szCs w:val="22"/>
        </w:rPr>
        <w:t>SCPWD</w:t>
      </w:r>
      <w:r w:rsidR="007A77E9">
        <w:rPr>
          <w:rFonts w:ascii="Arial" w:hAnsi="Arial" w:cs="Arial"/>
          <w:sz w:val="22"/>
          <w:szCs w:val="22"/>
        </w:rPr>
        <w:t xml:space="preserve"> is not designed to handle individual complaints about accommodation and access for people with disabilities. People who believe they may have been discriminated against on the basis of disability should continue to contact the Seattle Office for Civil Rights directly to discuss their situations. For more information call 206-684-4500 or visit </w:t>
      </w:r>
      <w:hyperlink r:id="rId8" w:history="1">
        <w:r w:rsidR="007A77E9" w:rsidRPr="00CB00D6">
          <w:rPr>
            <w:rStyle w:val="Hyperlink"/>
            <w:rFonts w:ascii="Arial" w:hAnsi="Arial" w:cs="Arial"/>
            <w:sz w:val="22"/>
            <w:szCs w:val="22"/>
          </w:rPr>
          <w:t>www.seattle.gov/civilrights</w:t>
        </w:r>
      </w:hyperlink>
      <w:r w:rsidR="007A77E9">
        <w:rPr>
          <w:rFonts w:ascii="Arial" w:hAnsi="Arial" w:cs="Arial"/>
          <w:sz w:val="22"/>
          <w:szCs w:val="22"/>
        </w:rPr>
        <w:t xml:space="preserve">.  </w:t>
      </w:r>
    </w:p>
    <w:p w:rsidR="007A77E9" w:rsidRPr="007568AE" w:rsidRDefault="007A77E9" w:rsidP="007A77E9">
      <w:pPr>
        <w:pStyle w:val="Default"/>
        <w:ind w:left="-288"/>
        <w:rPr>
          <w:rFonts w:ascii="Arial" w:hAnsi="Arial" w:cs="Arial"/>
          <w:sz w:val="22"/>
          <w:szCs w:val="22"/>
        </w:rPr>
      </w:pPr>
    </w:p>
    <w:p w:rsidR="00FE4746" w:rsidRDefault="00FE4746" w:rsidP="00FE4746">
      <w:pPr>
        <w:pStyle w:val="Default"/>
        <w:ind w:left="-288"/>
        <w:rPr>
          <w:rFonts w:ascii="Arial" w:hAnsi="Arial" w:cs="Arial"/>
          <w:sz w:val="22"/>
          <w:szCs w:val="22"/>
        </w:rPr>
      </w:pPr>
    </w:p>
    <w:p w:rsidR="00FE4746" w:rsidRPr="00FE4746" w:rsidRDefault="00FE4746" w:rsidP="00FE4746">
      <w:pPr>
        <w:pStyle w:val="Default"/>
        <w:ind w:left="-288"/>
        <w:rPr>
          <w:rFonts w:ascii="Arial" w:hAnsi="Arial" w:cs="Arial"/>
          <w:sz w:val="22"/>
          <w:szCs w:val="22"/>
        </w:rPr>
      </w:pPr>
    </w:p>
    <w:p w:rsidR="00FE4746" w:rsidRPr="00FE4746" w:rsidRDefault="00FE4746" w:rsidP="00FE4746">
      <w:pPr>
        <w:pStyle w:val="Default"/>
        <w:ind w:left="-288"/>
        <w:jc w:val="center"/>
        <w:rPr>
          <w:rFonts w:ascii="Arial" w:hAnsi="Arial" w:cs="Arial"/>
          <w:sz w:val="22"/>
          <w:szCs w:val="22"/>
        </w:rPr>
      </w:pPr>
      <w:r w:rsidRPr="00FE4746">
        <w:rPr>
          <w:rFonts w:ascii="Arial" w:hAnsi="Arial" w:cs="Arial"/>
          <w:bCs/>
          <w:sz w:val="22"/>
          <w:szCs w:val="22"/>
        </w:rPr>
        <w:t>####</w:t>
      </w:r>
    </w:p>
    <w:sectPr w:rsidR="00FE4746" w:rsidRPr="00FE4746" w:rsidSect="001C74EA">
      <w:headerReference w:type="first" r:id="rId9"/>
      <w:footerReference w:type="first" r:id="rId10"/>
      <w:type w:val="continuous"/>
      <w:pgSz w:w="12240" w:h="15840" w:code="1"/>
      <w:pgMar w:top="1710" w:right="1800" w:bottom="1620" w:left="1800" w:header="706" w:footer="706"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E28" w:rsidRDefault="00E24E28">
      <w:r>
        <w:separator/>
      </w:r>
    </w:p>
  </w:endnote>
  <w:endnote w:type="continuationSeparator" w:id="0">
    <w:p w:rsidR="00E24E28" w:rsidRDefault="00E24E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32" w:type="dxa"/>
      <w:tblLayout w:type="fixed"/>
      <w:tblLook w:val="0000"/>
    </w:tblPr>
    <w:tblGrid>
      <w:gridCol w:w="10080"/>
    </w:tblGrid>
    <w:tr w:rsidR="00E24E28">
      <w:tc>
        <w:tcPr>
          <w:tcW w:w="10080" w:type="dxa"/>
        </w:tcPr>
        <w:p w:rsidR="00E24E28" w:rsidRDefault="00E24E28">
          <w:pPr>
            <w:pBdr>
              <w:top w:val="single" w:sz="4" w:space="1" w:color="0000FF"/>
            </w:pBdr>
            <w:tabs>
              <w:tab w:val="right" w:pos="8640"/>
            </w:tabs>
            <w:jc w:val="center"/>
            <w:rPr>
              <w:sz w:val="18"/>
            </w:rPr>
          </w:pPr>
          <w:smartTag w:uri="urn:schemas-microsoft-com:office:smarttags" w:element="City">
            <w:smartTag w:uri="urn:schemas-microsoft-com:office:smarttags" w:element="place">
              <w:r>
                <w:rPr>
                  <w:sz w:val="18"/>
                </w:rPr>
                <w:t>Seattle</w:t>
              </w:r>
            </w:smartTag>
          </w:smartTag>
          <w:r>
            <w:rPr>
              <w:sz w:val="18"/>
            </w:rPr>
            <w:t xml:space="preserve"> Office for Civil Rights, </w:t>
          </w:r>
          <w:smartTag w:uri="urn:schemas-microsoft-com:office:smarttags" w:element="address">
            <w:smartTag w:uri="urn:schemas-microsoft-com:office:smarttags" w:element="Street">
              <w:r>
                <w:rPr>
                  <w:sz w:val="18"/>
                </w:rPr>
                <w:t>810 Third Avenue, Suite 750</w:t>
              </w:r>
            </w:smartTag>
            <w:r>
              <w:rPr>
                <w:sz w:val="18"/>
              </w:rPr>
              <w:t xml:space="preserve">, </w:t>
            </w:r>
            <w:smartTag w:uri="urn:schemas-microsoft-com:office:smarttags" w:element="City">
              <w:r>
                <w:rPr>
                  <w:sz w:val="18"/>
                </w:rPr>
                <w:t>Seattle</w:t>
              </w:r>
            </w:smartTag>
            <w:r>
              <w:rPr>
                <w:sz w:val="18"/>
              </w:rPr>
              <w:t xml:space="preserve">, </w:t>
            </w:r>
            <w:smartTag w:uri="urn:schemas-microsoft-com:office:smarttags" w:element="State">
              <w:r>
                <w:rPr>
                  <w:sz w:val="18"/>
                </w:rPr>
                <w:t>WA</w:t>
              </w:r>
            </w:smartTag>
            <w:r>
              <w:rPr>
                <w:sz w:val="18"/>
              </w:rPr>
              <w:t xml:space="preserve"> </w:t>
            </w:r>
            <w:smartTag w:uri="urn:schemas-microsoft-com:office:smarttags" w:element="PostalCode">
              <w:r>
                <w:rPr>
                  <w:sz w:val="18"/>
                </w:rPr>
                <w:t>98104-1627</w:t>
              </w:r>
            </w:smartTag>
          </w:smartTag>
        </w:p>
        <w:p w:rsidR="00E24E28" w:rsidRDefault="00E24E28">
          <w:pPr>
            <w:tabs>
              <w:tab w:val="right" w:pos="8640"/>
            </w:tabs>
            <w:jc w:val="center"/>
            <w:rPr>
              <w:sz w:val="18"/>
            </w:rPr>
          </w:pPr>
          <w:r>
            <w:rPr>
              <w:sz w:val="18"/>
            </w:rPr>
            <w:t>Tel: (206) 684-4500, Fax: (206) 684-0332, TYY (206) 684-4503, website www.seattle.gov/disability/</w:t>
          </w:r>
        </w:p>
        <w:p w:rsidR="00E24E28" w:rsidRDefault="00E24E28">
          <w:pPr>
            <w:tabs>
              <w:tab w:val="right" w:pos="8640"/>
            </w:tabs>
            <w:jc w:val="center"/>
            <w:rPr>
              <w:sz w:val="18"/>
            </w:rPr>
          </w:pPr>
          <w:r>
            <w:rPr>
              <w:sz w:val="18"/>
            </w:rPr>
            <w:t>An equal opportunity - affirmative action employer. Accommodations for people with disabilities provided upon request.</w:t>
          </w:r>
        </w:p>
      </w:tc>
    </w:tr>
  </w:tbl>
  <w:p w:rsidR="00E24E28" w:rsidRDefault="00E24E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E28" w:rsidRDefault="00E24E28">
      <w:r>
        <w:separator/>
      </w:r>
    </w:p>
  </w:footnote>
  <w:footnote w:type="continuationSeparator" w:id="0">
    <w:p w:rsidR="00E24E28" w:rsidRDefault="00E24E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E28" w:rsidRDefault="00E24E28">
    <w:pPr>
      <w:tabs>
        <w:tab w:val="right" w:pos="8640"/>
      </w:tabs>
      <w:ind w:hanging="360"/>
    </w:pPr>
    <w:r>
      <w:tab/>
    </w:r>
  </w:p>
  <w:tbl>
    <w:tblPr>
      <w:tblW w:w="0" w:type="auto"/>
      <w:tblInd w:w="-342" w:type="dxa"/>
      <w:tblLayout w:type="fixed"/>
      <w:tblLook w:val="0000"/>
    </w:tblPr>
    <w:tblGrid>
      <w:gridCol w:w="270"/>
      <w:gridCol w:w="9630"/>
    </w:tblGrid>
    <w:tr w:rsidR="00E24E28">
      <w:trPr>
        <w:cantSplit/>
        <w:trHeight w:val="627"/>
      </w:trPr>
      <w:tc>
        <w:tcPr>
          <w:tcW w:w="270" w:type="dxa"/>
          <w:vMerge w:val="restart"/>
        </w:tcPr>
        <w:p w:rsidR="00E24E28" w:rsidRDefault="00E24E28">
          <w:pPr>
            <w:pStyle w:val="addresslabel"/>
            <w:tabs>
              <w:tab w:val="right" w:pos="8640"/>
            </w:tabs>
            <w:spacing w:after="120"/>
          </w:pPr>
          <w:r>
            <w:tab/>
          </w:r>
          <w:r w:rsidR="00D168E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4pt;margin-top:7.2pt;width:45.95pt;height:46.25pt;z-index:251657728;mso-position-horizontal-relative:text;mso-position-vertical-relative:text" o:allowincell="f">
                <v:imagedata r:id="rId1" o:title=""/>
                <w10:anchorlock/>
              </v:shape>
            </w:pict>
          </w:r>
        </w:p>
        <w:p w:rsidR="00E24E28" w:rsidRDefault="00E24E28">
          <w:pPr>
            <w:tabs>
              <w:tab w:val="right" w:pos="8640"/>
            </w:tabs>
            <w:rPr>
              <w:rFonts w:ascii="Helvetica" w:hAnsi="Helvetica"/>
              <w:sz w:val="16"/>
            </w:rPr>
          </w:pPr>
        </w:p>
      </w:tc>
      <w:tc>
        <w:tcPr>
          <w:tcW w:w="9630" w:type="dxa"/>
          <w:tcBorders>
            <w:bottom w:val="single" w:sz="6" w:space="0" w:color="0000FF"/>
          </w:tcBorders>
        </w:tcPr>
        <w:p w:rsidR="00E24E28" w:rsidRDefault="00E24E28">
          <w:pPr>
            <w:pStyle w:val="Heading1"/>
            <w:rPr>
              <w:rFonts w:ascii="Helvetica" w:hAnsi="Helvetica"/>
              <w:b w:val="0"/>
              <w:sz w:val="40"/>
            </w:rPr>
          </w:pPr>
          <w:r>
            <w:rPr>
              <w:b w:val="0"/>
              <w:sz w:val="40"/>
            </w:rPr>
            <w:t xml:space="preserve">City of </w:t>
          </w:r>
          <w:smartTag w:uri="urn:schemas-microsoft-com:office:smarttags" w:element="City">
            <w:smartTag w:uri="urn:schemas-microsoft-com:office:smarttags" w:element="place">
              <w:r>
                <w:rPr>
                  <w:b w:val="0"/>
                  <w:sz w:val="40"/>
                </w:rPr>
                <w:t>Seattle</w:t>
              </w:r>
            </w:smartTag>
          </w:smartTag>
        </w:p>
      </w:tc>
    </w:tr>
    <w:tr w:rsidR="00E24E28">
      <w:trPr>
        <w:cantSplit/>
      </w:trPr>
      <w:tc>
        <w:tcPr>
          <w:tcW w:w="270" w:type="dxa"/>
          <w:vMerge/>
        </w:tcPr>
        <w:p w:rsidR="00E24E28" w:rsidRDefault="00E24E28">
          <w:pPr>
            <w:tabs>
              <w:tab w:val="right" w:pos="8640"/>
            </w:tabs>
            <w:rPr>
              <w:rFonts w:ascii="Helvetica" w:hAnsi="Helvetica"/>
              <w:sz w:val="16"/>
            </w:rPr>
          </w:pPr>
        </w:p>
      </w:tc>
      <w:tc>
        <w:tcPr>
          <w:tcW w:w="9630" w:type="dxa"/>
        </w:tcPr>
        <w:p w:rsidR="00E24E28" w:rsidRDefault="00E24E28">
          <w:pPr>
            <w:tabs>
              <w:tab w:val="right" w:pos="8640"/>
            </w:tabs>
            <w:rPr>
              <w:b/>
              <w:sz w:val="40"/>
            </w:rPr>
          </w:pPr>
          <w:r>
            <w:rPr>
              <w:color w:val="0000FF"/>
              <w:sz w:val="16"/>
            </w:rPr>
            <w:t>Mike McGinn, Mayor</w:t>
          </w:r>
        </w:p>
        <w:p w:rsidR="00E24E28" w:rsidRPr="00FE4746" w:rsidRDefault="00E24E28" w:rsidP="009A1D59">
          <w:pPr>
            <w:pStyle w:val="Heading2"/>
            <w:rPr>
              <w:sz w:val="12"/>
              <w:szCs w:val="12"/>
            </w:rPr>
          </w:pPr>
        </w:p>
        <w:p w:rsidR="00E24E28" w:rsidRPr="00C852D0" w:rsidRDefault="00E24E28" w:rsidP="00FE4746">
          <w:pPr>
            <w:pStyle w:val="Heading2"/>
          </w:pPr>
          <w:r>
            <w:t>Seattle Commission for People with Disabilities</w:t>
          </w:r>
        </w:p>
      </w:tc>
    </w:tr>
  </w:tbl>
  <w:p w:rsidR="00E24E28" w:rsidRDefault="00E24E28">
    <w:pPr>
      <w:tabs>
        <w:tab w:val="right" w:pos="8640"/>
      </w:tabs>
      <w:ind w:hanging="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10C1"/>
    <w:multiLevelType w:val="hybridMultilevel"/>
    <w:tmpl w:val="123CF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6D5ED4"/>
    <w:multiLevelType w:val="hybridMultilevel"/>
    <w:tmpl w:val="50A2AD2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E9C5AE5"/>
    <w:multiLevelType w:val="hybridMultilevel"/>
    <w:tmpl w:val="99BEB4B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49A168D7"/>
    <w:multiLevelType w:val="multilevel"/>
    <w:tmpl w:val="BB0C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01314B"/>
    <w:multiLevelType w:val="hybridMultilevel"/>
    <w:tmpl w:val="893AF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1DC0343"/>
    <w:multiLevelType w:val="hybridMultilevel"/>
    <w:tmpl w:val="97F88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33241DF"/>
    <w:multiLevelType w:val="hybridMultilevel"/>
    <w:tmpl w:val="9D403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7B0362"/>
    <w:multiLevelType w:val="hybridMultilevel"/>
    <w:tmpl w:val="373A1384"/>
    <w:lvl w:ilvl="0" w:tplc="E4DC70EA">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7"/>
  </w:num>
  <w:num w:numId="5">
    <w:abstractNumId w:val="3"/>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6510"/>
    <w:rsid w:val="00012D7D"/>
    <w:rsid w:val="00022993"/>
    <w:rsid w:val="00050763"/>
    <w:rsid w:val="0005173C"/>
    <w:rsid w:val="000A336B"/>
    <w:rsid w:val="000E3D52"/>
    <w:rsid w:val="00100E7F"/>
    <w:rsid w:val="001167B6"/>
    <w:rsid w:val="00136F85"/>
    <w:rsid w:val="001435FD"/>
    <w:rsid w:val="001501C8"/>
    <w:rsid w:val="00192245"/>
    <w:rsid w:val="00193A96"/>
    <w:rsid w:val="001C74EA"/>
    <w:rsid w:val="001E05E6"/>
    <w:rsid w:val="001F33AE"/>
    <w:rsid w:val="001F5842"/>
    <w:rsid w:val="002279ED"/>
    <w:rsid w:val="00252A2C"/>
    <w:rsid w:val="002623F3"/>
    <w:rsid w:val="002823C7"/>
    <w:rsid w:val="002A0AEE"/>
    <w:rsid w:val="002D3FBC"/>
    <w:rsid w:val="002D6249"/>
    <w:rsid w:val="002E05D9"/>
    <w:rsid w:val="002F0D1C"/>
    <w:rsid w:val="002F1C41"/>
    <w:rsid w:val="002F6A62"/>
    <w:rsid w:val="00300FDF"/>
    <w:rsid w:val="00341E74"/>
    <w:rsid w:val="003652C8"/>
    <w:rsid w:val="003820DD"/>
    <w:rsid w:val="00382393"/>
    <w:rsid w:val="00386510"/>
    <w:rsid w:val="00393387"/>
    <w:rsid w:val="003A2BF5"/>
    <w:rsid w:val="003D7530"/>
    <w:rsid w:val="0040260D"/>
    <w:rsid w:val="004264DF"/>
    <w:rsid w:val="00431E19"/>
    <w:rsid w:val="00443789"/>
    <w:rsid w:val="0044634C"/>
    <w:rsid w:val="004627A3"/>
    <w:rsid w:val="0046715F"/>
    <w:rsid w:val="00473CB4"/>
    <w:rsid w:val="00484749"/>
    <w:rsid w:val="004C2566"/>
    <w:rsid w:val="004C3BB4"/>
    <w:rsid w:val="004D0D25"/>
    <w:rsid w:val="004D5479"/>
    <w:rsid w:val="004F7F61"/>
    <w:rsid w:val="00505E3C"/>
    <w:rsid w:val="0051642A"/>
    <w:rsid w:val="0052162A"/>
    <w:rsid w:val="0056601A"/>
    <w:rsid w:val="0058333A"/>
    <w:rsid w:val="005860A0"/>
    <w:rsid w:val="00590FA9"/>
    <w:rsid w:val="005F512A"/>
    <w:rsid w:val="00633B3E"/>
    <w:rsid w:val="006A0B81"/>
    <w:rsid w:val="006C5065"/>
    <w:rsid w:val="00732783"/>
    <w:rsid w:val="0073433E"/>
    <w:rsid w:val="007402F3"/>
    <w:rsid w:val="00744F28"/>
    <w:rsid w:val="007568AE"/>
    <w:rsid w:val="00774456"/>
    <w:rsid w:val="007A77E9"/>
    <w:rsid w:val="007B0310"/>
    <w:rsid w:val="007B1A1B"/>
    <w:rsid w:val="007B72AF"/>
    <w:rsid w:val="007C4CBD"/>
    <w:rsid w:val="007F6604"/>
    <w:rsid w:val="008371E6"/>
    <w:rsid w:val="00841354"/>
    <w:rsid w:val="00843375"/>
    <w:rsid w:val="0088385F"/>
    <w:rsid w:val="0088590F"/>
    <w:rsid w:val="008B2F0B"/>
    <w:rsid w:val="008F3E36"/>
    <w:rsid w:val="008F49CE"/>
    <w:rsid w:val="0092769A"/>
    <w:rsid w:val="00950C98"/>
    <w:rsid w:val="00956A9D"/>
    <w:rsid w:val="009805CC"/>
    <w:rsid w:val="0098211B"/>
    <w:rsid w:val="009A1D59"/>
    <w:rsid w:val="009B1F1C"/>
    <w:rsid w:val="009C32D4"/>
    <w:rsid w:val="00A10FAA"/>
    <w:rsid w:val="00A47529"/>
    <w:rsid w:val="00A81455"/>
    <w:rsid w:val="00A8677F"/>
    <w:rsid w:val="00AD6404"/>
    <w:rsid w:val="00B369AA"/>
    <w:rsid w:val="00B53177"/>
    <w:rsid w:val="00B911AF"/>
    <w:rsid w:val="00C06113"/>
    <w:rsid w:val="00C21FFC"/>
    <w:rsid w:val="00C746C4"/>
    <w:rsid w:val="00C75424"/>
    <w:rsid w:val="00C821BA"/>
    <w:rsid w:val="00C852D0"/>
    <w:rsid w:val="00C85D79"/>
    <w:rsid w:val="00CA754A"/>
    <w:rsid w:val="00CB1B90"/>
    <w:rsid w:val="00CC0DB3"/>
    <w:rsid w:val="00CC5069"/>
    <w:rsid w:val="00D04E60"/>
    <w:rsid w:val="00D168E5"/>
    <w:rsid w:val="00D17200"/>
    <w:rsid w:val="00D25FB2"/>
    <w:rsid w:val="00D678D6"/>
    <w:rsid w:val="00D84E0E"/>
    <w:rsid w:val="00DC29EF"/>
    <w:rsid w:val="00DE6A79"/>
    <w:rsid w:val="00E042CD"/>
    <w:rsid w:val="00E24E28"/>
    <w:rsid w:val="00E2713A"/>
    <w:rsid w:val="00E534F3"/>
    <w:rsid w:val="00E554B3"/>
    <w:rsid w:val="00E86578"/>
    <w:rsid w:val="00EA2609"/>
    <w:rsid w:val="00EE5379"/>
    <w:rsid w:val="00F0466E"/>
    <w:rsid w:val="00F37BC6"/>
    <w:rsid w:val="00F60DE8"/>
    <w:rsid w:val="00F80370"/>
    <w:rsid w:val="00F91FA4"/>
    <w:rsid w:val="00FE47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fc"/>
    <w:qFormat/>
    <w:rsid w:val="00C852D0"/>
  </w:style>
  <w:style w:type="paragraph" w:styleId="Heading1">
    <w:name w:val="heading 1"/>
    <w:basedOn w:val="Normal"/>
    <w:next w:val="Normal"/>
    <w:qFormat/>
    <w:rsid w:val="00EA2609"/>
    <w:pPr>
      <w:keepNext/>
      <w:tabs>
        <w:tab w:val="right" w:pos="8640"/>
      </w:tabs>
      <w:spacing w:before="60"/>
      <w:outlineLvl w:val="0"/>
    </w:pPr>
    <w:rPr>
      <w:b/>
      <w:sz w:val="32"/>
    </w:rPr>
  </w:style>
  <w:style w:type="paragraph" w:styleId="Heading2">
    <w:name w:val="heading 2"/>
    <w:basedOn w:val="Normal"/>
    <w:next w:val="Normal"/>
    <w:qFormat/>
    <w:rsid w:val="00EA2609"/>
    <w:pPr>
      <w:keepNext/>
      <w:tabs>
        <w:tab w:val="right" w:pos="8640"/>
      </w:tabs>
      <w:outlineLvl w:val="1"/>
    </w:pPr>
    <w:rPr>
      <w:b/>
      <w:sz w:val="32"/>
    </w:rPr>
  </w:style>
  <w:style w:type="paragraph" w:styleId="Heading3">
    <w:name w:val="heading 3"/>
    <w:basedOn w:val="Normal"/>
    <w:next w:val="Normal"/>
    <w:qFormat/>
    <w:rsid w:val="00100E7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label">
    <w:name w:val="address label"/>
    <w:basedOn w:val="Normal"/>
    <w:rsid w:val="00EA2609"/>
  </w:style>
  <w:style w:type="paragraph" w:styleId="Header">
    <w:name w:val="header"/>
    <w:basedOn w:val="Normal"/>
    <w:rsid w:val="00EA2609"/>
    <w:pPr>
      <w:tabs>
        <w:tab w:val="center" w:pos="4320"/>
        <w:tab w:val="right" w:pos="8640"/>
      </w:tabs>
    </w:pPr>
  </w:style>
  <w:style w:type="character" w:styleId="Hyperlink">
    <w:name w:val="Hyperlink"/>
    <w:basedOn w:val="DefaultParagraphFont"/>
    <w:rsid w:val="00100E7F"/>
    <w:rPr>
      <w:color w:val="0000FF"/>
      <w:u w:val="single"/>
    </w:rPr>
  </w:style>
  <w:style w:type="paragraph" w:styleId="Footer">
    <w:name w:val="footer"/>
    <w:basedOn w:val="Normal"/>
    <w:rsid w:val="00EA2609"/>
    <w:pPr>
      <w:tabs>
        <w:tab w:val="center" w:pos="4320"/>
        <w:tab w:val="right" w:pos="8640"/>
      </w:tabs>
    </w:pPr>
  </w:style>
  <w:style w:type="paragraph" w:styleId="BalloonText">
    <w:name w:val="Balloon Text"/>
    <w:basedOn w:val="Normal"/>
    <w:semiHidden/>
    <w:rsid w:val="004D5479"/>
    <w:rPr>
      <w:rFonts w:ascii="Tahoma" w:hAnsi="Tahoma" w:cs="Tahoma"/>
      <w:sz w:val="16"/>
      <w:szCs w:val="16"/>
    </w:rPr>
  </w:style>
  <w:style w:type="character" w:styleId="CommentReference">
    <w:name w:val="annotation reference"/>
    <w:basedOn w:val="DefaultParagraphFont"/>
    <w:semiHidden/>
    <w:rsid w:val="00393387"/>
    <w:rPr>
      <w:sz w:val="16"/>
      <w:szCs w:val="16"/>
    </w:rPr>
  </w:style>
  <w:style w:type="paragraph" w:styleId="CommentText">
    <w:name w:val="annotation text"/>
    <w:basedOn w:val="Normal"/>
    <w:semiHidden/>
    <w:rsid w:val="00393387"/>
  </w:style>
  <w:style w:type="paragraph" w:styleId="CommentSubject">
    <w:name w:val="annotation subject"/>
    <w:basedOn w:val="CommentText"/>
    <w:next w:val="CommentText"/>
    <w:semiHidden/>
    <w:rsid w:val="00393387"/>
    <w:rPr>
      <w:b/>
      <w:bCs/>
    </w:rPr>
  </w:style>
  <w:style w:type="character" w:styleId="LineNumber">
    <w:name w:val="line number"/>
    <w:basedOn w:val="DefaultParagraphFont"/>
    <w:uiPriority w:val="99"/>
    <w:semiHidden/>
    <w:unhideWhenUsed/>
    <w:rsid w:val="001C74EA"/>
  </w:style>
  <w:style w:type="paragraph" w:customStyle="1" w:styleId="Default">
    <w:name w:val="Default"/>
    <w:rsid w:val="00FE4746"/>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r="http://schemas.openxmlformats.org/officeDocument/2006/relationships" xmlns:w="http://schemas.openxmlformats.org/wordprocessingml/2006/main">
  <w:divs>
    <w:div w:id="132612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attle.gov/civilrights" TargetMode="External"/><Relationship Id="rId3" Type="http://schemas.openxmlformats.org/officeDocument/2006/relationships/settings" Target="settings.xml"/><Relationship Id="rId7" Type="http://schemas.openxmlformats.org/officeDocument/2006/relationships/hyperlink" Target="mailto:felicia.yearwood@seattl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529</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LETTER HEAD </vt:lpstr>
    </vt:vector>
  </TitlesOfParts>
  <Company>City of Seattle, Office of Civil Rights</Company>
  <LinksUpToDate>false</LinksUpToDate>
  <CharactersWithSpaces>3717</CharactersWithSpaces>
  <SharedDoc>false</SharedDoc>
  <HLinks>
    <vt:vector size="6" baseType="variant">
      <vt:variant>
        <vt:i4>1441913</vt:i4>
      </vt:variant>
      <vt:variant>
        <vt:i4>0</vt:i4>
      </vt:variant>
      <vt:variant>
        <vt:i4>0</vt:i4>
      </vt:variant>
      <vt:variant>
        <vt:i4>5</vt:i4>
      </vt:variant>
      <vt:variant>
        <vt:lpwstr>mailto:felicia.yearwood@seattle.gov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 </dc:title>
  <dc:subject/>
  <dc:creator>BronstE</dc:creator>
  <cp:keywords>Germaine W. Covington, Director</cp:keywords>
  <dc:description>Julie Nelson's Letterhead Template</dc:description>
  <cp:lastModifiedBy>YearwoF</cp:lastModifiedBy>
  <cp:revision>4</cp:revision>
  <cp:lastPrinted>2010-05-19T21:00:00Z</cp:lastPrinted>
  <dcterms:created xsi:type="dcterms:W3CDTF">2010-05-19T20:14:00Z</dcterms:created>
  <dcterms:modified xsi:type="dcterms:W3CDTF">2010-05-24T21:39:00Z</dcterms:modified>
</cp:coreProperties>
</file>