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17A" w:rsidRPr="00BC317A" w:rsidRDefault="00BC317A" w:rsidP="00E12FF3">
      <w:pPr>
        <w:keepLines/>
        <w:widowControl w:val="0"/>
        <w:spacing w:after="0"/>
        <w:rPr>
          <w:rFonts w:ascii="Calibri" w:hAnsi="Calibri"/>
          <w:b/>
          <w:bCs/>
          <w:sz w:val="24"/>
          <w:szCs w:val="24"/>
          <w14:ligatures w14:val="none"/>
        </w:rPr>
      </w:pPr>
      <w:r w:rsidRPr="00BC317A">
        <w:rPr>
          <w:rFonts w:ascii="Calibri" w:hAnsi="Calibri"/>
          <w:b/>
          <w:bCs/>
          <w:sz w:val="24"/>
          <w:szCs w:val="24"/>
          <w14:ligatures w14:val="none"/>
        </w:rPr>
        <w:t xml:space="preserve">The Lions Roar </w:t>
      </w:r>
    </w:p>
    <w:p w:rsidR="00BC317A" w:rsidRPr="00BC317A" w:rsidRDefault="00BC317A" w:rsidP="00E12FF3">
      <w:pPr>
        <w:pStyle w:val="msoaccenttext7"/>
        <w:widowControl w:val="0"/>
        <w:jc w:val="left"/>
        <w:rPr>
          <w:rFonts w:ascii="Calibri" w:hAnsi="Calibri"/>
          <w:sz w:val="24"/>
          <w:szCs w:val="24"/>
          <w14:ligatures w14:val="none"/>
        </w:rPr>
      </w:pPr>
      <w:r w:rsidRPr="00BC317A">
        <w:rPr>
          <w:rFonts w:ascii="Calibri" w:hAnsi="Calibri"/>
          <w:sz w:val="24"/>
          <w:szCs w:val="24"/>
          <w14:ligatures w14:val="none"/>
        </w:rPr>
        <w:t>November 2014</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9E149D" w:rsidRDefault="00BC317A" w:rsidP="00E12FF3">
      <w:pPr>
        <w:spacing w:after="0"/>
        <w:rPr>
          <w:rFonts w:ascii="Calibri" w:hAnsi="Calibri"/>
          <w:b/>
          <w:color w:val="auto"/>
          <w:kern w:val="0"/>
          <w:sz w:val="24"/>
          <w:szCs w:val="24"/>
          <w14:ligatures w14:val="none"/>
          <w14:cntxtAlts w14:val="0"/>
        </w:rPr>
      </w:pPr>
      <w:bookmarkStart w:id="0" w:name="_GoBack"/>
      <w:r w:rsidRPr="009E149D">
        <w:rPr>
          <w:rFonts w:ascii="Calibri" w:hAnsi="Calibri"/>
          <w:b/>
          <w:color w:val="auto"/>
          <w:kern w:val="0"/>
          <w:sz w:val="24"/>
          <w:szCs w:val="24"/>
          <w14:ligatures w14:val="none"/>
          <w14:cntxtAlts w14:val="0"/>
        </w:rPr>
        <w:t>Inside this issue:</w:t>
      </w:r>
    </w:p>
    <w:bookmarkEnd w:id="0"/>
    <w:p w:rsidR="00BC317A" w:rsidRPr="00BC317A" w:rsidRDefault="00BC317A" w:rsidP="00E12FF3">
      <w:pPr>
        <w:tabs>
          <w:tab w:val="left" w:pos="4680"/>
        </w:tabs>
        <w:spacing w:after="0"/>
        <w:rPr>
          <w:rFonts w:ascii="Calibri" w:hAnsi="Calibri"/>
          <w:sz w:val="24"/>
          <w:szCs w:val="24"/>
          <w14:ligatures w14:val="none"/>
        </w:rPr>
      </w:pPr>
      <w:r w:rsidRPr="00BC317A">
        <w:rPr>
          <w:rFonts w:ascii="Calibri" w:hAnsi="Calibri"/>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simplePos x="0" y="0"/>
                <wp:positionH relativeFrom="column">
                  <wp:posOffset>9559925</wp:posOffset>
                </wp:positionH>
                <wp:positionV relativeFrom="paragraph">
                  <wp:posOffset>2006600</wp:posOffset>
                </wp:positionV>
                <wp:extent cx="1590675" cy="3687445"/>
                <wp:effectExtent l="6350" t="0" r="12700"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675" cy="3687445"/>
                          <a:chOff x="285521" y="201310"/>
                          <a:chExt cx="15316" cy="27395"/>
                        </a:xfrm>
                      </wpg:grpSpPr>
                      <wps:wsp>
                        <wps:cNvPr id="2" name="Text Box 3"/>
                        <wps:cNvSpPr txBox="1">
                          <a:spLocks noChangeArrowheads="1" noChangeShapeType="1"/>
                        </wps:cNvSpPr>
                        <wps:spPr bwMode="auto">
                          <a:xfrm>
                            <a:off x="285521" y="201310"/>
                            <a:ext cx="15316" cy="443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C317A" w:rsidRDefault="00BC317A" w:rsidP="00BC317A">
                              <w:pPr>
                                <w:pStyle w:val="Heading4"/>
                                <w:widowControl w:val="0"/>
                                <w:spacing w:after="0"/>
                                <w:rPr>
                                  <w:sz w:val="24"/>
                                  <w:szCs w:val="24"/>
                                  <w14:ligatures w14:val="none"/>
                                </w:rPr>
                              </w:pPr>
                              <w:r>
                                <w:rPr>
                                  <w:sz w:val="24"/>
                                  <w:szCs w:val="24"/>
                                  <w14:ligatures w14:val="none"/>
                                </w:rPr>
                                <w:t>Inside this issue:</w:t>
                              </w:r>
                            </w:p>
                          </w:txbxContent>
                        </wps:txbx>
                        <wps:bodyPr rot="0" vert="horz" wrap="square" lIns="36195" tIns="36195" rIns="36195" bIns="36195" anchor="t" anchorCtr="0" upright="1">
                          <a:noAutofit/>
                        </wps:bodyPr>
                      </wps:wsp>
                      <wps:wsp>
                        <wps:cNvPr id="3" name="Control 4"/>
                        <wps:cNvSpPr>
                          <a:spLocks noChangeArrowheads="1" noChangeShapeType="1"/>
                        </wps:cNvSpPr>
                        <wps:spPr bwMode="auto">
                          <a:xfrm>
                            <a:off x="285521" y="205740"/>
                            <a:ext cx="14825" cy="22966"/>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wps:wsp>
                        <wps:cNvPr id="4" name="Line 5"/>
                        <wps:cNvCnPr>
                          <a:cxnSpLocks noChangeShapeType="1"/>
                        </wps:cNvCnPr>
                        <wps:spPr bwMode="auto">
                          <a:xfrm>
                            <a:off x="285521" y="205740"/>
                            <a:ext cx="15316"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752.75pt;margin-top:158pt;width:125.25pt;height:290.35pt;z-index:251659264" coordorigin="285521,201310" coordsize="15316,27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">
                <v:shapetype id="_x0000_t202" coordsize="21600,21600" o:spt="202" path="m,l,21600r21600,l21600,xe">
                  <v:stroke joinstyle="miter"/>
                  <v:path gradientshapeok="t" o:connecttype="rect"/>
                </v:shapetype>
                <v:shape id="Text Box 3" o:spid="_x0000_s1027" type="#_x0000_t202" style="position:absolute;left:285521;top:201310;width:15316;height:4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7TMAA&#10;AADaAAAADwAAAGRycy9kb3ducmV2LnhtbERPXWvCMBR9F/Yfwh3sRTSdos7OKGPiGIKCOtzrpblr&#10;ypqb0sS2+/eLIPh4ON+LVWdL0VDtC8cKnocJCOLM6YJzBV+nzeAFhA/IGkvHpOCPPKyWD70Fptq1&#10;fKDmGHIRQ9inqMCEUKVS+syQRT90FXHkflxtMURY51LX2MZwW8pRkkylxYJjg8GK3g1lv8eLjTO2&#10;k2bfH+e7WWW+DWfzD1y3Z6WeHru3VxCBunAX39yfWsEIrleiH+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O7TMAAAADaAAAADwAAAAAAAAAAAAAAAACYAgAAZHJzL2Rvd25y&#10;ZXYueG1sUEsFBgAAAAAEAAQA9QAAAIUDAAAAAA==&#10;" stroked="f" strokecolor="black [0]" strokeweight="0" insetpen="t">
                  <v:shadow color="#ccc"/>
                  <o:lock v:ext="edit" shapetype="t"/>
                  <v:textbox inset="2.85pt,2.85pt,2.85pt,2.85pt">
                    <w:txbxContent>
                      <w:p w:rsidR="00BC317A" w:rsidRDefault="00BC317A" w:rsidP="00BC317A">
                        <w:pPr>
                          <w:pStyle w:val="Heading4"/>
                          <w:widowControl w:val="0"/>
                          <w:spacing w:after="0"/>
                          <w:rPr>
                            <w:sz w:val="24"/>
                            <w:szCs w:val="24"/>
                            <w14:ligatures w14:val="none"/>
                          </w:rPr>
                        </w:pPr>
                        <w:r>
                          <w:rPr>
                            <w:sz w:val="24"/>
                            <w:szCs w:val="24"/>
                            <w14:ligatures w14:val="none"/>
                          </w:rPr>
                          <w:t>Inside this issue:</w:t>
                        </w:r>
                      </w:p>
                    </w:txbxContent>
                  </v:textbox>
                </v:shape>
                <v:rect id="Control 4" o:spid="_x0000_s1028" style="position:absolute;left:285521;top:205740;width:14825;height:22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T3GsQA&#10;AADaAAAADwAAAGRycy9kb3ducmV2LnhtbESPQWvCQBSE7wX/w/KEXorZaIpImlVEEILWlkZ7f82+&#10;JsHs25Ddavz3XaHQ4zAz3zDZajCtuFDvGssKplEMgri0uuFKwem4nSxAOI+ssbVMCm7kYLUcPWSY&#10;anvlD7oUvhIBwi5FBbX3XSqlK2sy6CLbEQfv2/YGfZB9JXWP1wA3rZzF8VwabDgs1NjRpqbyXPwY&#10;BZ/Pr4nJ51967w9P7+3bbra2e6PU43hYv4DwNPj/8F871woSuF8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09xrEAAAA2gAAAA8AAAAAAAAAAAAAAAAAmAIAAGRycy9k&#10;b3ducmV2LnhtbFBLBQYAAAAABAAEAPUAAACJAwAAAAA=&#10;" filled="f" stroked="f" strokeweight="0" insetpen="t">
                  <v:shadow color="#ccc"/>
                  <o:lock v:ext="edit" shapetype="t"/>
                  <v:textbox inset="0,0,0,0"/>
                </v:rect>
                <v:line id="Line 5" o:spid="_x0000_s1029" style="position:absolute;visibility:visible;mso-wrap-style:square" from="285521,205740" to="300837,205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3j2MMAAADaAAAADwAAAGRycy9kb3ducmV2LnhtbESPwWrDMBBE74X+g9hAb41sU0riRjGh&#10;ECiFQuzk0ONibWwn0spYiu3+fVQo9DjMzBtmU8zWiJEG3zlWkC4TEMS10x03Ck7H/fMKhA/IGo1j&#10;UvBDHort48MGc+0mLmmsQiMihH2OCtoQ+lxKX7dk0S9dTxy9sxsshiiHRuoBpwi3RmZJ8iotdhwX&#10;WuzpvaX6Wt2sgurLmqy8jMmxLs/m+zOs09VhrdTTYt69gQg0h//wX/tDK3iB3yvxBsjt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N49jDAAAA2gAAAA8AAAAAAAAAAAAA&#10;AAAAoQIAAGRycy9kb3ducmV2LnhtbFBLBQYAAAAABAAEAPkAAACRAwAAAAA=&#10;" strokecolor="black [0]" strokeweight=".25pt">
                  <v:shadow color="#ccc"/>
                </v:line>
              </v:group>
            </w:pict>
          </mc:Fallback>
        </mc:AlternateContent>
      </w:r>
      <w:r w:rsidRPr="00BC317A">
        <w:rPr>
          <w:rFonts w:ascii="Calibri" w:hAnsi="Calibri"/>
          <w:sz w:val="24"/>
          <w:szCs w:val="24"/>
          <w14:ligatures w14:val="none"/>
        </w:rPr>
        <w:t>Focus on Babies</w:t>
      </w:r>
      <w:r w:rsidR="006313A1">
        <w:rPr>
          <w:rFonts w:ascii="Calibri" w:hAnsi="Calibri"/>
          <w:sz w:val="24"/>
          <w:szCs w:val="24"/>
          <w14:ligatures w14:val="none"/>
        </w:rPr>
        <w:tab/>
        <w:t>1</w:t>
      </w:r>
    </w:p>
    <w:p w:rsidR="00BC317A" w:rsidRPr="00BC317A" w:rsidRDefault="00BC317A" w:rsidP="00E12FF3">
      <w:pPr>
        <w:widowControl w:val="0"/>
        <w:tabs>
          <w:tab w:val="left" w:pos="4680"/>
        </w:tabs>
        <w:spacing w:after="0"/>
        <w:rPr>
          <w:rFonts w:ascii="Calibri" w:hAnsi="Calibri"/>
          <w:sz w:val="24"/>
          <w:szCs w:val="24"/>
          <w14:ligatures w14:val="none"/>
        </w:rPr>
      </w:pPr>
      <w:r w:rsidRPr="00BC317A">
        <w:rPr>
          <w:rFonts w:ascii="Calibri" w:hAnsi="Calibri"/>
          <w:sz w:val="24"/>
          <w:szCs w:val="24"/>
          <w14:ligatures w14:val="none"/>
        </w:rPr>
        <w:t>New Board Members</w:t>
      </w:r>
      <w:r w:rsidR="006313A1">
        <w:rPr>
          <w:rFonts w:ascii="Calibri" w:hAnsi="Calibri"/>
          <w:sz w:val="24"/>
          <w:szCs w:val="24"/>
          <w14:ligatures w14:val="none"/>
        </w:rPr>
        <w:t xml:space="preserve"> </w:t>
      </w:r>
      <w:r w:rsidRPr="00BC317A">
        <w:rPr>
          <w:rFonts w:ascii="Calibri" w:hAnsi="Calibri"/>
          <w:sz w:val="24"/>
          <w:szCs w:val="24"/>
          <w14:ligatures w14:val="none"/>
        </w:rPr>
        <w:t>&amp;</w:t>
      </w:r>
      <w:r w:rsidR="006313A1">
        <w:rPr>
          <w:rFonts w:ascii="Calibri" w:hAnsi="Calibri"/>
          <w:sz w:val="24"/>
          <w:szCs w:val="24"/>
          <w14:ligatures w14:val="none"/>
        </w:rPr>
        <w:t xml:space="preserve"> </w:t>
      </w:r>
      <w:r w:rsidRPr="00BC317A">
        <w:rPr>
          <w:rFonts w:ascii="Calibri" w:hAnsi="Calibri"/>
          <w:sz w:val="24"/>
          <w:szCs w:val="24"/>
          <w14:ligatures w14:val="none"/>
        </w:rPr>
        <w:t>DLS Lessons</w:t>
      </w:r>
      <w:r w:rsidR="006313A1">
        <w:rPr>
          <w:rFonts w:ascii="Calibri" w:hAnsi="Calibri"/>
          <w:sz w:val="24"/>
          <w:szCs w:val="24"/>
          <w14:ligatures w14:val="none"/>
        </w:rPr>
        <w:tab/>
      </w:r>
      <w:r w:rsidRPr="00BC317A">
        <w:rPr>
          <w:rFonts w:ascii="Calibri" w:hAnsi="Calibri"/>
          <w:sz w:val="24"/>
          <w:szCs w:val="24"/>
          <w14:ligatures w14:val="none"/>
        </w:rPr>
        <w:t>2</w:t>
      </w:r>
    </w:p>
    <w:p w:rsidR="00BC317A" w:rsidRPr="00BC317A" w:rsidRDefault="00BC317A" w:rsidP="00E12FF3">
      <w:pPr>
        <w:pStyle w:val="msoaccenttext2"/>
        <w:widowControl w:val="0"/>
        <w:tabs>
          <w:tab w:val="left" w:pos="4680"/>
        </w:tabs>
        <w:rPr>
          <w:rFonts w:ascii="Calibri" w:hAnsi="Calibri"/>
          <w:i w:val="0"/>
          <w:iCs w:val="0"/>
          <w:sz w:val="24"/>
          <w:szCs w:val="24"/>
          <w14:ligatures w14:val="none"/>
        </w:rPr>
      </w:pPr>
      <w:r w:rsidRPr="00BC317A">
        <w:rPr>
          <w:rFonts w:ascii="Calibri" w:hAnsi="Calibri"/>
          <w:i w:val="0"/>
          <w:iCs w:val="0"/>
          <w:sz w:val="24"/>
          <w:szCs w:val="24"/>
          <w14:ligatures w14:val="none"/>
        </w:rPr>
        <w:t>Board Openings</w:t>
      </w:r>
      <w:r w:rsidR="006313A1">
        <w:rPr>
          <w:rFonts w:ascii="Calibri" w:hAnsi="Calibri"/>
          <w:i w:val="0"/>
          <w:iCs w:val="0"/>
          <w:sz w:val="24"/>
          <w:szCs w:val="24"/>
          <w14:ligatures w14:val="none"/>
        </w:rPr>
        <w:t xml:space="preserve"> </w:t>
      </w:r>
      <w:r w:rsidRPr="00BC317A">
        <w:rPr>
          <w:rFonts w:ascii="Calibri" w:hAnsi="Calibri"/>
          <w:i w:val="0"/>
          <w:iCs w:val="0"/>
          <w:sz w:val="24"/>
          <w:szCs w:val="24"/>
          <w14:ligatures w14:val="none"/>
        </w:rPr>
        <w:t>&amp;</w:t>
      </w:r>
      <w:r w:rsidR="006313A1">
        <w:rPr>
          <w:rFonts w:ascii="Calibri" w:hAnsi="Calibri"/>
          <w:i w:val="0"/>
          <w:iCs w:val="0"/>
          <w:sz w:val="24"/>
          <w:szCs w:val="24"/>
          <w14:ligatures w14:val="none"/>
        </w:rPr>
        <w:t xml:space="preserve"> </w:t>
      </w:r>
      <w:r w:rsidRPr="00BC317A">
        <w:rPr>
          <w:rFonts w:ascii="Calibri" w:hAnsi="Calibri"/>
          <w:i w:val="0"/>
          <w:iCs w:val="0"/>
          <w:sz w:val="24"/>
          <w:szCs w:val="24"/>
          <w14:ligatures w14:val="none"/>
        </w:rPr>
        <w:t>PFBC</w:t>
      </w:r>
      <w:r w:rsidR="006313A1">
        <w:rPr>
          <w:rFonts w:ascii="Calibri" w:hAnsi="Calibri"/>
          <w:i w:val="0"/>
          <w:iCs w:val="0"/>
          <w:sz w:val="24"/>
          <w:szCs w:val="24"/>
          <w14:ligatures w14:val="none"/>
        </w:rPr>
        <w:tab/>
      </w:r>
      <w:r w:rsidRPr="00BC317A">
        <w:rPr>
          <w:rFonts w:ascii="Calibri" w:hAnsi="Calibri"/>
          <w:i w:val="0"/>
          <w:iCs w:val="0"/>
          <w:sz w:val="24"/>
          <w:szCs w:val="24"/>
          <w14:ligatures w14:val="none"/>
        </w:rPr>
        <w:t>3</w:t>
      </w:r>
    </w:p>
    <w:p w:rsidR="00BC317A" w:rsidRPr="00BC317A" w:rsidRDefault="00BC317A" w:rsidP="00E12FF3">
      <w:pPr>
        <w:pStyle w:val="msoaccenttext2"/>
        <w:widowControl w:val="0"/>
        <w:tabs>
          <w:tab w:val="left" w:pos="4680"/>
        </w:tabs>
        <w:rPr>
          <w:rFonts w:ascii="Calibri" w:hAnsi="Calibri"/>
          <w:i w:val="0"/>
          <w:iCs w:val="0"/>
          <w:sz w:val="24"/>
          <w:szCs w:val="24"/>
          <w14:ligatures w14:val="none"/>
        </w:rPr>
      </w:pPr>
      <w:r w:rsidRPr="00BC317A">
        <w:rPr>
          <w:rFonts w:ascii="Calibri" w:hAnsi="Calibri"/>
          <w:i w:val="0"/>
          <w:iCs w:val="0"/>
          <w:sz w:val="24"/>
          <w:szCs w:val="24"/>
          <w14:ligatures w14:val="none"/>
        </w:rPr>
        <w:t>Superintendent’s Article</w:t>
      </w:r>
      <w:r w:rsidR="006313A1">
        <w:rPr>
          <w:rFonts w:ascii="Calibri" w:hAnsi="Calibri"/>
          <w:i w:val="0"/>
          <w:iCs w:val="0"/>
          <w:sz w:val="24"/>
          <w:szCs w:val="24"/>
          <w14:ligatures w14:val="none"/>
        </w:rPr>
        <w:tab/>
      </w:r>
      <w:r w:rsidRPr="00BC317A">
        <w:rPr>
          <w:rFonts w:ascii="Calibri" w:hAnsi="Calibri"/>
          <w:i w:val="0"/>
          <w:iCs w:val="0"/>
          <w:sz w:val="24"/>
          <w:szCs w:val="24"/>
          <w14:ligatures w14:val="none"/>
        </w:rPr>
        <w:t>4</w:t>
      </w:r>
    </w:p>
    <w:p w:rsidR="00BC317A" w:rsidRPr="00BC317A" w:rsidRDefault="00BC317A" w:rsidP="00E12FF3">
      <w:pPr>
        <w:widowControl w:val="0"/>
        <w:tabs>
          <w:tab w:val="left" w:pos="4680"/>
        </w:tabs>
        <w:spacing w:after="0"/>
        <w:rPr>
          <w:rFonts w:ascii="Calibri" w:hAnsi="Calibri"/>
          <w:sz w:val="24"/>
          <w:szCs w:val="24"/>
          <w14:ligatures w14:val="none"/>
        </w:rPr>
      </w:pPr>
      <w:r w:rsidRPr="00BC317A">
        <w:rPr>
          <w:rFonts w:ascii="Calibri" w:hAnsi="Calibri"/>
          <w:sz w:val="24"/>
          <w:szCs w:val="24"/>
          <w14:ligatures w14:val="none"/>
        </w:rPr>
        <w:t>Outreach Update</w:t>
      </w:r>
      <w:r w:rsidR="006313A1">
        <w:rPr>
          <w:rFonts w:ascii="Calibri" w:hAnsi="Calibri"/>
          <w:sz w:val="24"/>
          <w:szCs w:val="24"/>
          <w14:ligatures w14:val="none"/>
        </w:rPr>
        <w:t xml:space="preserve"> </w:t>
      </w:r>
      <w:r w:rsidRPr="00BC317A">
        <w:rPr>
          <w:rFonts w:ascii="Calibri" w:hAnsi="Calibri"/>
          <w:sz w:val="24"/>
          <w:szCs w:val="24"/>
          <w14:ligatures w14:val="none"/>
        </w:rPr>
        <w:t>&amp;</w:t>
      </w:r>
      <w:r w:rsidR="006313A1">
        <w:rPr>
          <w:rFonts w:ascii="Calibri" w:hAnsi="Calibri"/>
          <w:sz w:val="24"/>
          <w:szCs w:val="24"/>
          <w14:ligatures w14:val="none"/>
        </w:rPr>
        <w:t xml:space="preserve"> </w:t>
      </w:r>
      <w:r w:rsidRPr="00BC317A">
        <w:rPr>
          <w:rFonts w:ascii="Calibri" w:hAnsi="Calibri"/>
          <w:sz w:val="24"/>
          <w:szCs w:val="24"/>
          <w14:ligatures w14:val="none"/>
        </w:rPr>
        <w:t>Online Math Classes</w:t>
      </w:r>
      <w:r w:rsidR="006313A1">
        <w:rPr>
          <w:rFonts w:ascii="Calibri" w:hAnsi="Calibri"/>
          <w:sz w:val="24"/>
          <w:szCs w:val="24"/>
          <w14:ligatures w14:val="none"/>
        </w:rPr>
        <w:tab/>
      </w:r>
      <w:r w:rsidRPr="006313A1">
        <w:rPr>
          <w:rFonts w:ascii="Calibri" w:hAnsi="Calibri"/>
          <w:iCs/>
          <w:sz w:val="24"/>
          <w:szCs w:val="24"/>
          <w14:ligatures w14:val="none"/>
        </w:rPr>
        <w:t>5</w:t>
      </w:r>
    </w:p>
    <w:p w:rsidR="00BC317A" w:rsidRPr="00BC317A" w:rsidRDefault="00BC317A" w:rsidP="00E12FF3">
      <w:pPr>
        <w:widowControl w:val="0"/>
        <w:tabs>
          <w:tab w:val="left" w:pos="4680"/>
        </w:tabs>
        <w:spacing w:after="0"/>
        <w:rPr>
          <w:rFonts w:ascii="Calibri" w:hAnsi="Calibri"/>
          <w:sz w:val="24"/>
          <w:szCs w:val="24"/>
          <w14:ligatures w14:val="none"/>
        </w:rPr>
      </w:pPr>
      <w:r w:rsidRPr="00BC317A">
        <w:rPr>
          <w:rFonts w:ascii="Calibri" w:hAnsi="Calibri"/>
          <w:sz w:val="24"/>
          <w:szCs w:val="24"/>
          <w14:ligatures w14:val="none"/>
        </w:rPr>
        <w:t>Tandem Cycle</w:t>
      </w:r>
      <w:r w:rsidR="006313A1">
        <w:rPr>
          <w:rFonts w:ascii="Calibri" w:hAnsi="Calibri"/>
          <w:sz w:val="24"/>
          <w:szCs w:val="24"/>
          <w14:ligatures w14:val="none"/>
        </w:rPr>
        <w:tab/>
      </w:r>
      <w:r w:rsidRPr="00BC317A">
        <w:rPr>
          <w:rFonts w:ascii="Calibri" w:hAnsi="Calibri"/>
          <w:sz w:val="24"/>
          <w:szCs w:val="24"/>
          <w14:ligatures w14:val="none"/>
        </w:rPr>
        <w:t>6</w:t>
      </w:r>
    </w:p>
    <w:p w:rsidR="00BC317A" w:rsidRPr="00BC317A" w:rsidRDefault="00BC317A" w:rsidP="00E12FF3">
      <w:pPr>
        <w:widowControl w:val="0"/>
        <w:tabs>
          <w:tab w:val="left" w:pos="4680"/>
        </w:tabs>
        <w:spacing w:after="0"/>
        <w:rPr>
          <w:rFonts w:ascii="Calibri" w:hAnsi="Calibri"/>
          <w:sz w:val="24"/>
          <w:szCs w:val="24"/>
          <w14:ligatures w14:val="none"/>
        </w:rPr>
      </w:pPr>
      <w:r w:rsidRPr="00BC317A">
        <w:rPr>
          <w:rFonts w:ascii="Calibri" w:hAnsi="Calibri"/>
          <w:sz w:val="24"/>
          <w:szCs w:val="24"/>
          <w14:ligatures w14:val="none"/>
        </w:rPr>
        <w:t>ORC Update</w:t>
      </w:r>
      <w:r w:rsidR="006313A1">
        <w:rPr>
          <w:rFonts w:ascii="Calibri" w:hAnsi="Calibri"/>
          <w:sz w:val="24"/>
          <w:szCs w:val="24"/>
          <w14:ligatures w14:val="none"/>
        </w:rPr>
        <w:t xml:space="preserve"> </w:t>
      </w:r>
      <w:r w:rsidRPr="00BC317A">
        <w:rPr>
          <w:rFonts w:ascii="Calibri" w:hAnsi="Calibri"/>
          <w:sz w:val="24"/>
          <w:szCs w:val="24"/>
          <w14:ligatures w14:val="none"/>
        </w:rPr>
        <w:t>&amp;</w:t>
      </w:r>
      <w:r w:rsidR="006313A1">
        <w:rPr>
          <w:rFonts w:ascii="Calibri" w:hAnsi="Calibri"/>
          <w:sz w:val="24"/>
          <w:szCs w:val="24"/>
          <w14:ligatures w14:val="none"/>
        </w:rPr>
        <w:t xml:space="preserve"> </w:t>
      </w:r>
      <w:r w:rsidRPr="00BC317A">
        <w:rPr>
          <w:rFonts w:ascii="Calibri" w:hAnsi="Calibri"/>
          <w:sz w:val="24"/>
          <w:szCs w:val="24"/>
          <w14:ligatures w14:val="none"/>
        </w:rPr>
        <w:t>Disability Lecture at WSU-V</w:t>
      </w:r>
      <w:r w:rsidR="006313A1">
        <w:rPr>
          <w:rFonts w:ascii="Calibri" w:hAnsi="Calibri"/>
          <w:sz w:val="24"/>
          <w:szCs w:val="24"/>
          <w14:ligatures w14:val="none"/>
        </w:rPr>
        <w:tab/>
      </w:r>
      <w:r w:rsidRPr="00BC317A">
        <w:rPr>
          <w:rFonts w:ascii="Calibri" w:hAnsi="Calibri"/>
          <w:sz w:val="24"/>
          <w:szCs w:val="24"/>
          <w14:ligatures w14:val="none"/>
        </w:rPr>
        <w:t>7</w:t>
      </w:r>
    </w:p>
    <w:p w:rsidR="00BC317A" w:rsidRPr="00BC317A" w:rsidRDefault="00BC317A" w:rsidP="00E12FF3">
      <w:pPr>
        <w:widowControl w:val="0"/>
        <w:tabs>
          <w:tab w:val="left" w:pos="4680"/>
        </w:tabs>
        <w:spacing w:after="0"/>
        <w:rPr>
          <w:rFonts w:ascii="Calibri" w:hAnsi="Calibri"/>
          <w:sz w:val="24"/>
          <w:szCs w:val="24"/>
          <w14:ligatures w14:val="none"/>
        </w:rPr>
      </w:pPr>
      <w:r w:rsidRPr="00BC317A">
        <w:rPr>
          <w:rFonts w:ascii="Calibri" w:hAnsi="Calibri"/>
          <w:sz w:val="24"/>
          <w:szCs w:val="24"/>
          <w14:ligatures w14:val="none"/>
        </w:rPr>
        <w:t>Golf</w:t>
      </w:r>
      <w:r w:rsidR="006313A1">
        <w:rPr>
          <w:rFonts w:ascii="Calibri" w:hAnsi="Calibri"/>
          <w:sz w:val="24"/>
          <w:szCs w:val="24"/>
          <w14:ligatures w14:val="none"/>
        </w:rPr>
        <w:t xml:space="preserve"> </w:t>
      </w:r>
      <w:r w:rsidRPr="00BC317A">
        <w:rPr>
          <w:rFonts w:ascii="Calibri" w:hAnsi="Calibri"/>
          <w:sz w:val="24"/>
          <w:szCs w:val="24"/>
          <w14:ligatures w14:val="none"/>
        </w:rPr>
        <w:t>&amp;</w:t>
      </w:r>
      <w:r w:rsidR="006313A1">
        <w:rPr>
          <w:rFonts w:ascii="Calibri" w:hAnsi="Calibri"/>
          <w:sz w:val="24"/>
          <w:szCs w:val="24"/>
          <w14:ligatures w14:val="none"/>
        </w:rPr>
        <w:t xml:space="preserve"> </w:t>
      </w:r>
      <w:r w:rsidRPr="00BC317A">
        <w:rPr>
          <w:rFonts w:ascii="Calibri" w:hAnsi="Calibri"/>
          <w:sz w:val="24"/>
          <w:szCs w:val="24"/>
          <w14:ligatures w14:val="none"/>
        </w:rPr>
        <w:t>School Update</w:t>
      </w:r>
      <w:r w:rsidR="006313A1">
        <w:rPr>
          <w:rFonts w:ascii="Calibri" w:hAnsi="Calibri"/>
          <w:sz w:val="24"/>
          <w:szCs w:val="24"/>
          <w14:ligatures w14:val="none"/>
        </w:rPr>
        <w:tab/>
      </w:r>
      <w:r w:rsidRPr="00BC317A">
        <w:rPr>
          <w:rFonts w:ascii="Calibri" w:hAnsi="Calibri"/>
          <w:sz w:val="24"/>
          <w:szCs w:val="24"/>
          <w14:ligatures w14:val="none"/>
        </w:rPr>
        <w:t>8</w:t>
      </w:r>
    </w:p>
    <w:p w:rsidR="00BC317A" w:rsidRPr="00BC317A" w:rsidRDefault="00BC317A" w:rsidP="00E12FF3">
      <w:pPr>
        <w:widowControl w:val="0"/>
        <w:tabs>
          <w:tab w:val="left" w:pos="4680"/>
        </w:tabs>
        <w:spacing w:after="0"/>
        <w:rPr>
          <w:rFonts w:ascii="Calibri" w:hAnsi="Calibri"/>
          <w:sz w:val="24"/>
          <w:szCs w:val="24"/>
          <w14:ligatures w14:val="none"/>
        </w:rPr>
      </w:pPr>
      <w:r w:rsidRPr="00BC317A">
        <w:rPr>
          <w:rFonts w:ascii="Calibri" w:hAnsi="Calibri"/>
          <w:sz w:val="24"/>
          <w:szCs w:val="24"/>
          <w14:ligatures w14:val="none"/>
        </w:rPr>
        <w:t>Upcoming Events/Board of Trustees</w:t>
      </w:r>
      <w:r w:rsidR="006313A1">
        <w:rPr>
          <w:rFonts w:ascii="Calibri" w:hAnsi="Calibri"/>
          <w:sz w:val="24"/>
          <w:szCs w:val="24"/>
          <w14:ligatures w14:val="none"/>
        </w:rPr>
        <w:tab/>
      </w:r>
      <w:r w:rsidRPr="00BC317A">
        <w:rPr>
          <w:rFonts w:ascii="Calibri" w:hAnsi="Calibri"/>
          <w:sz w:val="24"/>
          <w:szCs w:val="24"/>
          <w14:ligatures w14:val="none"/>
        </w:rPr>
        <w:t>9</w:t>
      </w:r>
    </w:p>
    <w:p w:rsidR="006313A1" w:rsidRDefault="006313A1" w:rsidP="00E12FF3">
      <w:pPr>
        <w:widowControl w:val="0"/>
        <w:spacing w:after="0"/>
        <w:rPr>
          <w:rFonts w:ascii="Calibri" w:hAnsi="Calibri"/>
          <w:b/>
          <w:bCs/>
          <w:sz w:val="24"/>
          <w:szCs w:val="24"/>
          <w14:ligatures w14:val="none"/>
        </w:rPr>
      </w:pPr>
    </w:p>
    <w:p w:rsidR="00BC317A" w:rsidRPr="00BC317A" w:rsidRDefault="00BC317A" w:rsidP="00E12FF3">
      <w:pPr>
        <w:widowControl w:val="0"/>
        <w:spacing w:after="0"/>
        <w:rPr>
          <w:rFonts w:ascii="Calibri" w:hAnsi="Calibri"/>
          <w:b/>
          <w:bCs/>
          <w:sz w:val="24"/>
          <w:szCs w:val="24"/>
          <w14:ligatures w14:val="none"/>
        </w:rPr>
      </w:pPr>
      <w:r w:rsidRPr="00BC317A">
        <w:rPr>
          <w:rFonts w:ascii="Calibri" w:hAnsi="Calibri"/>
          <w:b/>
          <w:bCs/>
          <w:sz w:val="24"/>
          <w:szCs w:val="24"/>
          <w14:ligatures w14:val="none"/>
        </w:rPr>
        <w:t>Facebook</w:t>
      </w:r>
      <w:r w:rsidR="00FC27B9">
        <w:rPr>
          <w:rFonts w:ascii="Calibri" w:hAnsi="Calibri"/>
          <w:b/>
          <w:bCs/>
          <w:sz w:val="24"/>
          <w:szCs w:val="24"/>
          <w14:ligatures w14:val="none"/>
        </w:rPr>
        <w:t>/Twitter</w:t>
      </w:r>
    </w:p>
    <w:p w:rsidR="00BC317A" w:rsidRPr="00BC317A" w:rsidRDefault="00BC317A" w:rsidP="00E12FF3">
      <w:pPr>
        <w:spacing w:after="0"/>
        <w:rPr>
          <w:rFonts w:ascii="Calibri" w:hAnsi="Calibri"/>
          <w:sz w:val="24"/>
          <w:szCs w:val="24"/>
          <w14:ligatures w14:val="none"/>
        </w:rPr>
      </w:pPr>
      <w:r w:rsidRPr="00BC317A">
        <w:rPr>
          <w:rFonts w:ascii="Calibri" w:hAnsi="Calibri"/>
          <w:sz w:val="24"/>
          <w:szCs w:val="24"/>
          <w14:ligatures w14:val="none"/>
        </w:rPr>
        <w:t xml:space="preserve">People can now connect with us on Facebook and Twitter. WSSB posts updates to these sites which include daily happenings, activities, inclement weather updates, kudos, and other fun and important information. </w:t>
      </w:r>
      <w:r w:rsidR="00E12FF3">
        <w:rPr>
          <w:rFonts w:ascii="Calibri" w:hAnsi="Calibri"/>
          <w:sz w:val="24"/>
          <w:szCs w:val="24"/>
          <w14:ligatures w14:val="none"/>
        </w:rPr>
        <w:t xml:space="preserve"> </w:t>
      </w:r>
      <w:r w:rsidRPr="00BC317A">
        <w:rPr>
          <w:rFonts w:ascii="Calibri" w:hAnsi="Calibri"/>
          <w:sz w:val="24"/>
          <w:szCs w:val="24"/>
          <w14:ligatures w14:val="none"/>
        </w:rPr>
        <w:t xml:space="preserve">To stay updated, you can find us on Facebook: http://www.facebook.com/sch4blind and Twitter:   http://www.twitter.com/sch4blind.  </w:t>
      </w:r>
    </w:p>
    <w:p w:rsidR="00BC317A" w:rsidRPr="00BC317A" w:rsidRDefault="00BC317A" w:rsidP="00E12FF3">
      <w:pPr>
        <w:widowControl w:val="0"/>
        <w:spacing w:after="0"/>
        <w:rPr>
          <w:rFonts w:ascii="Calibri" w:hAnsi="Calibri"/>
          <w:b/>
          <w:bCs/>
          <w:sz w:val="24"/>
          <w:szCs w:val="24"/>
          <w14:ligatures w14:val="none"/>
        </w:rPr>
      </w:pPr>
    </w:p>
    <w:p w:rsidR="00BC317A" w:rsidRPr="00BC317A" w:rsidRDefault="00BC317A" w:rsidP="00E12FF3">
      <w:pPr>
        <w:widowControl w:val="0"/>
        <w:spacing w:after="0"/>
        <w:rPr>
          <w:rFonts w:ascii="Calibri" w:hAnsi="Calibri"/>
          <w:b/>
          <w:bCs/>
          <w:sz w:val="24"/>
          <w:szCs w:val="24"/>
          <w14:ligatures w14:val="none"/>
        </w:rPr>
      </w:pPr>
      <w:r w:rsidRPr="00BC317A">
        <w:rPr>
          <w:rFonts w:ascii="Calibri" w:hAnsi="Calibri"/>
          <w:b/>
          <w:bCs/>
          <w:sz w:val="24"/>
          <w:szCs w:val="24"/>
          <w14:ligatures w14:val="none"/>
        </w:rPr>
        <w:t>Focus on Babies with Blindness/Visual Impairments</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By DeEtte Snyder, B-3 BVI Coordinator</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xml:space="preserve">After about 2 years of work from a statewide taskforce of agencies for the blind and early childhood, a coordinator has been selected to lead the state to create a system of collaboration to provide early support for infants and toddlers with blindness and visual impairment (BVI), and their families. DeEtte Snyder (pictured at right) is a seasoned professional in early childhood education for the visually impaired  for over 20 years with a Master’s Degree from Portland State University in Education for the Visually Impaired and an endorsement in Early Childhood Special Education. Though DeEtte was born and raised in the Pacific Northwest she has lived in Phoenix, Arizona for the past 16 years where she worked at the Foundation for Blind Children, a large non-profit agency for children with vision loss in the Phoenix area, in the infant, toddler, and preschool programs including Director of Infant and Family Services. She returns “home” and to the Washington State School for the Blind (WSSB) with a wealth of experience regarding the unique learning needs of young children with visual impairments and supporting their families to become the most competent and confident in raising a child with blindness or visual impairment.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ab/>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xml:space="preserve">DeEtte’s goal for the new focus on early intervention includes connecting families to the vital support from Teachers of the Visually Impaired (TVI) around the state in partnership with existing early intervention teams. This includes technical assistance through training and consultation to the TVIs on early learning concepts and effective collaboration with the early intervention systems. Also, she will provide this technical assistance and consultation to general early intervention providers, such as school districts, Educational Service Districts, and other </w:t>
      </w:r>
      <w:r w:rsidRPr="00BC317A">
        <w:rPr>
          <w:rFonts w:ascii="Calibri" w:hAnsi="Calibri"/>
          <w:sz w:val="24"/>
          <w:szCs w:val="24"/>
          <w14:ligatures w14:val="none"/>
        </w:rPr>
        <w:lastRenderedPageBreak/>
        <w:t>local lead early intervention agencies to help them understand the unique learning needs of our youngest learners with vision issues to increase early identification and referral for specialized vision services. Together a solid foundation can be built between the vision community and the early intervention community to provide responsive local services and best support families of young children with vision loss.</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ab/>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xml:space="preserve">To reach out to DeEtte and request her assistance, please contact her at the WSSB by email at </w:t>
      </w:r>
      <w:hyperlink r:id="rId6" w:history="1">
        <w:r w:rsidRPr="00BC317A">
          <w:rPr>
            <w:rStyle w:val="Hyperlink"/>
            <w:rFonts w:ascii="Calibri" w:hAnsi="Calibri"/>
            <w:sz w:val="24"/>
            <w:szCs w:val="24"/>
            <w14:ligatures w14:val="none"/>
          </w:rPr>
          <w:t>deette.snyder@wssb.wa.gov</w:t>
        </w:r>
      </w:hyperlink>
      <w:r w:rsidRPr="00BC317A">
        <w:rPr>
          <w:rFonts w:ascii="Calibri" w:hAnsi="Calibri"/>
          <w:sz w:val="24"/>
          <w:szCs w:val="24"/>
          <w14:ligatures w14:val="none"/>
        </w:rPr>
        <w:t xml:space="preserve"> or phone at (360) 696-6321 x172. She is looking forward to hearing from you and focusing on the informational, instructional, and emotional support necessary to raise happy, healthy, and successful children regardless of their visual limitations!</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widowControl w:val="0"/>
        <w:spacing w:after="0"/>
        <w:rPr>
          <w:rFonts w:ascii="Calibri" w:hAnsi="Calibri"/>
          <w:b/>
          <w:bCs/>
          <w:sz w:val="24"/>
          <w:szCs w:val="24"/>
          <w14:ligatures w14:val="none"/>
        </w:rPr>
      </w:pPr>
      <w:r w:rsidRPr="00BC317A">
        <w:rPr>
          <w:rFonts w:ascii="Calibri" w:hAnsi="Calibri"/>
          <w:b/>
          <w:bCs/>
          <w:sz w:val="24"/>
          <w:szCs w:val="24"/>
          <w14:ligatures w14:val="none"/>
        </w:rPr>
        <w:t>Board of Trustees Update</w:t>
      </w:r>
    </w:p>
    <w:p w:rsidR="00BC317A" w:rsidRPr="00BC317A" w:rsidRDefault="00BC317A" w:rsidP="00E12FF3">
      <w:pPr>
        <w:widowControl w:val="0"/>
        <w:spacing w:after="0"/>
        <w:rPr>
          <w:rFonts w:ascii="Calibri" w:hAnsi="Calibri"/>
          <w:i/>
          <w:iCs/>
          <w:sz w:val="24"/>
          <w:szCs w:val="24"/>
          <w14:ligatures w14:val="none"/>
        </w:rPr>
      </w:pPr>
      <w:r w:rsidRPr="00BC317A">
        <w:rPr>
          <w:rFonts w:ascii="Calibri" w:hAnsi="Calibri"/>
          <w:sz w:val="24"/>
          <w:szCs w:val="24"/>
          <w14:ligatures w14:val="none"/>
        </w:rPr>
        <w:t>By Janet Kurz, Executive Assistant</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spacing w:after="0"/>
        <w:rPr>
          <w:rFonts w:ascii="Calibri" w:hAnsi="Calibri"/>
          <w:sz w:val="24"/>
          <w:szCs w:val="24"/>
          <w14:ligatures w14:val="none"/>
        </w:rPr>
      </w:pPr>
      <w:r w:rsidRPr="00BC317A">
        <w:rPr>
          <w:rFonts w:ascii="Calibri" w:hAnsi="Calibri"/>
          <w:sz w:val="24"/>
          <w:szCs w:val="24"/>
          <w14:ligatures w14:val="none"/>
        </w:rPr>
        <w:t xml:space="preserve">Please join me in welcoming two new Board members, Lilly Longshore, who will be our Parent Representative and Michelle Farrell who will be representing Congressional District 9.  </w:t>
      </w:r>
    </w:p>
    <w:p w:rsidR="00BC317A" w:rsidRPr="00BC317A" w:rsidRDefault="00BC317A" w:rsidP="00E12FF3">
      <w:pPr>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spacing w:after="0"/>
        <w:rPr>
          <w:rFonts w:ascii="Calibri" w:hAnsi="Calibri"/>
          <w:sz w:val="24"/>
          <w:szCs w:val="24"/>
          <w14:ligatures w14:val="none"/>
        </w:rPr>
      </w:pPr>
      <w:r w:rsidRPr="00BC317A">
        <w:rPr>
          <w:rFonts w:ascii="Calibri" w:hAnsi="Calibri"/>
          <w:sz w:val="24"/>
          <w:szCs w:val="24"/>
          <w14:ligatures w14:val="none"/>
        </w:rPr>
        <w:t xml:space="preserve">Lilly’s son, Alex, attended WSSB during middle school. From Lilly: “Alex benefited greatly from the expertise and supportive staff at WSSB. He learned what was supposed to be happening in a classroom; he grew in self-confidence and became a much better self-advocate.” Alex has since successfully transitioned into Vancouver’s ITech Preparatory High School where he is currently a sophomore. He still benefits from the support services of WSSB’s Outreach program. </w:t>
      </w:r>
    </w:p>
    <w:p w:rsidR="00BC317A" w:rsidRPr="00BC317A" w:rsidRDefault="00BC317A" w:rsidP="00E12FF3">
      <w:pPr>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spacing w:after="0"/>
        <w:rPr>
          <w:rFonts w:ascii="Calibri" w:hAnsi="Calibri"/>
          <w:sz w:val="24"/>
          <w:szCs w:val="24"/>
          <w14:ligatures w14:val="none"/>
        </w:rPr>
      </w:pPr>
      <w:r w:rsidRPr="00BC317A">
        <w:rPr>
          <w:rFonts w:ascii="Calibri" w:hAnsi="Calibri"/>
          <w:sz w:val="24"/>
          <w:szCs w:val="24"/>
          <w14:ligatures w14:val="none"/>
        </w:rPr>
        <w:t xml:space="preserve">Lilly (pictured at right) has two years experience as a secondary science teacher. However, most of her professional life she worked as a civil engineer. Two years ago Lilly ended her twenty year career in the environmental field. Lilly’s new focus and passion is writing. She has successfully published articles on wheelchair accessible travel and hopes to continue writing and sharing information and possibilities to improve lives of others with mobility limitations.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Michelle (pictured below) was appointed to the Board of Trustees representing the 9</w:t>
      </w:r>
      <w:r w:rsidRPr="00BC317A">
        <w:rPr>
          <w:rFonts w:ascii="Calibri" w:hAnsi="Calibri"/>
          <w:sz w:val="24"/>
          <w:szCs w:val="24"/>
          <w:vertAlign w:val="superscript"/>
          <w14:ligatures w14:val="none"/>
        </w:rPr>
        <w:t>th</w:t>
      </w:r>
      <w:r w:rsidRPr="00BC317A">
        <w:rPr>
          <w:rFonts w:ascii="Calibri" w:hAnsi="Calibri"/>
          <w:sz w:val="24"/>
          <w:szCs w:val="24"/>
          <w14:ligatures w14:val="none"/>
        </w:rPr>
        <w:t xml:space="preserve"> district. After an initial career in the legal field and then being a stay-at-home mom, navigating through the world of Special Education for her 2 children; she worked as a Parapro/Transcriber for 5 years in the Issaquah School District. While working full time with a variety of TVI and Orientation &amp; Mobility (O&amp;M) instructors, Michelle went through the University of Northern Colorado and got her Masters in Visual Impairment and O&amp;M, subsequently getting ACVREP certification. This year is her 5</w:t>
      </w:r>
      <w:r w:rsidRPr="00BC317A">
        <w:rPr>
          <w:rFonts w:ascii="Calibri" w:hAnsi="Calibri"/>
          <w:sz w:val="24"/>
          <w:szCs w:val="24"/>
          <w:vertAlign w:val="superscript"/>
          <w14:ligatures w14:val="none"/>
        </w:rPr>
        <w:t>th</w:t>
      </w:r>
      <w:r w:rsidRPr="00BC317A">
        <w:rPr>
          <w:rFonts w:ascii="Calibri" w:hAnsi="Calibri"/>
          <w:sz w:val="24"/>
          <w:szCs w:val="24"/>
          <w14:ligatures w14:val="none"/>
        </w:rPr>
        <w:t xml:space="preserve"> year as the TVI/COMS in the Bellevue School District and has contracted with several other districts on the eastside during that time as well.</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spacing w:after="0"/>
        <w:rPr>
          <w:rFonts w:ascii="Calibri" w:hAnsi="Calibri"/>
          <w:sz w:val="24"/>
          <w:szCs w:val="24"/>
          <w14:ligatures w14:val="none"/>
        </w:rPr>
      </w:pPr>
      <w:r w:rsidRPr="00BC317A">
        <w:rPr>
          <w:rFonts w:ascii="Calibri" w:hAnsi="Calibri"/>
          <w:sz w:val="24"/>
          <w:szCs w:val="24"/>
          <w14:ligatures w14:val="none"/>
        </w:rPr>
        <w:t>Her work and life experience has allowed her to come to this profession with a unique perspective of having been on all sides of the equation. She knows what it’s like to sit at the table as the parent, teacher and support staff and this allows her to more fully meet the needs of her students and families. Michelle will use her unique perspective in any way possible to help those served by WSSB and throughout the state of Washington.</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widowControl w:val="0"/>
        <w:spacing w:after="0"/>
        <w:rPr>
          <w:rFonts w:ascii="Calibri" w:hAnsi="Calibri"/>
          <w:b/>
          <w:bCs/>
          <w:sz w:val="24"/>
          <w:szCs w:val="24"/>
          <w14:ligatures w14:val="none"/>
        </w:rPr>
      </w:pPr>
      <w:r w:rsidRPr="00BC317A">
        <w:rPr>
          <w:rFonts w:ascii="Calibri" w:hAnsi="Calibri"/>
          <w:b/>
          <w:bCs/>
          <w:sz w:val="24"/>
          <w:szCs w:val="24"/>
          <w14:ligatures w14:val="none"/>
        </w:rPr>
        <w:t>Daily Living Skills (DLS)-Dinner</w:t>
      </w:r>
    </w:p>
    <w:p w:rsidR="00BC317A" w:rsidRPr="00BC317A" w:rsidRDefault="00BC317A" w:rsidP="00E12FF3">
      <w:pPr>
        <w:widowControl w:val="0"/>
        <w:spacing w:after="0"/>
        <w:rPr>
          <w:rFonts w:ascii="Calibri" w:hAnsi="Calibri"/>
          <w:i/>
          <w:iCs/>
          <w:sz w:val="24"/>
          <w:szCs w:val="24"/>
          <w14:ligatures w14:val="none"/>
        </w:rPr>
      </w:pPr>
      <w:r w:rsidRPr="00BC317A">
        <w:rPr>
          <w:rFonts w:ascii="Calibri" w:hAnsi="Calibri"/>
          <w:sz w:val="24"/>
          <w:szCs w:val="24"/>
          <w14:ligatures w14:val="none"/>
        </w:rPr>
        <w:lastRenderedPageBreak/>
        <w:t>By: Tess Scholl, Residential Life Dean</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xml:space="preserve">Wednesday night DLS dinners are a perfect opportunity for all residential students to get some practice in the kitchen. Staff guide students of all ages and abilities in preparing a meal for the whole cottage.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xml:space="preserve">The learning has already begun as you can see in the picture to the right; boys from Chapman cottage are hard at work making Orange Chicken, stir fried rice and chocolate chip cookies.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pStyle w:val="BodyText3"/>
        <w:widowControl w:val="0"/>
        <w:spacing w:after="0"/>
        <w:rPr>
          <w:rFonts w:ascii="Calibri" w:hAnsi="Calibri"/>
          <w:b/>
          <w:bCs/>
          <w:sz w:val="24"/>
          <w:szCs w:val="24"/>
          <w14:ligatures w14:val="none"/>
        </w:rPr>
      </w:pPr>
      <w:r w:rsidRPr="00BC317A">
        <w:rPr>
          <w:rFonts w:ascii="Calibri" w:hAnsi="Calibri"/>
          <w:b/>
          <w:bCs/>
          <w:sz w:val="24"/>
          <w:szCs w:val="24"/>
          <w14:ligatures w14:val="none"/>
        </w:rPr>
        <w:t>WSSB Board of Trustees—Openings</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By Janet Kurz, Executive Assistant</w:t>
      </w:r>
      <w:r w:rsidRPr="00BC317A">
        <w:rPr>
          <w:rFonts w:ascii="Calibri" w:hAnsi="Calibri"/>
          <w:sz w:val="24"/>
          <w:szCs w:val="24"/>
          <w14:ligatures w14:val="none"/>
        </w:rPr>
        <w:tab/>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spacing w:after="0"/>
        <w:rPr>
          <w:rFonts w:ascii="Calibri" w:hAnsi="Calibri"/>
          <w:sz w:val="24"/>
          <w:szCs w:val="24"/>
          <w14:ligatures w14:val="none"/>
        </w:rPr>
      </w:pPr>
      <w:r w:rsidRPr="00BC317A">
        <w:rPr>
          <w:rFonts w:ascii="Calibri" w:hAnsi="Calibri"/>
          <w:sz w:val="24"/>
          <w:szCs w:val="24"/>
          <w14:ligatures w14:val="none"/>
        </w:rPr>
        <w:t xml:space="preserve">WSSB has an advisory Board whose purpose is to provide advisory services to the legislature and to the Superintendent, in the development of programs for the blind and visually impaired (BVI), and in the operation of the school.  Trustees are appointed by the Governor to serve a term of five years.  </w:t>
      </w:r>
    </w:p>
    <w:p w:rsidR="00BC317A" w:rsidRPr="00BC317A" w:rsidRDefault="00BC317A" w:rsidP="00E12FF3">
      <w:pPr>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spacing w:after="0"/>
        <w:rPr>
          <w:rFonts w:ascii="Calibri" w:hAnsi="Calibri"/>
          <w:sz w:val="24"/>
          <w:szCs w:val="24"/>
          <w14:ligatures w14:val="none"/>
        </w:rPr>
      </w:pPr>
      <w:r w:rsidRPr="00BC317A">
        <w:rPr>
          <w:rFonts w:ascii="Calibri" w:hAnsi="Calibri"/>
          <w:sz w:val="24"/>
          <w:szCs w:val="24"/>
          <w14:ligatures w14:val="none"/>
        </w:rPr>
        <w:t>WSSB currently has one opening; Congressional District 10 (much of Thurston County and western Pierce County). To apply for a Board position, go to: http://www.governor.wa.gov/boards/default.asp. On that website you will find an online application that can be completed and submitted to the Boards and Commissions office for consideration. To find out if you are located in this district, you can input your home address at: http://apps.leg.wa.gov/DistrictFinder/Default.aspx. WSSB also has a group of Ex-Officios who represent the teachers (WPEA), classified staff (WFSE), the Washington Council of the Blind, the National Federation of the Blind of Washington and a Parent Representative. If you have any questions, please contact Dr. Dean Stenehjem, Superintendent, at (360) 696-6321, ext. 130.</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FC27B9" w:rsidRDefault="00BC317A" w:rsidP="00E12FF3">
      <w:pPr>
        <w:pStyle w:val="Heading2"/>
        <w:widowControl w:val="0"/>
        <w:spacing w:before="0"/>
        <w:rPr>
          <w:rFonts w:ascii="Calibri" w:hAnsi="Calibri"/>
          <w:b/>
          <w:color w:val="000000" w:themeColor="text1"/>
          <w:sz w:val="24"/>
          <w:szCs w:val="24"/>
          <w14:ligatures w14:val="none"/>
        </w:rPr>
      </w:pPr>
      <w:r w:rsidRPr="00FC27B9">
        <w:rPr>
          <w:rFonts w:ascii="Calibri" w:hAnsi="Calibri"/>
          <w:b/>
          <w:color w:val="000000" w:themeColor="text1"/>
          <w:sz w:val="24"/>
          <w:szCs w:val="24"/>
          <w14:ligatures w14:val="none"/>
        </w:rPr>
        <w:t>Pacific Foundation for Blind Children (PFBC)</w:t>
      </w:r>
    </w:p>
    <w:p w:rsidR="00BC317A" w:rsidRPr="00FC27B9" w:rsidRDefault="00BC317A" w:rsidP="00E12FF3">
      <w:pPr>
        <w:pStyle w:val="Heading6"/>
        <w:widowControl w:val="0"/>
        <w:spacing w:before="0"/>
        <w:rPr>
          <w:rFonts w:ascii="Calibri" w:hAnsi="Calibri"/>
          <w:color w:val="000000" w:themeColor="text1"/>
          <w:sz w:val="24"/>
          <w:szCs w:val="24"/>
          <w14:ligatures w14:val="none"/>
        </w:rPr>
      </w:pPr>
      <w:r w:rsidRPr="00FC27B9">
        <w:rPr>
          <w:rFonts w:ascii="Calibri" w:hAnsi="Calibri"/>
          <w:bCs/>
          <w:color w:val="000000" w:themeColor="text1"/>
          <w:sz w:val="24"/>
          <w:szCs w:val="24"/>
          <w14:ligatures w14:val="none"/>
        </w:rPr>
        <w:t>By JaReda Webb, Executive Director</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xml:space="preserve">Introducing the “PFBC Kid Challenge!”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xml:space="preserve">Involving your child in donating to charity is a great way to instill a sense of compassion and generosity. Talking gently with your child about the needs and problems in the community helps make them aware of issues other folks are dealing with. You can teach your child empathy and that by giving to charity their money really can make a difference.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xml:space="preserve">One of our Board members, Marc Krsul, has grade-school aged kids (pictured to the right) and decided to involve his kids in donating to charity. To help make an even bigger impact, he and his wife told the kids they would match their donations, doubling their impact. Since the family is passionate about the Pacific Foundation for Blind Children and the work we do, it was an easy decision for the kids to want to help blind and visually impaired children and babies.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xml:space="preserve">The family has generously extended a matching opportunity for other kids and families. To </w:t>
      </w:r>
      <w:r w:rsidRPr="00BC317A">
        <w:rPr>
          <w:rFonts w:ascii="Calibri" w:hAnsi="Calibri"/>
          <w:sz w:val="24"/>
          <w:szCs w:val="24"/>
          <w14:ligatures w14:val="none"/>
        </w:rPr>
        <w:lastRenderedPageBreak/>
        <w:t xml:space="preserve">participate, submit donations </w:t>
      </w:r>
      <w:r w:rsidRPr="00BC317A">
        <w:rPr>
          <w:rFonts w:ascii="Calibri" w:hAnsi="Calibri"/>
          <w:i/>
          <w:iCs/>
          <w:sz w:val="24"/>
          <w:szCs w:val="24"/>
          <w14:ligatures w14:val="none"/>
        </w:rPr>
        <w:t xml:space="preserve">made by kids </w:t>
      </w:r>
      <w:proofErr w:type="gramStart"/>
      <w:r w:rsidRPr="00BC317A">
        <w:rPr>
          <w:rFonts w:ascii="Calibri" w:hAnsi="Calibri"/>
          <w:sz w:val="24"/>
          <w:szCs w:val="24"/>
          <w14:ligatures w14:val="none"/>
        </w:rPr>
        <w:t>between $5-$25</w:t>
      </w:r>
      <w:proofErr w:type="gramEnd"/>
      <w:r w:rsidRPr="00BC317A">
        <w:rPr>
          <w:rFonts w:ascii="Calibri" w:hAnsi="Calibri"/>
          <w:sz w:val="24"/>
          <w:szCs w:val="24"/>
          <w14:ligatures w14:val="none"/>
        </w:rPr>
        <w:t>. The donation must be matched by a parent, aunt, uncle or grandparent, etc. It will then be matched by the Krsul family as well. So a $20 donation made by a child, becomes $40 when their parents match it, and then becomes $60 when the Krsul family matches it! What a great compounding effect!</w:t>
      </w:r>
    </w:p>
    <w:p w:rsidR="00FC27B9" w:rsidRPr="00BC317A" w:rsidRDefault="00FC27B9" w:rsidP="00E12FF3">
      <w:pPr>
        <w:widowControl w:val="0"/>
        <w:spacing w:after="0"/>
        <w:rPr>
          <w:rFonts w:ascii="Calibri" w:hAnsi="Calibri"/>
          <w:sz w:val="24"/>
          <w:szCs w:val="24"/>
          <w14:ligatures w14:val="none"/>
        </w:rPr>
      </w:pP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xml:space="preserve">Once these young donors understand how good it feels to help others, they will want to encourage their friends and relatives to do the same! Our PFBC Kid Challenge will last until we reach $500 in donations made by children.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xml:space="preserve">Tell your friends and give today! </w:t>
      </w:r>
      <w:hyperlink r:id="rId7" w:history="1">
        <w:r w:rsidRPr="00BC317A">
          <w:rPr>
            <w:rStyle w:val="Hyperlink"/>
            <w:rFonts w:ascii="Calibri" w:hAnsi="Calibri"/>
            <w:sz w:val="24"/>
            <w:szCs w:val="24"/>
            <w14:ligatures w14:val="none"/>
          </w:rPr>
          <w:t>www.pfbc1.org</w:t>
        </w:r>
      </w:hyperlink>
      <w:r w:rsidRPr="00BC317A">
        <w:rPr>
          <w:rFonts w:ascii="Calibri" w:hAnsi="Calibri"/>
          <w:sz w:val="24"/>
          <w:szCs w:val="24"/>
          <w14:ligatures w14:val="none"/>
        </w:rPr>
        <w:t xml:space="preserve">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pStyle w:val="BodyText3"/>
        <w:widowControl w:val="0"/>
        <w:spacing w:after="0"/>
        <w:rPr>
          <w:rFonts w:ascii="Calibri" w:hAnsi="Calibri"/>
          <w:sz w:val="24"/>
          <w:szCs w:val="24"/>
          <w14:ligatures w14:val="none"/>
        </w:rPr>
      </w:pPr>
      <w:r w:rsidRPr="00BC317A">
        <w:rPr>
          <w:rFonts w:ascii="Calibri" w:hAnsi="Calibri"/>
          <w:b/>
          <w:bCs/>
          <w:sz w:val="24"/>
          <w:szCs w:val="24"/>
          <w14:ligatures w14:val="none"/>
        </w:rPr>
        <w:t xml:space="preserve">Superintendent’s Article </w:t>
      </w:r>
    </w:p>
    <w:p w:rsidR="00BC317A" w:rsidRPr="00BC317A" w:rsidRDefault="00BC317A" w:rsidP="00E12FF3">
      <w:pPr>
        <w:widowControl w:val="0"/>
        <w:spacing w:after="0"/>
        <w:rPr>
          <w:rFonts w:ascii="Calibri" w:hAnsi="Calibri"/>
          <w:i/>
          <w:iCs/>
          <w:sz w:val="24"/>
          <w:szCs w:val="24"/>
          <w14:ligatures w14:val="none"/>
        </w:rPr>
      </w:pPr>
      <w:r w:rsidRPr="00BC317A">
        <w:rPr>
          <w:rFonts w:ascii="Calibri" w:hAnsi="Calibri"/>
          <w:sz w:val="24"/>
          <w:szCs w:val="24"/>
          <w14:ligatures w14:val="none"/>
        </w:rPr>
        <w:t xml:space="preserve">By Dr. Dean O. Stenehjem, Superintendent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It seems like the school year has just begun and we are already into November. On-campus enrollment, including online courses being taught, on-campus direct service to students and LIFTT (5</w:t>
      </w:r>
      <w:r w:rsidRPr="00BC317A">
        <w:rPr>
          <w:rFonts w:ascii="Calibri" w:hAnsi="Calibri"/>
          <w:sz w:val="24"/>
          <w:szCs w:val="24"/>
          <w:vertAlign w:val="superscript"/>
          <w14:ligatures w14:val="none"/>
        </w:rPr>
        <w:t>th</w:t>
      </w:r>
      <w:r w:rsidRPr="00BC317A">
        <w:rPr>
          <w:rFonts w:ascii="Calibri" w:hAnsi="Calibri"/>
          <w:sz w:val="24"/>
          <w:szCs w:val="24"/>
          <w14:ligatures w14:val="none"/>
        </w:rPr>
        <w:t xml:space="preserve"> year program) totals 73 students.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About five years ago WSSB decided to limit on-campus enrollment to 5th-6th grade and older students while enhancing services to preschool and elementary students in their home districts. The on-campus program provides intensive services which are needed by many students at various times in their lives and can make a substantial difference both academically and with a focus on Expanded Core Competencies (blindness/low vision skill development). It is not uncommon to see 1.5 to 3.5 years of growth within the first year students attend the on-campus program. This 24-hour coordinated program (Individualized Education Program) allows all staff to work in unison in helping students not only gain a wide range of skills, but also helps students gain confidence and build self-esteem. This, coupled with accessible online learning options, is helping to open new doors of opportunities for students.</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xml:space="preserve">Outreach services (providing both direct and consultative services in BVI students/districts) continues to expand along with WSSB providing support to TVIs and O&amp;M staff throughout Washington. Currently WSSB has approximately 18 TVI/O&amp;M Outreach staff located throughout the state working in many districts. Districts contract with WSSB for these direct service teachers which help students gain needed skills for independence and success.    Along with direct services provided on an itinerant basis, WSSB also provides Assistive Technology support services to districts, trainings for TVIs throughout the Pacific Northwest and continues to recruit TVIs and O&amp;M instructors throughout our state to help districts find highly qualified teachers.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xml:space="preserve">Recently, WSSB purchased a modular home which has been located on the campus to provide housing for student teachers during their practicum, both on-campus and through regional outreach. It is our hope that we will be able to attract student teachers from throughout the U.S. and Canada to Vancouver with the goal of keeping some of these teachers in Washington to help fill statewide shortages. This house will be open for student teachers by mid-November, 2014.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lastRenderedPageBreak/>
        <w:t>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xml:space="preserve">Beginning the fall of 2014, WSSB has entered the Birth to Three service arena upon the recommendation of a statewide task force. DeEtte Snyder has been hired to help coordinate Birth to Three services for students in Washington (please see article on page 1). The statewide task force’s goal is to improve statewide services for BVI infants and toddlers and their families. Through improved identification (child find), awareness of needs of BVI infant/toddlers, training to service providers and parents, and exploring multiple funding sources that could be more efficiently used and/or directed to help BVI children receive improved services. This will be a big task, but the task force and DeEtte are up to the challenge.    </w:t>
      </w:r>
    </w:p>
    <w:p w:rsidR="00BC317A" w:rsidRPr="00BC317A" w:rsidRDefault="00BC317A" w:rsidP="00E12FF3">
      <w:pPr>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spacing w:after="0"/>
        <w:rPr>
          <w:rFonts w:ascii="Calibri" w:hAnsi="Calibri"/>
          <w:sz w:val="24"/>
          <w:szCs w:val="24"/>
          <w14:ligatures w14:val="none"/>
        </w:rPr>
      </w:pPr>
      <w:r w:rsidRPr="00BC317A">
        <w:rPr>
          <w:rFonts w:ascii="Calibri" w:hAnsi="Calibri"/>
          <w:sz w:val="24"/>
          <w:szCs w:val="24"/>
          <w14:ligatures w14:val="none"/>
        </w:rPr>
        <w:t xml:space="preserve">The above is just a small sample of the array of services provided by WSSB in partnership with a number of organizations. WSSB will continue to diversify services and build new partnerships both within our state and throughout the U.S. in an attempt to not only improve services, but find new and different ways of providing high quality services in the most efficient and effective manner. Currently WSSB serves about 2,000 students per year and provides in-service training to about 300 teachers, paraprofessionals and parents, and produces over 600,000 pages of braille and provides digital curricular information to over 50,000 people. These services would not be possible without our many wonderful partners. </w:t>
      </w:r>
    </w:p>
    <w:p w:rsidR="00BC317A" w:rsidRPr="00BC317A" w:rsidRDefault="00BC317A" w:rsidP="00E12FF3">
      <w:pPr>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spacing w:after="0"/>
        <w:rPr>
          <w:rFonts w:ascii="Calibri" w:hAnsi="Calibri"/>
          <w:sz w:val="24"/>
          <w:szCs w:val="24"/>
          <w14:ligatures w14:val="none"/>
        </w:rPr>
      </w:pPr>
      <w:r w:rsidRPr="00BC317A">
        <w:rPr>
          <w:rFonts w:ascii="Calibri" w:hAnsi="Calibri"/>
          <w:sz w:val="24"/>
          <w:szCs w:val="24"/>
          <w14:ligatures w14:val="none"/>
        </w:rPr>
        <w:t xml:space="preserve">As Helen Keller stated, “Alone we can do so little, </w:t>
      </w:r>
      <w:proofErr w:type="gramStart"/>
      <w:r w:rsidRPr="00BC317A">
        <w:rPr>
          <w:rFonts w:ascii="Calibri" w:hAnsi="Calibri"/>
          <w:sz w:val="24"/>
          <w:szCs w:val="24"/>
          <w14:ligatures w14:val="none"/>
        </w:rPr>
        <w:t>Together</w:t>
      </w:r>
      <w:proofErr w:type="gramEnd"/>
      <w:r w:rsidRPr="00BC317A">
        <w:rPr>
          <w:rFonts w:ascii="Calibri" w:hAnsi="Calibri"/>
          <w:sz w:val="24"/>
          <w:szCs w:val="24"/>
          <w14:ligatures w14:val="none"/>
        </w:rPr>
        <w:t xml:space="preserve"> we can do so much”.</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pStyle w:val="BodyText"/>
        <w:widowControl w:val="0"/>
        <w:spacing w:after="0"/>
        <w:rPr>
          <w:rFonts w:ascii="Calibri" w:hAnsi="Calibri"/>
          <w:b/>
          <w:bCs/>
          <w:sz w:val="24"/>
          <w:szCs w:val="24"/>
          <w14:ligatures w14:val="none"/>
        </w:rPr>
      </w:pPr>
      <w:r w:rsidRPr="00BC317A">
        <w:rPr>
          <w:rFonts w:ascii="Calibri" w:hAnsi="Calibri"/>
          <w:b/>
          <w:bCs/>
          <w:sz w:val="24"/>
          <w:szCs w:val="24"/>
          <w14:ligatures w14:val="none"/>
        </w:rPr>
        <w:t>Outreach Update</w:t>
      </w:r>
    </w:p>
    <w:p w:rsidR="00BC317A" w:rsidRPr="00BC317A" w:rsidRDefault="00BC317A" w:rsidP="00E12FF3">
      <w:pPr>
        <w:widowControl w:val="0"/>
        <w:spacing w:after="0"/>
        <w:rPr>
          <w:rFonts w:ascii="Calibri" w:hAnsi="Calibri"/>
          <w:i/>
          <w:iCs/>
          <w:sz w:val="24"/>
          <w:szCs w:val="24"/>
          <w14:ligatures w14:val="none"/>
        </w:rPr>
      </w:pPr>
      <w:r w:rsidRPr="00BC317A">
        <w:rPr>
          <w:rFonts w:ascii="Calibri" w:hAnsi="Calibri"/>
          <w:sz w:val="24"/>
          <w:szCs w:val="24"/>
          <w14:ligatures w14:val="none"/>
        </w:rPr>
        <w:t>By Craig Meador, Director of Outreach</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xml:space="preserve">With a quarter of the school year completed, WSSB’s Outreach Department is in full swing serving thirty-eight districts and over 200 students in the state of Washington. We have made some adjustments this year to cover some leave, which has limited our ability to complete one-time evaluations throughout the state.  I have been able to connect districts with other TVI’s and O&amp;M specialists to complete evaluations with some delay to the districts.  </w:t>
      </w:r>
    </w:p>
    <w:p w:rsidR="00BC317A" w:rsidRPr="00BC317A" w:rsidRDefault="00BC317A" w:rsidP="00E12FF3">
      <w:pPr>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xml:space="preserve">Outreach Fall Meeting: We just convened our Fall Meeting in Olympia with 25 participants from Vancouver, Longview, Kelso, Olympia, Renton, and Lewis County. Several topics were covered which included: Smarter Balance Assessment, the new SMART Brailler from APH, Using the App “Numbers” to make the paperwork easier, dealing with a visual world for our students (a discussion to explore OCR options) and a general discussion about issues in the field. These meetings have been an excellent opportunity to share our successes and our challenges. I am looking to expand these meetings to other areas within the state so that other TVI’s not from WSSB can share in these learning opportunities.  </w:t>
      </w:r>
    </w:p>
    <w:p w:rsidR="00BC317A" w:rsidRPr="00BC317A" w:rsidRDefault="00BC317A" w:rsidP="00E12FF3">
      <w:pPr>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Smarter Balance Update: Despite the efforts of the state, the online version of Smarter Balance Assessment will not be available this year. The reasons for this are three-fold: a lack of funding, timely delivery of technology and a software glitch that needs to be worked out. The state of Washington will plan on providing the test in braille this year.</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pStyle w:val="BodyText"/>
        <w:widowControl w:val="0"/>
        <w:spacing w:after="0"/>
        <w:rPr>
          <w:rFonts w:ascii="Calibri" w:hAnsi="Calibri"/>
          <w:b/>
          <w:bCs/>
          <w:sz w:val="24"/>
          <w:szCs w:val="24"/>
          <w14:ligatures w14:val="none"/>
        </w:rPr>
      </w:pPr>
      <w:r w:rsidRPr="00BC317A">
        <w:rPr>
          <w:rFonts w:ascii="Calibri" w:hAnsi="Calibri"/>
          <w:b/>
          <w:bCs/>
          <w:sz w:val="24"/>
          <w:szCs w:val="24"/>
          <w14:ligatures w14:val="none"/>
        </w:rPr>
        <w:lastRenderedPageBreak/>
        <w:t>Online Math Classes</w:t>
      </w:r>
    </w:p>
    <w:p w:rsidR="00BC317A" w:rsidRPr="00BC317A" w:rsidRDefault="00BC317A" w:rsidP="00E12FF3">
      <w:pPr>
        <w:widowControl w:val="0"/>
        <w:spacing w:after="0"/>
        <w:rPr>
          <w:rFonts w:ascii="Calibri" w:hAnsi="Calibri"/>
          <w:i/>
          <w:iCs/>
          <w:sz w:val="24"/>
          <w:szCs w:val="24"/>
          <w14:ligatures w14:val="none"/>
        </w:rPr>
      </w:pPr>
      <w:r w:rsidRPr="00BC317A">
        <w:rPr>
          <w:rFonts w:ascii="Calibri" w:hAnsi="Calibri"/>
          <w:sz w:val="24"/>
          <w:szCs w:val="24"/>
          <w14:ligatures w14:val="none"/>
        </w:rPr>
        <w:t>By Mike Bicknell, Digital Learning Coordinator</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WSSB delivers online math classes for blind, visually impaired, and deaf-blind students, grades 6 through 12, as part of our synchronous distance learning program. Our highly qualified TVI math teachers--Lisa Hodge, JJ Isaacson, and Sonja Steinbach--are currently teaching 7th Grade Math, Pre-Algebra, Algebra 1 and Algebra 2. In the past we’ve offered Geometry, and in the future we could provide Pre-Calculus, and more. We currently serve seven distance learning students--four students are scattered throughout Washington, one in Oregon, one in Idaho, and this year we have a new student in Alaska. All seven join the class using Microsoft Lync, an accessible videoconference meeting software, from school, from home, from vacation destinations. All distance learning students have a chance to interact not only with a teacher of the visually impaired, but also with students just like them.</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We find that many students progress much faster in our programs than they would if taught solely in their home district. Braille users also improve their skills rapidly as they learn the specialized Nemeth Braille Code for Mathematics. We also loan school districts the costly Braille or large print textbooks and math manipulatives for students. This alone is worth the cost of tuition, which is currently set to $1000 per semester.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We expect this program to expand in the coming years and are looking for teachers who wish to teach math, science, technology, and possibly other subjects remotely from their home or school. We can also help general education teachers become Teachers of the Visually Impaired, a coveted job with great perks. We are also open to partnering with non-profits, schools, corporations, and foundations that wish to help fund or to otherwise contribute to our unique program. </w:t>
      </w:r>
    </w:p>
    <w:p w:rsidR="00BC317A" w:rsidRPr="00BC317A" w:rsidRDefault="00BC317A" w:rsidP="00E12FF3">
      <w:pPr>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spacing w:after="0"/>
        <w:rPr>
          <w:rFonts w:ascii="Calibri" w:hAnsi="Calibri"/>
          <w:sz w:val="24"/>
          <w:szCs w:val="24"/>
          <w14:ligatures w14:val="none"/>
        </w:rPr>
      </w:pPr>
      <w:r w:rsidRPr="00BC317A">
        <w:rPr>
          <w:rFonts w:ascii="Calibri" w:hAnsi="Calibri"/>
          <w:sz w:val="24"/>
          <w:szCs w:val="24"/>
          <w14:ligatures w14:val="none"/>
        </w:rPr>
        <w:t xml:space="preserve">For inquiries, please contact Mike Bicknell, WSSB Digital Learning Coordinator, at 360-696-6321, ext. 133 or </w:t>
      </w:r>
      <w:hyperlink r:id="rId8" w:history="1">
        <w:r w:rsidRPr="00BC317A">
          <w:rPr>
            <w:rStyle w:val="Hyperlink"/>
            <w:rFonts w:ascii="Calibri" w:hAnsi="Calibri"/>
            <w:sz w:val="24"/>
            <w:szCs w:val="24"/>
            <w14:ligatures w14:val="none"/>
          </w:rPr>
          <w:t>mike.bicknell@wssb.wa.gov</w:t>
        </w:r>
      </w:hyperlink>
      <w:r w:rsidRPr="00BC317A">
        <w:rPr>
          <w:rFonts w:ascii="Calibri" w:hAnsi="Calibri"/>
          <w:sz w:val="24"/>
          <w:szCs w:val="24"/>
          <w14:ligatures w14:val="none"/>
        </w:rPr>
        <w:t xml:space="preserve">.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widowControl w:val="0"/>
        <w:spacing w:after="0"/>
        <w:rPr>
          <w:rFonts w:ascii="Calibri" w:hAnsi="Calibri"/>
          <w:b/>
          <w:bCs/>
          <w:sz w:val="24"/>
          <w:szCs w:val="24"/>
          <w14:ligatures w14:val="none"/>
        </w:rPr>
      </w:pPr>
      <w:r w:rsidRPr="00BC317A">
        <w:rPr>
          <w:rFonts w:ascii="Calibri" w:hAnsi="Calibri"/>
          <w:b/>
          <w:bCs/>
          <w:sz w:val="24"/>
          <w:szCs w:val="24"/>
          <w14:ligatures w14:val="none"/>
        </w:rPr>
        <w:t>WSSB Students—Tandem Cyclists</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By Steve Rosvold, WSSB Volunteer</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It’s an age old question for cyclists…do we pedal to eat or eat to pedal? I can’t claim we answered that question on our ride but we had a great time doing both. We closed out the 20</w:t>
      </w:r>
      <w:r w:rsidRPr="00BC317A">
        <w:rPr>
          <w:rFonts w:ascii="Calibri" w:hAnsi="Calibri"/>
          <w:sz w:val="24"/>
          <w:szCs w:val="24"/>
          <w:vertAlign w:val="superscript"/>
          <w14:ligatures w14:val="none"/>
        </w:rPr>
        <w:t>th</w:t>
      </w:r>
      <w:r w:rsidRPr="00BC317A">
        <w:rPr>
          <w:rFonts w:ascii="Calibri" w:hAnsi="Calibri"/>
          <w:sz w:val="24"/>
          <w:szCs w:val="24"/>
          <w14:ligatures w14:val="none"/>
        </w:rPr>
        <w:t xml:space="preserve"> WSSB ride season with a sun-filled ride to Esther Short Park (pictured at right) and the much anticipated trip to the Blind Onion Pizza parlor for our season ending finale. At Esther Short, as is tradition, we named the newest member to our fleet of two-seater fun machines. The gift from a Vancouver Bicycle Club member was named “Midnight” in honor of its sleek, dark finish. The folks at Blind Onion prepared some great pizza for our hungry cyclists and made us feel right at home.  </w:t>
      </w:r>
    </w:p>
    <w:p w:rsidR="00BC317A" w:rsidRPr="00BC317A" w:rsidRDefault="00BC317A" w:rsidP="00E12FF3">
      <w:pPr>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xml:space="preserve">The ride marked the 146 WSSB ride over the past 10 years and 20 seasons. In the first 20 seasons over 200 student/staff stokers, mostly from the WSSB, and nearly 150 captains have </w:t>
      </w:r>
      <w:r w:rsidRPr="00BC317A">
        <w:rPr>
          <w:rFonts w:ascii="Calibri" w:hAnsi="Calibri"/>
          <w:sz w:val="24"/>
          <w:szCs w:val="24"/>
          <w14:ligatures w14:val="none"/>
        </w:rPr>
        <w:lastRenderedPageBreak/>
        <w:t xml:space="preserve">logged over 12,500 miles, the equivalent of  two round trips to Disney World from Vancouver or slightly more than half way around the world. Let’s make the next 20 seasons even better! </w:t>
      </w:r>
    </w:p>
    <w:p w:rsidR="00BC317A" w:rsidRPr="00BC317A" w:rsidRDefault="00BC317A" w:rsidP="00E12FF3">
      <w:pPr>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Thanks to this season’s stokers, volunteer captains and WSSB staff:</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widowControl w:val="0"/>
        <w:tabs>
          <w:tab w:val="left" w:pos="-31680"/>
        </w:tabs>
        <w:spacing w:after="0"/>
        <w:rPr>
          <w:rFonts w:ascii="Calibri" w:hAnsi="Calibri"/>
          <w:b/>
          <w:bCs/>
          <w:sz w:val="24"/>
          <w:szCs w:val="24"/>
          <w14:ligatures w14:val="none"/>
        </w:rPr>
      </w:pPr>
      <w:r w:rsidRPr="00BC317A">
        <w:rPr>
          <w:rFonts w:ascii="Calibri" w:hAnsi="Calibri"/>
          <w:sz w:val="24"/>
          <w:szCs w:val="24"/>
          <w:u w:val="single"/>
          <w14:ligatures w14:val="none"/>
        </w:rPr>
        <w:t>Stokers</w:t>
      </w:r>
      <w:r w:rsidRPr="00BC317A">
        <w:rPr>
          <w:rFonts w:ascii="Calibri" w:hAnsi="Calibri"/>
          <w:b/>
          <w:bCs/>
          <w:sz w:val="24"/>
          <w:szCs w:val="24"/>
          <w14:ligatures w14:val="none"/>
        </w:rPr>
        <w:tab/>
      </w:r>
      <w:r w:rsidRPr="00BC317A">
        <w:rPr>
          <w:rFonts w:ascii="Calibri" w:hAnsi="Calibri"/>
          <w:sz w:val="24"/>
          <w:szCs w:val="24"/>
          <w:u w:val="single"/>
          <w14:ligatures w14:val="none"/>
        </w:rPr>
        <w:t>Captains</w:t>
      </w:r>
      <w:r w:rsidRPr="00BC317A">
        <w:rPr>
          <w:rFonts w:ascii="Calibri" w:hAnsi="Calibri"/>
          <w:sz w:val="24"/>
          <w:szCs w:val="24"/>
          <w:u w:val="single"/>
          <w14:ligatures w14:val="none"/>
        </w:rPr>
        <w:tab/>
      </w:r>
      <w:r w:rsidRPr="00BC317A">
        <w:rPr>
          <w:rFonts w:ascii="Calibri" w:hAnsi="Calibri"/>
          <w:b/>
          <w:bCs/>
          <w:sz w:val="24"/>
          <w:szCs w:val="24"/>
          <w14:ligatures w14:val="none"/>
        </w:rPr>
        <w:tab/>
      </w:r>
      <w:r w:rsidRPr="00BC317A">
        <w:rPr>
          <w:rFonts w:ascii="Calibri" w:hAnsi="Calibri"/>
          <w:sz w:val="24"/>
          <w:szCs w:val="24"/>
          <w:u w:val="single"/>
          <w14:ligatures w14:val="none"/>
        </w:rPr>
        <w:t xml:space="preserve">Staff </w:t>
      </w:r>
      <w:r w:rsidRPr="00BC317A">
        <w:rPr>
          <w:rFonts w:ascii="Calibri" w:hAnsi="Calibri"/>
          <w:b/>
          <w:bCs/>
          <w:sz w:val="24"/>
          <w:szCs w:val="24"/>
          <w14:ligatures w14:val="none"/>
        </w:rPr>
        <w:tab/>
      </w:r>
    </w:p>
    <w:p w:rsidR="00BC317A" w:rsidRPr="00BC317A" w:rsidRDefault="00BC317A" w:rsidP="00E12FF3">
      <w:pPr>
        <w:widowControl w:val="0"/>
        <w:tabs>
          <w:tab w:val="left" w:pos="-31680"/>
        </w:tabs>
        <w:spacing w:after="0"/>
        <w:rPr>
          <w:rFonts w:ascii="Calibri" w:hAnsi="Calibri"/>
          <w:sz w:val="24"/>
          <w:szCs w:val="24"/>
          <w14:ligatures w14:val="none"/>
        </w:rPr>
      </w:pPr>
      <w:r w:rsidRPr="00BC317A">
        <w:rPr>
          <w:rFonts w:ascii="Calibri" w:hAnsi="Calibri"/>
          <w:sz w:val="24"/>
          <w:szCs w:val="24"/>
          <w14:ligatures w14:val="none"/>
        </w:rPr>
        <w:t>Angelica</w:t>
      </w:r>
      <w:r w:rsidRPr="00BC317A">
        <w:rPr>
          <w:rFonts w:ascii="Calibri" w:hAnsi="Calibri"/>
          <w:sz w:val="24"/>
          <w:szCs w:val="24"/>
          <w14:ligatures w14:val="none"/>
        </w:rPr>
        <w:tab/>
        <w:t>Andy Hansen</w:t>
      </w:r>
      <w:r w:rsidRPr="00BC317A">
        <w:rPr>
          <w:rFonts w:ascii="Calibri" w:hAnsi="Calibri"/>
          <w:sz w:val="24"/>
          <w:szCs w:val="24"/>
          <w14:ligatures w14:val="none"/>
        </w:rPr>
        <w:tab/>
      </w:r>
      <w:r w:rsidR="00FC27B9">
        <w:rPr>
          <w:rFonts w:ascii="Calibri" w:hAnsi="Calibri"/>
          <w:sz w:val="24"/>
          <w:szCs w:val="24"/>
          <w14:ligatures w14:val="none"/>
        </w:rPr>
        <w:tab/>
      </w:r>
      <w:r w:rsidRPr="00BC317A">
        <w:rPr>
          <w:rFonts w:ascii="Calibri" w:hAnsi="Calibri"/>
          <w:sz w:val="24"/>
          <w:szCs w:val="24"/>
          <w14:ligatures w14:val="none"/>
        </w:rPr>
        <w:t>Adrienne Fernandez</w:t>
      </w:r>
    </w:p>
    <w:p w:rsidR="00BC317A" w:rsidRPr="00BC317A" w:rsidRDefault="00BC317A" w:rsidP="00E12FF3">
      <w:pPr>
        <w:widowControl w:val="0"/>
        <w:tabs>
          <w:tab w:val="left" w:pos="-31680"/>
        </w:tabs>
        <w:spacing w:after="0"/>
        <w:rPr>
          <w:rFonts w:ascii="Calibri" w:hAnsi="Calibri"/>
          <w:b/>
          <w:bCs/>
          <w:sz w:val="24"/>
          <w:szCs w:val="24"/>
          <w14:ligatures w14:val="none"/>
        </w:rPr>
      </w:pPr>
      <w:r w:rsidRPr="00BC317A">
        <w:rPr>
          <w:rFonts w:ascii="Calibri" w:hAnsi="Calibri"/>
          <w:b/>
          <w:bCs/>
          <w:sz w:val="24"/>
          <w:szCs w:val="24"/>
          <w14:ligatures w14:val="none"/>
        </w:rPr>
        <w:t>Damian</w:t>
      </w:r>
      <w:r w:rsidRPr="00BC317A">
        <w:rPr>
          <w:rFonts w:ascii="Calibri" w:hAnsi="Calibri"/>
          <w:b/>
          <w:bCs/>
          <w:sz w:val="24"/>
          <w:szCs w:val="24"/>
          <w14:ligatures w14:val="none"/>
        </w:rPr>
        <w:tab/>
        <w:t>Mike Bingle</w:t>
      </w:r>
      <w:r w:rsidRPr="00BC317A">
        <w:rPr>
          <w:rFonts w:ascii="Calibri" w:hAnsi="Calibri"/>
          <w:b/>
          <w:bCs/>
          <w:sz w:val="24"/>
          <w:szCs w:val="24"/>
          <w14:ligatures w14:val="none"/>
        </w:rPr>
        <w:tab/>
      </w:r>
      <w:r w:rsidR="00FC27B9">
        <w:rPr>
          <w:rFonts w:ascii="Calibri" w:hAnsi="Calibri"/>
          <w:b/>
          <w:bCs/>
          <w:sz w:val="24"/>
          <w:szCs w:val="24"/>
          <w14:ligatures w14:val="none"/>
        </w:rPr>
        <w:tab/>
      </w:r>
      <w:r w:rsidRPr="00BC317A">
        <w:rPr>
          <w:rFonts w:ascii="Calibri" w:hAnsi="Calibri"/>
          <w:b/>
          <w:bCs/>
          <w:sz w:val="24"/>
          <w:szCs w:val="24"/>
          <w14:ligatures w14:val="none"/>
        </w:rPr>
        <w:t>Mark Raetzman</w:t>
      </w:r>
    </w:p>
    <w:p w:rsidR="00BC317A" w:rsidRPr="00BC317A" w:rsidRDefault="00BC317A" w:rsidP="00E12FF3">
      <w:pPr>
        <w:widowControl w:val="0"/>
        <w:tabs>
          <w:tab w:val="left" w:pos="-31680"/>
        </w:tabs>
        <w:spacing w:after="0"/>
        <w:rPr>
          <w:rFonts w:ascii="Calibri" w:hAnsi="Calibri"/>
          <w:sz w:val="24"/>
          <w:szCs w:val="24"/>
          <w14:ligatures w14:val="none"/>
        </w:rPr>
      </w:pPr>
      <w:r w:rsidRPr="00BC317A">
        <w:rPr>
          <w:rFonts w:ascii="Calibri" w:hAnsi="Calibri"/>
          <w:b/>
          <w:bCs/>
          <w:sz w:val="24"/>
          <w:szCs w:val="24"/>
          <w14:ligatures w14:val="none"/>
        </w:rPr>
        <w:t>Chloe</w:t>
      </w:r>
      <w:r w:rsidRPr="00BC317A">
        <w:rPr>
          <w:rFonts w:ascii="Calibri" w:hAnsi="Calibri"/>
          <w:b/>
          <w:bCs/>
          <w:sz w:val="24"/>
          <w:szCs w:val="24"/>
          <w14:ligatures w14:val="none"/>
        </w:rPr>
        <w:tab/>
      </w:r>
      <w:r w:rsidR="00FC27B9">
        <w:rPr>
          <w:rFonts w:ascii="Calibri" w:hAnsi="Calibri"/>
          <w:b/>
          <w:bCs/>
          <w:sz w:val="24"/>
          <w:szCs w:val="24"/>
          <w14:ligatures w14:val="none"/>
        </w:rPr>
        <w:tab/>
      </w:r>
      <w:r w:rsidRPr="00BC317A">
        <w:rPr>
          <w:rFonts w:ascii="Calibri" w:hAnsi="Calibri"/>
          <w:sz w:val="24"/>
          <w:szCs w:val="24"/>
          <w14:ligatures w14:val="none"/>
        </w:rPr>
        <w:t>Phil Brown</w:t>
      </w:r>
      <w:r w:rsidRPr="00BC317A">
        <w:rPr>
          <w:rFonts w:ascii="Calibri" w:hAnsi="Calibri"/>
          <w:sz w:val="24"/>
          <w:szCs w:val="24"/>
          <w14:ligatures w14:val="none"/>
        </w:rPr>
        <w:tab/>
      </w:r>
      <w:r w:rsidR="00FC27B9">
        <w:rPr>
          <w:rFonts w:ascii="Calibri" w:hAnsi="Calibri"/>
          <w:sz w:val="24"/>
          <w:szCs w:val="24"/>
          <w14:ligatures w14:val="none"/>
        </w:rPr>
        <w:tab/>
      </w:r>
      <w:r w:rsidRPr="00BC317A">
        <w:rPr>
          <w:rFonts w:ascii="Calibri" w:hAnsi="Calibri"/>
          <w:sz w:val="24"/>
          <w:szCs w:val="24"/>
          <w14:ligatures w14:val="none"/>
        </w:rPr>
        <w:t>Tess Scholl</w:t>
      </w:r>
    </w:p>
    <w:p w:rsidR="00BC317A" w:rsidRPr="00BC317A" w:rsidRDefault="00BC317A" w:rsidP="00E12FF3">
      <w:pPr>
        <w:widowControl w:val="0"/>
        <w:tabs>
          <w:tab w:val="left" w:pos="-31680"/>
        </w:tabs>
        <w:spacing w:after="0"/>
        <w:rPr>
          <w:rFonts w:ascii="Calibri" w:hAnsi="Calibri"/>
          <w:b/>
          <w:bCs/>
          <w:sz w:val="24"/>
          <w:szCs w:val="24"/>
          <w14:ligatures w14:val="none"/>
        </w:rPr>
      </w:pPr>
      <w:r w:rsidRPr="00BC317A">
        <w:rPr>
          <w:rFonts w:ascii="Calibri" w:hAnsi="Calibri"/>
          <w:b/>
          <w:bCs/>
          <w:sz w:val="24"/>
          <w:szCs w:val="24"/>
          <w14:ligatures w14:val="none"/>
        </w:rPr>
        <w:t>Dima</w:t>
      </w:r>
      <w:r w:rsidRPr="00BC317A">
        <w:rPr>
          <w:rFonts w:ascii="Calibri" w:hAnsi="Calibri"/>
          <w:b/>
          <w:bCs/>
          <w:sz w:val="24"/>
          <w:szCs w:val="24"/>
          <w14:ligatures w14:val="none"/>
        </w:rPr>
        <w:tab/>
      </w:r>
      <w:r w:rsidR="00FC27B9">
        <w:rPr>
          <w:rFonts w:ascii="Calibri" w:hAnsi="Calibri"/>
          <w:b/>
          <w:bCs/>
          <w:sz w:val="24"/>
          <w:szCs w:val="24"/>
          <w14:ligatures w14:val="none"/>
        </w:rPr>
        <w:tab/>
      </w:r>
      <w:r w:rsidRPr="00BC317A">
        <w:rPr>
          <w:rFonts w:ascii="Calibri" w:hAnsi="Calibri"/>
          <w:b/>
          <w:bCs/>
          <w:sz w:val="24"/>
          <w:szCs w:val="24"/>
          <w14:ligatures w14:val="none"/>
        </w:rPr>
        <w:t>Rich Coffman</w:t>
      </w:r>
    </w:p>
    <w:p w:rsidR="00BC317A" w:rsidRPr="00BC317A" w:rsidRDefault="00BC317A" w:rsidP="00E12FF3">
      <w:pPr>
        <w:tabs>
          <w:tab w:val="left" w:pos="-31680"/>
        </w:tabs>
        <w:spacing w:after="0"/>
        <w:rPr>
          <w:rFonts w:ascii="Calibri" w:hAnsi="Calibri"/>
          <w:sz w:val="24"/>
          <w:szCs w:val="24"/>
          <w14:ligatures w14:val="none"/>
        </w:rPr>
      </w:pPr>
      <w:r w:rsidRPr="00BC317A">
        <w:rPr>
          <w:rFonts w:ascii="Calibri" w:hAnsi="Calibri"/>
          <w:sz w:val="24"/>
          <w:szCs w:val="24"/>
          <w14:ligatures w14:val="none"/>
        </w:rPr>
        <w:t>Elora</w:t>
      </w:r>
      <w:r w:rsidRPr="00BC317A">
        <w:rPr>
          <w:rFonts w:ascii="Calibri" w:hAnsi="Calibri"/>
          <w:sz w:val="24"/>
          <w:szCs w:val="24"/>
          <w14:ligatures w14:val="none"/>
        </w:rPr>
        <w:tab/>
      </w:r>
      <w:r w:rsidR="00FC27B9">
        <w:rPr>
          <w:rFonts w:ascii="Calibri" w:hAnsi="Calibri"/>
          <w:sz w:val="24"/>
          <w:szCs w:val="24"/>
          <w14:ligatures w14:val="none"/>
        </w:rPr>
        <w:tab/>
      </w:r>
      <w:r w:rsidRPr="00BC317A">
        <w:rPr>
          <w:rFonts w:ascii="Calibri" w:hAnsi="Calibri"/>
          <w:sz w:val="24"/>
          <w:szCs w:val="24"/>
          <w14:ligatures w14:val="none"/>
        </w:rPr>
        <w:t>Dave Czech</w:t>
      </w:r>
    </w:p>
    <w:p w:rsidR="00BC317A" w:rsidRPr="00BC317A" w:rsidRDefault="00BC317A" w:rsidP="00E12FF3">
      <w:pPr>
        <w:tabs>
          <w:tab w:val="left" w:pos="-31680"/>
        </w:tabs>
        <w:spacing w:after="0"/>
        <w:rPr>
          <w:rFonts w:ascii="Calibri" w:hAnsi="Calibri"/>
          <w:b/>
          <w:bCs/>
          <w:sz w:val="24"/>
          <w:szCs w:val="24"/>
          <w14:ligatures w14:val="none"/>
        </w:rPr>
      </w:pPr>
      <w:r w:rsidRPr="00BC317A">
        <w:rPr>
          <w:rFonts w:ascii="Calibri" w:hAnsi="Calibri"/>
          <w:b/>
          <w:bCs/>
          <w:sz w:val="24"/>
          <w:szCs w:val="24"/>
          <w14:ligatures w14:val="none"/>
        </w:rPr>
        <w:t>Gage</w:t>
      </w:r>
      <w:r w:rsidRPr="00BC317A">
        <w:rPr>
          <w:rFonts w:ascii="Calibri" w:hAnsi="Calibri"/>
          <w:b/>
          <w:bCs/>
          <w:sz w:val="24"/>
          <w:szCs w:val="24"/>
          <w14:ligatures w14:val="none"/>
        </w:rPr>
        <w:tab/>
      </w:r>
      <w:r w:rsidR="00FC27B9">
        <w:rPr>
          <w:rFonts w:ascii="Calibri" w:hAnsi="Calibri"/>
          <w:b/>
          <w:bCs/>
          <w:sz w:val="24"/>
          <w:szCs w:val="24"/>
          <w14:ligatures w14:val="none"/>
        </w:rPr>
        <w:tab/>
      </w:r>
      <w:r w:rsidRPr="00BC317A">
        <w:rPr>
          <w:rFonts w:ascii="Calibri" w:hAnsi="Calibri"/>
          <w:b/>
          <w:bCs/>
          <w:sz w:val="24"/>
          <w:szCs w:val="24"/>
          <w14:ligatures w14:val="none"/>
        </w:rPr>
        <w:t>Ole Helgerson</w:t>
      </w:r>
    </w:p>
    <w:p w:rsidR="00BC317A" w:rsidRPr="00BC317A" w:rsidRDefault="00BC317A" w:rsidP="00E12FF3">
      <w:pPr>
        <w:widowControl w:val="0"/>
        <w:tabs>
          <w:tab w:val="left" w:pos="-31680"/>
          <w:tab w:val="left" w:pos="1483"/>
        </w:tabs>
        <w:spacing w:after="0"/>
        <w:ind w:right="375"/>
        <w:rPr>
          <w:rFonts w:ascii="Calibri" w:hAnsi="Calibri"/>
          <w:b/>
          <w:bCs/>
          <w:sz w:val="24"/>
          <w:szCs w:val="24"/>
          <w14:ligatures w14:val="none"/>
        </w:rPr>
      </w:pPr>
      <w:r w:rsidRPr="00BC317A">
        <w:rPr>
          <w:rFonts w:ascii="Calibri" w:hAnsi="Calibri"/>
          <w:sz w:val="24"/>
          <w:szCs w:val="24"/>
          <w14:ligatures w14:val="none"/>
        </w:rPr>
        <w:t>Hannah</w:t>
      </w:r>
      <w:r w:rsidRPr="00BC317A">
        <w:rPr>
          <w:rFonts w:ascii="Calibri" w:hAnsi="Calibri"/>
          <w:sz w:val="24"/>
          <w:szCs w:val="24"/>
          <w14:ligatures w14:val="none"/>
        </w:rPr>
        <w:tab/>
      </w:r>
      <w:r w:rsidRPr="00BC317A">
        <w:rPr>
          <w:rFonts w:ascii="Calibri" w:hAnsi="Calibri"/>
          <w:b/>
          <w:bCs/>
          <w:sz w:val="24"/>
          <w:szCs w:val="24"/>
          <w14:ligatures w14:val="none"/>
        </w:rPr>
        <w:t>Larry Holzman</w:t>
      </w:r>
    </w:p>
    <w:p w:rsidR="00BC317A" w:rsidRPr="00BC317A" w:rsidRDefault="00BC317A" w:rsidP="00E12FF3">
      <w:pPr>
        <w:widowControl w:val="0"/>
        <w:tabs>
          <w:tab w:val="left" w:pos="-31680"/>
          <w:tab w:val="left" w:pos="1483"/>
        </w:tabs>
        <w:spacing w:after="0"/>
        <w:ind w:right="375"/>
        <w:rPr>
          <w:rFonts w:ascii="Calibri" w:hAnsi="Calibri"/>
          <w:sz w:val="24"/>
          <w:szCs w:val="24"/>
          <w14:ligatures w14:val="none"/>
        </w:rPr>
      </w:pPr>
      <w:r w:rsidRPr="00BC317A">
        <w:rPr>
          <w:rFonts w:ascii="Calibri" w:hAnsi="Calibri"/>
          <w:sz w:val="24"/>
          <w:szCs w:val="24"/>
          <w14:ligatures w14:val="none"/>
        </w:rPr>
        <w:t>Husai</w:t>
      </w:r>
      <w:r w:rsidRPr="00BC317A">
        <w:rPr>
          <w:rFonts w:ascii="Calibri" w:hAnsi="Calibri"/>
          <w:sz w:val="24"/>
          <w:szCs w:val="24"/>
          <w14:ligatures w14:val="none"/>
        </w:rPr>
        <w:tab/>
        <w:t>Pam Link</w:t>
      </w:r>
    </w:p>
    <w:p w:rsidR="00BC317A" w:rsidRPr="00BC317A" w:rsidRDefault="00BC317A" w:rsidP="00E12FF3">
      <w:pPr>
        <w:widowControl w:val="0"/>
        <w:tabs>
          <w:tab w:val="left" w:pos="-31680"/>
          <w:tab w:val="left" w:pos="1483"/>
        </w:tabs>
        <w:spacing w:after="0"/>
        <w:ind w:right="375"/>
        <w:rPr>
          <w:rFonts w:ascii="Calibri" w:hAnsi="Calibri"/>
          <w:b/>
          <w:bCs/>
          <w:sz w:val="24"/>
          <w:szCs w:val="24"/>
          <w14:ligatures w14:val="none"/>
        </w:rPr>
      </w:pPr>
      <w:r w:rsidRPr="00BC317A">
        <w:rPr>
          <w:rFonts w:ascii="Calibri" w:hAnsi="Calibri"/>
          <w:sz w:val="24"/>
          <w:szCs w:val="24"/>
          <w14:ligatures w14:val="none"/>
        </w:rPr>
        <w:t>Isaiah</w:t>
      </w:r>
      <w:r w:rsidRPr="00BC317A">
        <w:rPr>
          <w:rFonts w:ascii="Calibri" w:hAnsi="Calibri"/>
          <w:sz w:val="24"/>
          <w:szCs w:val="24"/>
          <w14:ligatures w14:val="none"/>
        </w:rPr>
        <w:tab/>
      </w:r>
      <w:r w:rsidRPr="00BC317A">
        <w:rPr>
          <w:rFonts w:ascii="Calibri" w:hAnsi="Calibri"/>
          <w:b/>
          <w:bCs/>
          <w:sz w:val="24"/>
          <w:szCs w:val="24"/>
          <w14:ligatures w14:val="none"/>
        </w:rPr>
        <w:t>Clay Kind</w:t>
      </w:r>
    </w:p>
    <w:p w:rsidR="00BC317A" w:rsidRPr="00BC317A" w:rsidRDefault="00BC317A" w:rsidP="00E12FF3">
      <w:pPr>
        <w:widowControl w:val="0"/>
        <w:tabs>
          <w:tab w:val="left" w:pos="-31680"/>
          <w:tab w:val="left" w:pos="1483"/>
        </w:tabs>
        <w:spacing w:after="0"/>
        <w:ind w:right="375"/>
        <w:rPr>
          <w:rFonts w:ascii="Calibri" w:hAnsi="Calibri"/>
          <w:sz w:val="24"/>
          <w:szCs w:val="24"/>
          <w14:ligatures w14:val="none"/>
        </w:rPr>
      </w:pPr>
      <w:r w:rsidRPr="00BC317A">
        <w:rPr>
          <w:rFonts w:ascii="Calibri" w:hAnsi="Calibri"/>
          <w:sz w:val="24"/>
          <w:szCs w:val="24"/>
          <w14:ligatures w14:val="none"/>
        </w:rPr>
        <w:t>Jim</w:t>
      </w:r>
      <w:r w:rsidRPr="00BC317A">
        <w:rPr>
          <w:rFonts w:ascii="Calibri" w:hAnsi="Calibri"/>
          <w:sz w:val="24"/>
          <w:szCs w:val="24"/>
          <w14:ligatures w14:val="none"/>
        </w:rPr>
        <w:tab/>
        <w:t>Karmay Miller</w:t>
      </w:r>
    </w:p>
    <w:p w:rsidR="00BC317A" w:rsidRPr="00BC317A" w:rsidRDefault="00BC317A" w:rsidP="00E12FF3">
      <w:pPr>
        <w:widowControl w:val="0"/>
        <w:tabs>
          <w:tab w:val="left" w:pos="-31680"/>
          <w:tab w:val="left" w:pos="1483"/>
        </w:tabs>
        <w:spacing w:after="0"/>
        <w:ind w:right="375"/>
        <w:rPr>
          <w:rFonts w:ascii="Calibri" w:hAnsi="Calibri"/>
          <w:sz w:val="24"/>
          <w:szCs w:val="24"/>
          <w14:ligatures w14:val="none"/>
        </w:rPr>
      </w:pPr>
      <w:r w:rsidRPr="00BC317A">
        <w:rPr>
          <w:rFonts w:ascii="Calibri" w:hAnsi="Calibri"/>
          <w:sz w:val="24"/>
          <w:szCs w:val="24"/>
          <w14:ligatures w14:val="none"/>
        </w:rPr>
        <w:t>Karley</w:t>
      </w:r>
      <w:r w:rsidRPr="00BC317A">
        <w:rPr>
          <w:rFonts w:ascii="Calibri" w:hAnsi="Calibri"/>
          <w:sz w:val="24"/>
          <w:szCs w:val="24"/>
          <w14:ligatures w14:val="none"/>
        </w:rPr>
        <w:tab/>
        <w:t>Connor Miller</w:t>
      </w:r>
    </w:p>
    <w:p w:rsidR="00BC317A" w:rsidRPr="00BC317A" w:rsidRDefault="00BC317A" w:rsidP="00E12FF3">
      <w:pPr>
        <w:widowControl w:val="0"/>
        <w:tabs>
          <w:tab w:val="left" w:pos="-31680"/>
          <w:tab w:val="left" w:pos="1483"/>
        </w:tabs>
        <w:spacing w:after="0"/>
        <w:ind w:right="375"/>
        <w:rPr>
          <w:rFonts w:ascii="Calibri" w:hAnsi="Calibri"/>
          <w:sz w:val="24"/>
          <w:szCs w:val="24"/>
          <w14:ligatures w14:val="none"/>
        </w:rPr>
      </w:pPr>
      <w:r w:rsidRPr="00BC317A">
        <w:rPr>
          <w:rFonts w:ascii="Calibri" w:hAnsi="Calibri"/>
          <w:sz w:val="24"/>
          <w:szCs w:val="24"/>
          <w14:ligatures w14:val="none"/>
        </w:rPr>
        <w:t>Klaira</w:t>
      </w:r>
      <w:r w:rsidRPr="00BC317A">
        <w:rPr>
          <w:rFonts w:ascii="Calibri" w:hAnsi="Calibri"/>
          <w:sz w:val="24"/>
          <w:szCs w:val="24"/>
          <w14:ligatures w14:val="none"/>
        </w:rPr>
        <w:tab/>
        <w:t>Ken Ragsdale</w:t>
      </w:r>
    </w:p>
    <w:p w:rsidR="00BC317A" w:rsidRPr="00BC317A" w:rsidRDefault="00BC317A" w:rsidP="00E12FF3">
      <w:pPr>
        <w:widowControl w:val="0"/>
        <w:tabs>
          <w:tab w:val="left" w:pos="-31680"/>
          <w:tab w:val="left" w:pos="1483"/>
        </w:tabs>
        <w:spacing w:after="0"/>
        <w:ind w:right="375"/>
        <w:rPr>
          <w:rFonts w:ascii="Calibri" w:hAnsi="Calibri"/>
          <w:sz w:val="24"/>
          <w:szCs w:val="24"/>
          <w14:ligatures w14:val="none"/>
        </w:rPr>
      </w:pPr>
      <w:r w:rsidRPr="00BC317A">
        <w:rPr>
          <w:rFonts w:ascii="Calibri" w:hAnsi="Calibri"/>
          <w:b/>
          <w:bCs/>
          <w:sz w:val="24"/>
          <w:szCs w:val="24"/>
          <w14:ligatures w14:val="none"/>
        </w:rPr>
        <w:t>Mia</w:t>
      </w:r>
      <w:r w:rsidRPr="00BC317A">
        <w:rPr>
          <w:rFonts w:ascii="Calibri" w:hAnsi="Calibri"/>
          <w:b/>
          <w:bCs/>
          <w:sz w:val="24"/>
          <w:szCs w:val="24"/>
          <w14:ligatures w14:val="none"/>
        </w:rPr>
        <w:tab/>
      </w:r>
      <w:r w:rsidRPr="00BC317A">
        <w:rPr>
          <w:rFonts w:ascii="Calibri" w:hAnsi="Calibri"/>
          <w:sz w:val="24"/>
          <w:szCs w:val="24"/>
          <w14:ligatures w14:val="none"/>
        </w:rPr>
        <w:t>Steve Rosvold</w:t>
      </w:r>
    </w:p>
    <w:p w:rsidR="00BC317A" w:rsidRPr="00BC317A" w:rsidRDefault="00BC317A" w:rsidP="00E12FF3">
      <w:pPr>
        <w:widowControl w:val="0"/>
        <w:tabs>
          <w:tab w:val="left" w:pos="-31680"/>
          <w:tab w:val="left" w:pos="1483"/>
        </w:tabs>
        <w:spacing w:after="0"/>
        <w:ind w:right="375"/>
        <w:rPr>
          <w:rFonts w:ascii="Calibri" w:hAnsi="Calibri"/>
          <w:b/>
          <w:bCs/>
          <w:sz w:val="24"/>
          <w:szCs w:val="24"/>
          <w14:ligatures w14:val="none"/>
        </w:rPr>
      </w:pPr>
      <w:r w:rsidRPr="00BC317A">
        <w:rPr>
          <w:rFonts w:ascii="Calibri" w:hAnsi="Calibri"/>
          <w:sz w:val="24"/>
          <w:szCs w:val="24"/>
          <w14:ligatures w14:val="none"/>
        </w:rPr>
        <w:t>Sophia</w:t>
      </w:r>
      <w:r w:rsidRPr="00BC317A">
        <w:rPr>
          <w:rFonts w:ascii="Calibri" w:hAnsi="Calibri"/>
          <w:sz w:val="24"/>
          <w:szCs w:val="24"/>
          <w14:ligatures w14:val="none"/>
        </w:rPr>
        <w:tab/>
      </w:r>
      <w:r w:rsidRPr="00BC317A">
        <w:rPr>
          <w:rFonts w:ascii="Calibri" w:hAnsi="Calibri"/>
          <w:b/>
          <w:bCs/>
          <w:sz w:val="24"/>
          <w:szCs w:val="24"/>
          <w14:ligatures w14:val="none"/>
        </w:rPr>
        <w:t>Clay Sharp</w:t>
      </w:r>
    </w:p>
    <w:p w:rsidR="00BC317A" w:rsidRPr="00BC317A" w:rsidRDefault="00BC317A" w:rsidP="00E12FF3">
      <w:pPr>
        <w:widowControl w:val="0"/>
        <w:tabs>
          <w:tab w:val="left" w:pos="-31680"/>
          <w:tab w:val="left" w:pos="1483"/>
        </w:tabs>
        <w:spacing w:after="0"/>
        <w:ind w:right="375"/>
        <w:rPr>
          <w:rFonts w:ascii="Calibri" w:hAnsi="Calibri"/>
          <w:sz w:val="24"/>
          <w:szCs w:val="24"/>
          <w14:ligatures w14:val="none"/>
        </w:rPr>
      </w:pPr>
      <w:r w:rsidRPr="00BC317A">
        <w:rPr>
          <w:rFonts w:ascii="Calibri" w:hAnsi="Calibri"/>
          <w:sz w:val="24"/>
          <w:szCs w:val="24"/>
          <w14:ligatures w14:val="none"/>
        </w:rPr>
        <w:t xml:space="preserve">         </w:t>
      </w:r>
      <w:r w:rsidRPr="00BC317A">
        <w:rPr>
          <w:rFonts w:ascii="Calibri" w:hAnsi="Calibri"/>
          <w:sz w:val="24"/>
          <w:szCs w:val="24"/>
          <w14:ligatures w14:val="none"/>
        </w:rPr>
        <w:tab/>
        <w:t xml:space="preserve">Chris White                                        </w:t>
      </w:r>
    </w:p>
    <w:p w:rsidR="00BC317A" w:rsidRPr="00BC317A" w:rsidRDefault="00BC317A" w:rsidP="00E12FF3">
      <w:pPr>
        <w:widowControl w:val="0"/>
        <w:tabs>
          <w:tab w:val="left" w:pos="-31680"/>
          <w:tab w:val="left" w:pos="1483"/>
        </w:tabs>
        <w:spacing w:after="0"/>
        <w:ind w:right="375"/>
        <w:rPr>
          <w:rFonts w:ascii="Calibri" w:hAnsi="Calibri"/>
          <w:sz w:val="24"/>
          <w:szCs w:val="24"/>
          <w14:ligatures w14:val="none"/>
        </w:rPr>
      </w:pPr>
      <w:r w:rsidRPr="00BC317A">
        <w:rPr>
          <w:rFonts w:ascii="Calibri" w:hAnsi="Calibri"/>
          <w:sz w:val="24"/>
          <w:szCs w:val="24"/>
          <w14:ligatures w14:val="none"/>
        </w:rPr>
        <w:t>                    </w:t>
      </w:r>
      <w:r w:rsidR="00FC27B9">
        <w:rPr>
          <w:rFonts w:ascii="Calibri" w:hAnsi="Calibri"/>
          <w:sz w:val="24"/>
          <w:szCs w:val="24"/>
          <w14:ligatures w14:val="none"/>
        </w:rPr>
        <w:tab/>
      </w:r>
      <w:r w:rsidRPr="00BC317A">
        <w:rPr>
          <w:rFonts w:ascii="Calibri" w:hAnsi="Calibri"/>
          <w:sz w:val="24"/>
          <w:szCs w:val="24"/>
          <w14:ligatures w14:val="none"/>
        </w:rPr>
        <w:t xml:space="preserve">Mary Zamani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xml:space="preserve">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Names in</w:t>
      </w:r>
      <w:r w:rsidRPr="00BC317A">
        <w:rPr>
          <w:rFonts w:ascii="Calibri" w:hAnsi="Calibri"/>
          <w:b/>
          <w:bCs/>
          <w:sz w:val="24"/>
          <w:szCs w:val="24"/>
          <w14:ligatures w14:val="none"/>
        </w:rPr>
        <w:t xml:space="preserve"> Bold</w:t>
      </w:r>
      <w:r w:rsidRPr="00BC317A">
        <w:rPr>
          <w:rFonts w:ascii="Calibri" w:hAnsi="Calibri"/>
          <w:sz w:val="24"/>
          <w:szCs w:val="24"/>
          <w14:ligatures w14:val="none"/>
        </w:rPr>
        <w:t xml:space="preserve"> made every ride this season.   </w:t>
      </w:r>
    </w:p>
    <w:p w:rsidR="00FC27B9" w:rsidRDefault="00FC27B9" w:rsidP="00E12FF3">
      <w:pPr>
        <w:widowControl w:val="0"/>
        <w:spacing w:after="0"/>
        <w:rPr>
          <w:rFonts w:ascii="Calibri" w:hAnsi="Calibri"/>
          <w:sz w:val="24"/>
          <w:szCs w:val="24"/>
          <w14:ligatures w14:val="none"/>
        </w:rPr>
      </w:pP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NEWS FLASH–WSSB Tandem captains Mary Zamani and Dave Czech are engaged and will be wed later this year. Best wishes and congratulations!</w:t>
      </w:r>
    </w:p>
    <w:p w:rsidR="00BC317A" w:rsidRPr="00BC317A" w:rsidRDefault="00BC317A" w:rsidP="00E12FF3">
      <w:pPr>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A shout out to David Feldman of Feldman's Bicycle Repair (</w:t>
      </w:r>
      <w:hyperlink r:id="rId9" w:history="1">
        <w:r w:rsidRPr="00BC317A">
          <w:rPr>
            <w:rStyle w:val="Hyperlink"/>
            <w:rFonts w:ascii="Calibri" w:hAnsi="Calibri"/>
            <w:sz w:val="24"/>
            <w:szCs w:val="24"/>
            <w14:ligatures w14:val="none"/>
          </w:rPr>
          <w:t>feldmanbike@yahoo.com</w:t>
        </w:r>
      </w:hyperlink>
      <w:r w:rsidRPr="00BC317A">
        <w:rPr>
          <w:rFonts w:ascii="Calibri" w:hAnsi="Calibri"/>
          <w:sz w:val="24"/>
          <w:szCs w:val="24"/>
          <w14:ligatures w14:val="none"/>
        </w:rPr>
        <w:t xml:space="preserve"> 503-998-7249) for keeping our tandems in great repair again this season.    </w:t>
      </w:r>
    </w:p>
    <w:p w:rsidR="00BC317A" w:rsidRPr="00BC317A" w:rsidRDefault="00BC317A" w:rsidP="00E12FF3">
      <w:pPr>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Ride Safe, Have Fun!</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widowControl w:val="0"/>
        <w:spacing w:after="0"/>
        <w:rPr>
          <w:rFonts w:ascii="Calibri" w:hAnsi="Calibri"/>
          <w:b/>
          <w:bCs/>
          <w:sz w:val="24"/>
          <w:szCs w:val="24"/>
          <w14:ligatures w14:val="none"/>
        </w:rPr>
      </w:pPr>
      <w:r w:rsidRPr="00BC317A">
        <w:rPr>
          <w:rFonts w:ascii="Calibri" w:hAnsi="Calibri"/>
          <w:b/>
          <w:bCs/>
          <w:sz w:val="24"/>
          <w:szCs w:val="24"/>
          <w14:ligatures w14:val="none"/>
        </w:rPr>
        <w:t>Ogden Resource Center (ORC) Update</w:t>
      </w:r>
    </w:p>
    <w:p w:rsidR="00BC317A" w:rsidRPr="00BC317A" w:rsidRDefault="00BC317A" w:rsidP="00E12FF3">
      <w:pPr>
        <w:widowControl w:val="0"/>
        <w:spacing w:after="0"/>
        <w:rPr>
          <w:rFonts w:ascii="Calibri" w:hAnsi="Calibri"/>
          <w:i/>
          <w:iCs/>
          <w:sz w:val="24"/>
          <w:szCs w:val="24"/>
          <w14:ligatures w14:val="none"/>
        </w:rPr>
      </w:pPr>
      <w:r w:rsidRPr="00BC317A">
        <w:rPr>
          <w:rFonts w:ascii="Calibri" w:hAnsi="Calibri"/>
          <w:sz w:val="24"/>
          <w:szCs w:val="24"/>
          <w14:ligatures w14:val="none"/>
        </w:rPr>
        <w:t>By Colleen Lines, Director-ORC</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FC27B9" w:rsidRDefault="00BC317A" w:rsidP="00E12FF3">
      <w:pPr>
        <w:pStyle w:val="Heading2"/>
        <w:widowControl w:val="0"/>
        <w:spacing w:before="0"/>
        <w:rPr>
          <w:rFonts w:ascii="Calibri" w:hAnsi="Calibri"/>
          <w:color w:val="000000" w:themeColor="text1"/>
          <w:sz w:val="24"/>
          <w:szCs w:val="24"/>
          <w14:ligatures w14:val="none"/>
        </w:rPr>
      </w:pPr>
      <w:r w:rsidRPr="00FC27B9">
        <w:rPr>
          <w:rFonts w:ascii="Calibri" w:hAnsi="Calibri"/>
          <w:color w:val="000000" w:themeColor="text1"/>
          <w:sz w:val="24"/>
          <w:szCs w:val="24"/>
          <w14:ligatures w14:val="none"/>
        </w:rPr>
        <w:t>Spotlight on Braille Services!</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xml:space="preserve">As I looked through files of documents, to write this article, I realize how privileged I am to be a part of this important milestone in our state’s history. I want to thank Dr. Dean O. Stenehjem, WSSB Superintendent, for giving me the opportunity for this accidental career in the world of dots!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pStyle w:val="Heading3"/>
        <w:widowControl w:val="0"/>
        <w:spacing w:before="0"/>
        <w:rPr>
          <w:rFonts w:ascii="Calibri" w:hAnsi="Calibri"/>
          <w:color w:val="000000"/>
          <w14:ligatures w14:val="none"/>
        </w:rPr>
      </w:pPr>
      <w:r w:rsidRPr="00BC317A">
        <w:rPr>
          <w:rFonts w:ascii="Calibri" w:hAnsi="Calibri"/>
          <w:color w:val="000000"/>
          <w14:ligatures w14:val="none"/>
        </w:rPr>
        <w:t>Historical</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xml:space="preserve">To make a long story short, the ADA was passed in January 1992. Governor Mike Lowry decreed </w:t>
      </w:r>
      <w:r w:rsidRPr="00BC317A">
        <w:rPr>
          <w:rFonts w:ascii="Calibri" w:hAnsi="Calibri"/>
          <w:sz w:val="24"/>
          <w:szCs w:val="24"/>
          <w14:ligatures w14:val="none"/>
        </w:rPr>
        <w:lastRenderedPageBreak/>
        <w:t>Executive Order 93-03 Implementing the ADA in 1993. By August 1993 the “Braille Access Center” was open for business. Demand for braille just grew and grew! We needed more transcribers and proofreaders to keep up!</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pStyle w:val="Heading3"/>
        <w:widowControl w:val="0"/>
        <w:spacing w:before="0"/>
        <w:rPr>
          <w:rFonts w:ascii="Calibri" w:hAnsi="Calibri"/>
          <w:color w:val="000000"/>
          <w14:ligatures w14:val="none"/>
        </w:rPr>
      </w:pPr>
      <w:r w:rsidRPr="00BC317A">
        <w:rPr>
          <w:rFonts w:ascii="Calibri" w:hAnsi="Calibri"/>
          <w:color w:val="000000"/>
          <w14:ligatures w14:val="none"/>
        </w:rPr>
        <w:t>Partnership with Washington Corrections Center for Women (WCCW)</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xml:space="preserve">These women are the best of the best! They take pride in their work and continually work on additional certifications. All of these women create fantastic tactile graphics! It’s a win-win for all! By using our WCCW transcribers we save districts and agencies a lot of money! Our work is of the highest quality and proofread by certified proofreaders.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xml:space="preserve">Our WSSB on-site staff: Kandi Lukowski and Angela Vargas, both Braille Coordinators are NLS certified; and Zach Lattin and Mike Sivill, both NLS certified act as braille experts in specific subject matter, and proofreaders. We are here to assist you with braille questions.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Our certifications are impressive (including WSSB staff):</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widowControl w:val="0"/>
        <w:spacing w:after="0"/>
        <w:ind w:left="720" w:hanging="360"/>
        <w:rPr>
          <w:rFonts w:ascii="Calibri" w:hAnsi="Calibri"/>
          <w:sz w:val="24"/>
          <w:szCs w:val="24"/>
          <w14:ligatures w14:val="none"/>
        </w:rPr>
      </w:pPr>
      <w:r w:rsidRPr="00BC317A">
        <w:rPr>
          <w:rFonts w:ascii="Calibri" w:hAnsi="Calibri"/>
          <w:sz w:val="24"/>
          <w:szCs w:val="24"/>
          <w14:ligatures w14:val="none"/>
        </w:rPr>
        <w:t xml:space="preserve">20 NLS Literary </w:t>
      </w:r>
    </w:p>
    <w:p w:rsidR="00BC317A" w:rsidRPr="00BC317A" w:rsidRDefault="00BC317A" w:rsidP="00E12FF3">
      <w:pPr>
        <w:widowControl w:val="0"/>
        <w:spacing w:after="0"/>
        <w:ind w:left="720" w:hanging="360"/>
        <w:rPr>
          <w:rFonts w:ascii="Calibri" w:hAnsi="Calibri"/>
          <w:sz w:val="24"/>
          <w:szCs w:val="24"/>
          <w14:ligatures w14:val="none"/>
        </w:rPr>
      </w:pPr>
      <w:r w:rsidRPr="00BC317A">
        <w:rPr>
          <w:rFonts w:ascii="Calibri" w:hAnsi="Calibri"/>
          <w:sz w:val="24"/>
          <w:szCs w:val="24"/>
          <w14:ligatures w14:val="none"/>
        </w:rPr>
        <w:t>8 NLS Nemeth (Math &amp; Science)</w:t>
      </w:r>
    </w:p>
    <w:p w:rsidR="00BC317A" w:rsidRPr="00BC317A" w:rsidRDefault="00BC317A" w:rsidP="00E12FF3">
      <w:pPr>
        <w:widowControl w:val="0"/>
        <w:spacing w:after="0"/>
        <w:ind w:left="720" w:hanging="360"/>
        <w:rPr>
          <w:rFonts w:ascii="Calibri" w:hAnsi="Calibri"/>
          <w:sz w:val="24"/>
          <w:szCs w:val="24"/>
          <w14:ligatures w14:val="none"/>
        </w:rPr>
      </w:pPr>
      <w:r w:rsidRPr="00BC317A">
        <w:rPr>
          <w:rFonts w:ascii="Calibri" w:hAnsi="Calibri"/>
          <w:sz w:val="24"/>
          <w:szCs w:val="24"/>
          <w14:ligatures w14:val="none"/>
        </w:rPr>
        <w:t>3 NLS Associate of Music</w:t>
      </w:r>
    </w:p>
    <w:p w:rsidR="00BC317A" w:rsidRPr="00BC317A" w:rsidRDefault="00BC317A" w:rsidP="00E12FF3">
      <w:pPr>
        <w:widowControl w:val="0"/>
        <w:spacing w:after="0"/>
        <w:ind w:left="720" w:hanging="360"/>
        <w:rPr>
          <w:rFonts w:ascii="Calibri" w:hAnsi="Calibri"/>
          <w:sz w:val="24"/>
          <w:szCs w:val="24"/>
          <w14:ligatures w14:val="none"/>
        </w:rPr>
      </w:pPr>
      <w:r w:rsidRPr="00BC317A">
        <w:rPr>
          <w:rFonts w:ascii="Calibri" w:hAnsi="Calibri"/>
          <w:sz w:val="24"/>
          <w:szCs w:val="24"/>
          <w14:ligatures w14:val="none"/>
        </w:rPr>
        <w:t>1 NLS Full Music</w:t>
      </w:r>
    </w:p>
    <w:p w:rsidR="00BC317A" w:rsidRPr="00BC317A" w:rsidRDefault="00BC317A" w:rsidP="00E12FF3">
      <w:pPr>
        <w:widowControl w:val="0"/>
        <w:spacing w:after="0"/>
        <w:ind w:left="720" w:hanging="360"/>
        <w:rPr>
          <w:rFonts w:ascii="Calibri" w:hAnsi="Calibri"/>
          <w:sz w:val="24"/>
          <w:szCs w:val="24"/>
          <w14:ligatures w14:val="none"/>
        </w:rPr>
      </w:pPr>
      <w:r w:rsidRPr="00BC317A">
        <w:rPr>
          <w:rFonts w:ascii="Calibri" w:hAnsi="Calibri"/>
          <w:sz w:val="24"/>
          <w:szCs w:val="24"/>
          <w14:ligatures w14:val="none"/>
        </w:rPr>
        <w:t>2 NBA Textbook Formatting</w:t>
      </w:r>
    </w:p>
    <w:p w:rsidR="00BC317A" w:rsidRPr="00BC317A" w:rsidRDefault="00BC317A" w:rsidP="00E12FF3">
      <w:pPr>
        <w:widowControl w:val="0"/>
        <w:spacing w:after="0"/>
        <w:ind w:left="720" w:hanging="360"/>
        <w:rPr>
          <w:rFonts w:ascii="Calibri" w:hAnsi="Calibri"/>
          <w:sz w:val="24"/>
          <w:szCs w:val="24"/>
          <w14:ligatures w14:val="none"/>
        </w:rPr>
      </w:pPr>
      <w:r w:rsidRPr="00BC317A">
        <w:rPr>
          <w:rFonts w:ascii="Calibri" w:hAnsi="Calibri"/>
          <w:sz w:val="24"/>
          <w:szCs w:val="24"/>
          <w14:ligatures w14:val="none"/>
        </w:rPr>
        <w:t>4 NLS Proofreaders</w:t>
      </w:r>
    </w:p>
    <w:p w:rsidR="00BC317A" w:rsidRPr="00BC317A" w:rsidRDefault="00BC317A" w:rsidP="00E12FF3">
      <w:pPr>
        <w:pStyle w:val="Heading3"/>
        <w:widowControl w:val="0"/>
        <w:spacing w:before="0"/>
        <w:rPr>
          <w:rFonts w:ascii="Calibri" w:hAnsi="Calibri"/>
          <w14:ligatures w14:val="none"/>
        </w:rPr>
      </w:pPr>
      <w:r w:rsidRPr="00BC317A">
        <w:rPr>
          <w:rFonts w:ascii="Calibri" w:hAnsi="Calibri"/>
          <w14:ligatures w14:val="none"/>
        </w:rPr>
        <w:t> </w:t>
      </w:r>
    </w:p>
    <w:p w:rsidR="00BC317A" w:rsidRPr="00BC317A" w:rsidRDefault="00BC317A" w:rsidP="00E12FF3">
      <w:pPr>
        <w:pStyle w:val="Heading3"/>
        <w:widowControl w:val="0"/>
        <w:spacing w:before="0"/>
        <w:rPr>
          <w:rFonts w:ascii="Calibri" w:hAnsi="Calibri"/>
          <w:color w:val="000000"/>
          <w14:ligatures w14:val="none"/>
        </w:rPr>
      </w:pPr>
      <w:r w:rsidRPr="00BC317A">
        <w:rPr>
          <w:rFonts w:ascii="Calibri" w:hAnsi="Calibri"/>
          <w:color w:val="000000"/>
          <w14:ligatures w14:val="none"/>
        </w:rPr>
        <w:t>Remote Braille Transcription for YOUR District or Agency</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xml:space="preserve">If your district or agency is in need of a quality, quick turn-around transcription, we can work with you! E-mail </w:t>
      </w:r>
      <w:hyperlink r:id="rId10" w:history="1">
        <w:r w:rsidRPr="00BC317A">
          <w:rPr>
            <w:rStyle w:val="Hyperlink"/>
            <w:rFonts w:ascii="Calibri" w:hAnsi="Calibri"/>
            <w:sz w:val="24"/>
            <w:szCs w:val="24"/>
            <w14:ligatures w14:val="none"/>
          </w:rPr>
          <w:t>braille@wssb.wa.gov</w:t>
        </w:r>
      </w:hyperlink>
      <w:r w:rsidRPr="00BC317A">
        <w:rPr>
          <w:rFonts w:ascii="Calibri" w:hAnsi="Calibri"/>
          <w:sz w:val="24"/>
          <w:szCs w:val="24"/>
          <w14:ligatures w14:val="none"/>
        </w:rPr>
        <w:t xml:space="preserve"> or call us at 360-696-6321 x.183 for details.</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xml:space="preserve">The process is easy as 1-2-3!  </w:t>
      </w:r>
    </w:p>
    <w:p w:rsidR="00BC317A" w:rsidRPr="00BC317A" w:rsidRDefault="00BC317A" w:rsidP="00E12FF3">
      <w:pPr>
        <w:widowControl w:val="0"/>
        <w:spacing w:after="0"/>
        <w:ind w:left="360" w:hanging="360"/>
        <w:rPr>
          <w:rFonts w:ascii="Calibri" w:hAnsi="Calibri"/>
          <w:sz w:val="24"/>
          <w:szCs w:val="24"/>
          <w14:ligatures w14:val="none"/>
        </w:rPr>
      </w:pPr>
      <w:r w:rsidRPr="00BC317A">
        <w:rPr>
          <w:rFonts w:ascii="Calibri" w:hAnsi="Calibri"/>
          <w:sz w:val="24"/>
          <w:szCs w:val="24"/>
        </w:rPr>
        <w:t>1. </w:t>
      </w:r>
      <w:r w:rsidRPr="00BC317A">
        <w:rPr>
          <w:rFonts w:ascii="Calibri" w:hAnsi="Calibri"/>
          <w:sz w:val="24"/>
          <w:szCs w:val="24"/>
          <w14:ligatures w14:val="none"/>
        </w:rPr>
        <w:t xml:space="preserve">E-mail a file or a scanned document </w:t>
      </w:r>
    </w:p>
    <w:p w:rsidR="00BC317A" w:rsidRPr="00BC317A" w:rsidRDefault="00BC317A" w:rsidP="00E12FF3">
      <w:pPr>
        <w:widowControl w:val="0"/>
        <w:spacing w:after="0"/>
        <w:ind w:left="360" w:hanging="360"/>
        <w:rPr>
          <w:rFonts w:ascii="Calibri" w:hAnsi="Calibri"/>
          <w:sz w:val="24"/>
          <w:szCs w:val="24"/>
          <w14:ligatures w14:val="none"/>
        </w:rPr>
      </w:pPr>
      <w:r w:rsidRPr="00BC317A">
        <w:rPr>
          <w:rFonts w:ascii="Calibri" w:hAnsi="Calibri"/>
          <w:sz w:val="24"/>
          <w:szCs w:val="24"/>
        </w:rPr>
        <w:t>2. </w:t>
      </w:r>
      <w:r w:rsidRPr="00BC317A">
        <w:rPr>
          <w:rFonts w:ascii="Calibri" w:hAnsi="Calibri"/>
          <w:sz w:val="24"/>
          <w:szCs w:val="24"/>
          <w14:ligatures w14:val="none"/>
        </w:rPr>
        <w:t xml:space="preserve">We transcribe and proofread the document. </w:t>
      </w:r>
    </w:p>
    <w:p w:rsidR="00BC317A" w:rsidRPr="00BC317A" w:rsidRDefault="00BC317A" w:rsidP="00E12FF3">
      <w:pPr>
        <w:widowControl w:val="0"/>
        <w:spacing w:after="0"/>
        <w:ind w:left="360" w:hanging="360"/>
        <w:rPr>
          <w:rFonts w:ascii="Calibri" w:hAnsi="Calibri"/>
          <w:sz w:val="24"/>
          <w:szCs w:val="24"/>
          <w14:ligatures w14:val="none"/>
        </w:rPr>
      </w:pPr>
      <w:r w:rsidRPr="00BC317A">
        <w:rPr>
          <w:rFonts w:ascii="Calibri" w:hAnsi="Calibri"/>
          <w:sz w:val="24"/>
          <w:szCs w:val="24"/>
        </w:rPr>
        <w:t>3. </w:t>
      </w:r>
      <w:r w:rsidRPr="00BC317A">
        <w:rPr>
          <w:rFonts w:ascii="Calibri" w:hAnsi="Calibri"/>
          <w:sz w:val="24"/>
          <w:szCs w:val="24"/>
          <w14:ligatures w14:val="none"/>
        </w:rPr>
        <w:t xml:space="preserve">We e-mail you the braille ready file to emboss at your site or we mail hard copy braille. </w:t>
      </w:r>
    </w:p>
    <w:p w:rsidR="00BC317A" w:rsidRPr="00BC317A" w:rsidRDefault="00BC317A" w:rsidP="00E12FF3">
      <w:pPr>
        <w:pStyle w:val="Heading3"/>
        <w:widowControl w:val="0"/>
        <w:spacing w:before="0"/>
        <w:rPr>
          <w:rFonts w:ascii="Calibri" w:hAnsi="Calibri"/>
          <w14:ligatures w14:val="none"/>
        </w:rPr>
      </w:pPr>
      <w:r w:rsidRPr="00BC317A">
        <w:rPr>
          <w:rFonts w:ascii="Calibri" w:hAnsi="Calibri"/>
          <w14:ligatures w14:val="none"/>
        </w:rPr>
        <w:t> </w:t>
      </w:r>
    </w:p>
    <w:p w:rsidR="00BC317A" w:rsidRPr="00BC317A" w:rsidRDefault="00BC317A" w:rsidP="00E12FF3">
      <w:pPr>
        <w:pStyle w:val="Heading3"/>
        <w:widowControl w:val="0"/>
        <w:spacing w:before="0"/>
        <w:rPr>
          <w:rFonts w:ascii="Calibri" w:hAnsi="Calibri"/>
          <w:color w:val="000000"/>
          <w14:ligatures w14:val="none"/>
        </w:rPr>
      </w:pPr>
      <w:r w:rsidRPr="00BC317A">
        <w:rPr>
          <w:rFonts w:ascii="Calibri" w:hAnsi="Calibri"/>
          <w:color w:val="000000"/>
          <w14:ligatures w14:val="none"/>
        </w:rPr>
        <w:t>Fall Transcribing Special!</w:t>
      </w:r>
    </w:p>
    <w:p w:rsidR="00BC317A" w:rsidRPr="00BC317A" w:rsidRDefault="00BC317A" w:rsidP="00E12FF3">
      <w:pPr>
        <w:spacing w:after="0"/>
        <w:rPr>
          <w:rFonts w:ascii="Calibri" w:hAnsi="Calibri"/>
          <w:sz w:val="24"/>
          <w:szCs w:val="24"/>
          <w14:ligatures w14:val="none"/>
        </w:rPr>
      </w:pPr>
      <w:r w:rsidRPr="00BC317A">
        <w:rPr>
          <w:rFonts w:ascii="Calibri" w:hAnsi="Calibri"/>
          <w:sz w:val="24"/>
          <w:szCs w:val="24"/>
          <w14:ligatures w14:val="none"/>
        </w:rPr>
        <w:t xml:space="preserve">Do you know what curriculum your braille student will need for next year? If you do and it needs transcribed, we will give your district a 30% discount, if you make your request before January 1. We can transcribe any subject, including foreign languages and music! References will be happily given upon request.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pStyle w:val="PlainText"/>
        <w:spacing w:line="240" w:lineRule="auto"/>
        <w:rPr>
          <w:rFonts w:ascii="Calibri" w:hAnsi="Calibri" w:cs="Times New Roman"/>
          <w:b/>
          <w:bCs/>
          <w:sz w:val="24"/>
          <w:szCs w:val="24"/>
          <w14:ligatures w14:val="none"/>
        </w:rPr>
      </w:pPr>
      <w:r w:rsidRPr="00BC317A">
        <w:rPr>
          <w:rFonts w:ascii="Calibri" w:hAnsi="Calibri" w:cs="Times New Roman"/>
          <w:b/>
          <w:bCs/>
          <w:sz w:val="24"/>
          <w:szCs w:val="24"/>
          <w14:ligatures w14:val="none"/>
        </w:rPr>
        <w:t xml:space="preserve">WSSB Students Attend Disability Lecture </w:t>
      </w:r>
    </w:p>
    <w:p w:rsidR="00BC317A" w:rsidRPr="00BC317A" w:rsidRDefault="00BC317A" w:rsidP="00E12FF3">
      <w:pPr>
        <w:widowControl w:val="0"/>
        <w:spacing w:after="0"/>
        <w:rPr>
          <w:rFonts w:ascii="Calibri" w:hAnsi="Calibri"/>
          <w:i/>
          <w:iCs/>
          <w:sz w:val="24"/>
          <w:szCs w:val="24"/>
          <w14:ligatures w14:val="none"/>
        </w:rPr>
      </w:pPr>
      <w:r w:rsidRPr="00BC317A">
        <w:rPr>
          <w:rFonts w:ascii="Calibri" w:hAnsi="Calibri"/>
          <w:sz w:val="24"/>
          <w:szCs w:val="24"/>
          <w14:ligatures w14:val="none"/>
        </w:rPr>
        <w:t>By Adrienne Fernandez, Volunteer/Recreation Coordinator</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pStyle w:val="PlainText"/>
        <w:spacing w:line="240" w:lineRule="auto"/>
        <w:rPr>
          <w:rFonts w:ascii="Calibri" w:hAnsi="Calibri" w:cs="Times New Roman"/>
          <w:sz w:val="24"/>
          <w:szCs w:val="24"/>
          <w14:ligatures w14:val="none"/>
        </w:rPr>
      </w:pPr>
      <w:r w:rsidRPr="00BC317A">
        <w:rPr>
          <w:rFonts w:ascii="Calibri" w:hAnsi="Calibri" w:cs="Times New Roman"/>
          <w:sz w:val="24"/>
          <w:szCs w:val="24"/>
          <w14:ligatures w14:val="none"/>
        </w:rPr>
        <w:t> Five WSSB students attended Representative Cyrus Habib’s lecture that was held at the Washington State University (WSU)-Vancouver campus in October (pictured at right). The lecture kicked off WSU's celebration of Disability Awareness Month.</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pStyle w:val="PlainText"/>
        <w:spacing w:line="240" w:lineRule="auto"/>
        <w:rPr>
          <w:rFonts w:ascii="Calibri" w:hAnsi="Calibri" w:cs="Times New Roman"/>
          <w:b/>
          <w:bCs/>
          <w:sz w:val="24"/>
          <w:szCs w:val="24"/>
          <w14:ligatures w14:val="none"/>
        </w:rPr>
      </w:pPr>
      <w:r w:rsidRPr="00BC317A">
        <w:rPr>
          <w:rFonts w:ascii="Calibri" w:hAnsi="Calibri" w:cs="Times New Roman"/>
          <w:b/>
          <w:bCs/>
          <w:sz w:val="24"/>
          <w:szCs w:val="24"/>
          <w14:ligatures w14:val="none"/>
        </w:rPr>
        <w:lastRenderedPageBreak/>
        <w:t xml:space="preserve">WSSB Students Love to Golf! </w:t>
      </w:r>
    </w:p>
    <w:p w:rsidR="00BC317A" w:rsidRPr="00BC317A" w:rsidRDefault="00BC317A" w:rsidP="00E12FF3">
      <w:pPr>
        <w:widowControl w:val="0"/>
        <w:spacing w:after="0"/>
        <w:rPr>
          <w:rFonts w:ascii="Calibri" w:hAnsi="Calibri"/>
          <w:i/>
          <w:iCs/>
          <w:sz w:val="24"/>
          <w:szCs w:val="24"/>
          <w14:ligatures w14:val="none"/>
        </w:rPr>
      </w:pPr>
      <w:r w:rsidRPr="00BC317A">
        <w:rPr>
          <w:rFonts w:ascii="Calibri" w:hAnsi="Calibri"/>
          <w:sz w:val="24"/>
          <w:szCs w:val="24"/>
          <w14:ligatures w14:val="none"/>
        </w:rPr>
        <w:t>By Adrienne Fernandez, Volunteer/Recreation Coordinator</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spacing w:after="0"/>
        <w:rPr>
          <w:rFonts w:ascii="Calibri" w:hAnsi="Calibri"/>
          <w:sz w:val="24"/>
          <w:szCs w:val="24"/>
          <w14:ligatures w14:val="none"/>
        </w:rPr>
      </w:pPr>
      <w:r w:rsidRPr="00BC317A">
        <w:rPr>
          <w:rFonts w:ascii="Calibri" w:hAnsi="Calibri"/>
          <w:sz w:val="24"/>
          <w:szCs w:val="24"/>
          <w14:ligatures w14:val="none"/>
        </w:rPr>
        <w:t>The Children’s Golf Course and First Tee of Greater Portland, along with WSSB’s amazing volunteers, lead another wonderful season of golf (pictured at right).  </w:t>
      </w:r>
    </w:p>
    <w:p w:rsidR="00BC317A" w:rsidRPr="00BC317A" w:rsidRDefault="00BC317A" w:rsidP="00E12FF3">
      <w:pPr>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spacing w:after="0"/>
        <w:rPr>
          <w:rFonts w:ascii="Calibri" w:hAnsi="Calibri"/>
          <w:sz w:val="24"/>
          <w:szCs w:val="24"/>
          <w14:ligatures w14:val="none"/>
        </w:rPr>
      </w:pPr>
      <w:r w:rsidRPr="00BC317A">
        <w:rPr>
          <w:rFonts w:ascii="Calibri" w:hAnsi="Calibri"/>
          <w:sz w:val="24"/>
          <w:szCs w:val="24"/>
          <w14:ligatures w14:val="none"/>
        </w:rPr>
        <w:t>In addition to learning the ever popular sport of golf, WSSB students learn the Nine Core Values of the First Tee Program, Honesty, Integrity, Perseverance, Sportsmanship, Confidence, Courtesy, Respect, Responsibility, and Judgment.</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pStyle w:val="PlainText"/>
        <w:spacing w:line="240" w:lineRule="auto"/>
        <w:rPr>
          <w:rFonts w:ascii="Calibri" w:hAnsi="Calibri" w:cs="Times New Roman"/>
          <w:b/>
          <w:bCs/>
          <w:sz w:val="24"/>
          <w:szCs w:val="24"/>
          <w14:ligatures w14:val="none"/>
        </w:rPr>
      </w:pPr>
      <w:r w:rsidRPr="00BC317A">
        <w:rPr>
          <w:rFonts w:ascii="Calibri" w:hAnsi="Calibri" w:cs="Times New Roman"/>
          <w:b/>
          <w:bCs/>
          <w:sz w:val="24"/>
          <w:szCs w:val="24"/>
          <w14:ligatures w14:val="none"/>
        </w:rPr>
        <w:t>Update from Irwin</w:t>
      </w:r>
    </w:p>
    <w:p w:rsidR="00BC317A" w:rsidRPr="00BC317A" w:rsidRDefault="00BC317A" w:rsidP="00E12FF3">
      <w:pPr>
        <w:widowControl w:val="0"/>
        <w:spacing w:after="0"/>
        <w:rPr>
          <w:rFonts w:ascii="Calibri" w:hAnsi="Calibri"/>
          <w:i/>
          <w:iCs/>
          <w:sz w:val="24"/>
          <w:szCs w:val="24"/>
          <w14:ligatures w14:val="none"/>
        </w:rPr>
      </w:pPr>
      <w:r w:rsidRPr="00BC317A">
        <w:rPr>
          <w:rFonts w:ascii="Calibri" w:hAnsi="Calibri"/>
          <w:sz w:val="24"/>
          <w:szCs w:val="24"/>
          <w14:ligatures w14:val="none"/>
        </w:rPr>
        <w:t>By Hans Michielsen, Principal</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xml:space="preserve">This year has gotten off to a great start! We are already more than half way through our first quarter and staff and students alike seem to be settling into their schedules with ease. We are enthusiastic to observe and facilitate a new year of learning and growth for our students.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xml:space="preserve">We have many new students on campus this year along with a few new staff that I’d like a moment to introduce. Two former WSSB students have returned to share their knowledge from the other side of the desk. First, Ms. Mai Nguyen, has come to us from the Idaho School for the Blind and is doing a great job teaching English. Second, Ms. Sonja Steinbach, a graduate from Portland State University is our fantastic new Math teacher. Lastly, Mrs. Cindy Varley, our new secretary, has come to us from the Administration department in the Old Main building on campus.  Welcome to Irwin, ladies!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xml:space="preserve">Additionally, we would like to welcome Mr. Mike Bicknell who is heading up the Distance Learning and </w:t>
      </w:r>
      <w:r w:rsidRPr="00BC317A">
        <w:rPr>
          <w:rFonts w:ascii="Calibri" w:hAnsi="Calibri"/>
          <w:bCs/>
          <w:sz w:val="24"/>
          <w:szCs w:val="24"/>
          <w14:ligatures w14:val="none"/>
        </w:rPr>
        <w:t>T</w:t>
      </w:r>
      <w:r w:rsidRPr="00BC317A">
        <w:rPr>
          <w:rFonts w:ascii="Calibri" w:hAnsi="Calibri"/>
          <w:sz w:val="24"/>
          <w:szCs w:val="24"/>
          <w14:ligatures w14:val="none"/>
        </w:rPr>
        <w:t xml:space="preserve">echnology department. Mike comes to us from the Texas School for the Blind and Visually Impaired. We are excited to have him as an addition to our team!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This year one of our own students, Jessica Ruff, took 2</w:t>
      </w:r>
      <w:r w:rsidRPr="00BC317A">
        <w:rPr>
          <w:rFonts w:ascii="Calibri" w:hAnsi="Calibri"/>
          <w:sz w:val="24"/>
          <w:szCs w:val="24"/>
          <w:vertAlign w:val="superscript"/>
          <w14:ligatures w14:val="none"/>
        </w:rPr>
        <w:t>nd</w:t>
      </w:r>
      <w:r w:rsidRPr="00BC317A">
        <w:rPr>
          <w:rFonts w:ascii="Calibri" w:hAnsi="Calibri"/>
          <w:sz w:val="24"/>
          <w:szCs w:val="24"/>
          <w14:ligatures w14:val="none"/>
        </w:rPr>
        <w:t xml:space="preserve"> place at the APH Convention’s Art Show. Jessica’s art piece is an adorable Muppet. The soft marigold fabric puppet has two waving arms affixed with a black “uni-brow” over two eyes. It also has two cat like ears along with four sharp teeth (pictured at right).  Great job Jessica!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spacing w:after="0"/>
        <w:rPr>
          <w:rFonts w:ascii="Calibri" w:hAnsi="Calibri"/>
          <w:sz w:val="24"/>
          <w:szCs w:val="24"/>
          <w14:ligatures w14:val="none"/>
        </w:rPr>
      </w:pPr>
      <w:r w:rsidRPr="00BC317A">
        <w:rPr>
          <w:rFonts w:ascii="Calibri" w:hAnsi="Calibri"/>
          <w:sz w:val="24"/>
          <w:szCs w:val="24"/>
          <w14:ligatures w14:val="none"/>
        </w:rPr>
        <w:t xml:space="preserve">We have many events planned this year. </w:t>
      </w:r>
      <w:r w:rsidR="00E12FF3">
        <w:rPr>
          <w:rFonts w:ascii="Calibri" w:hAnsi="Calibri"/>
          <w:sz w:val="24"/>
          <w:szCs w:val="24"/>
          <w14:ligatures w14:val="none"/>
        </w:rPr>
        <w:t xml:space="preserve"> Our first event was an </w:t>
      </w:r>
      <w:r w:rsidRPr="00BC317A">
        <w:rPr>
          <w:rFonts w:ascii="Calibri" w:hAnsi="Calibri"/>
          <w:sz w:val="24"/>
          <w:szCs w:val="24"/>
          <w14:ligatures w14:val="none"/>
        </w:rPr>
        <w:t xml:space="preserve">informal Open House. The event started with a fantastic spaghetti dinner followed by a Fall Music Showcase. A great time was had by all!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widowControl w:val="0"/>
        <w:spacing w:after="0"/>
        <w:rPr>
          <w:rFonts w:ascii="Calibri" w:hAnsi="Calibri"/>
          <w:b/>
          <w:bCs/>
          <w:sz w:val="24"/>
          <w:szCs w:val="24"/>
          <w14:ligatures w14:val="none"/>
        </w:rPr>
      </w:pPr>
      <w:r w:rsidRPr="00BC317A">
        <w:rPr>
          <w:rFonts w:ascii="Calibri" w:hAnsi="Calibri"/>
          <w:b/>
          <w:bCs/>
          <w:sz w:val="24"/>
          <w:szCs w:val="24"/>
          <w14:ligatures w14:val="none"/>
        </w:rPr>
        <w:t>2014-2015</w:t>
      </w:r>
      <w:r w:rsidR="00FC27B9">
        <w:rPr>
          <w:rFonts w:ascii="Calibri" w:hAnsi="Calibri"/>
          <w:b/>
          <w:bCs/>
          <w:sz w:val="24"/>
          <w:szCs w:val="24"/>
          <w14:ligatures w14:val="none"/>
        </w:rPr>
        <w:t xml:space="preserve"> </w:t>
      </w:r>
      <w:r w:rsidRPr="00BC317A">
        <w:rPr>
          <w:rFonts w:ascii="Calibri" w:hAnsi="Calibri"/>
          <w:b/>
          <w:bCs/>
          <w:sz w:val="24"/>
          <w:szCs w:val="24"/>
          <w14:ligatures w14:val="none"/>
        </w:rPr>
        <w:t>Upcoming</w:t>
      </w:r>
      <w:r w:rsidR="00FC27B9">
        <w:rPr>
          <w:rFonts w:ascii="Calibri" w:hAnsi="Calibri"/>
          <w:b/>
          <w:bCs/>
          <w:sz w:val="24"/>
          <w:szCs w:val="24"/>
          <w14:ligatures w14:val="none"/>
        </w:rPr>
        <w:t xml:space="preserve"> </w:t>
      </w:r>
      <w:r w:rsidRPr="00BC317A">
        <w:rPr>
          <w:rFonts w:ascii="Calibri" w:hAnsi="Calibri"/>
          <w:b/>
          <w:bCs/>
          <w:sz w:val="24"/>
          <w:szCs w:val="24"/>
          <w14:ligatures w14:val="none"/>
        </w:rPr>
        <w:t>Events</w:t>
      </w:r>
    </w:p>
    <w:p w:rsidR="00BC317A" w:rsidRPr="00BC317A" w:rsidRDefault="00BC317A" w:rsidP="00E12FF3">
      <w:pPr>
        <w:widowControl w:val="0"/>
        <w:tabs>
          <w:tab w:val="left" w:pos="1440"/>
          <w:tab w:val="left" w:pos="4589"/>
        </w:tabs>
        <w:spacing w:after="0"/>
        <w:ind w:left="33"/>
        <w:rPr>
          <w:rFonts w:ascii="Calibri" w:hAnsi="Calibri"/>
          <w:sz w:val="24"/>
          <w:szCs w:val="24"/>
          <w14:ligatures w14:val="none"/>
        </w:rPr>
      </w:pPr>
      <w:r w:rsidRPr="00BC317A">
        <w:rPr>
          <w:rFonts w:ascii="Calibri" w:hAnsi="Calibri"/>
          <w:sz w:val="24"/>
          <w:szCs w:val="24"/>
          <w14:ligatures w14:val="none"/>
        </w:rPr>
        <w:t>November</w:t>
      </w:r>
      <w:r w:rsidRPr="00BC317A">
        <w:rPr>
          <w:rFonts w:ascii="Calibri" w:hAnsi="Calibri"/>
          <w:sz w:val="24"/>
          <w:szCs w:val="24"/>
          <w14:ligatures w14:val="none"/>
        </w:rPr>
        <w:tab/>
        <w:t>End of 1</w:t>
      </w:r>
      <w:r w:rsidRPr="00BC317A">
        <w:rPr>
          <w:rFonts w:ascii="Calibri" w:hAnsi="Calibri"/>
          <w:sz w:val="24"/>
          <w:szCs w:val="24"/>
          <w:vertAlign w:val="superscript"/>
          <w14:ligatures w14:val="none"/>
        </w:rPr>
        <w:t>st</w:t>
      </w:r>
      <w:r w:rsidRPr="00BC317A">
        <w:rPr>
          <w:rFonts w:ascii="Calibri" w:hAnsi="Calibri"/>
          <w:sz w:val="24"/>
          <w:szCs w:val="24"/>
          <w14:ligatures w14:val="none"/>
        </w:rPr>
        <w:t xml:space="preserve"> Quarter</w:t>
      </w:r>
      <w:r w:rsidRPr="00BC317A">
        <w:rPr>
          <w:rFonts w:ascii="Calibri" w:hAnsi="Calibri"/>
          <w:sz w:val="24"/>
          <w:szCs w:val="24"/>
          <w14:ligatures w14:val="none"/>
        </w:rPr>
        <w:tab/>
        <w:t>November 1</w:t>
      </w:r>
    </w:p>
    <w:p w:rsidR="00BC317A" w:rsidRPr="00BC317A" w:rsidRDefault="00BC317A" w:rsidP="00E12FF3">
      <w:pPr>
        <w:widowControl w:val="0"/>
        <w:tabs>
          <w:tab w:val="left" w:pos="1440"/>
          <w:tab w:val="left" w:pos="4589"/>
        </w:tabs>
        <w:spacing w:after="0"/>
        <w:ind w:left="33"/>
        <w:rPr>
          <w:rFonts w:ascii="Calibri" w:hAnsi="Calibri"/>
          <w:sz w:val="24"/>
          <w:szCs w:val="24"/>
          <w14:ligatures w14:val="none"/>
        </w:rPr>
      </w:pPr>
      <w:r w:rsidRPr="00BC317A">
        <w:rPr>
          <w:rFonts w:ascii="Calibri" w:hAnsi="Calibri"/>
          <w:sz w:val="24"/>
          <w:szCs w:val="24"/>
          <w14:ligatures w14:val="none"/>
        </w:rPr>
        <w:tab/>
        <w:t>Veterans Day Holiday</w:t>
      </w:r>
      <w:r w:rsidRPr="00BC317A">
        <w:rPr>
          <w:rFonts w:ascii="Calibri" w:hAnsi="Calibri"/>
          <w:sz w:val="24"/>
          <w:szCs w:val="24"/>
          <w14:ligatures w14:val="none"/>
        </w:rPr>
        <w:tab/>
        <w:t>November 11</w:t>
      </w:r>
    </w:p>
    <w:p w:rsidR="00BC317A" w:rsidRPr="00BC317A" w:rsidRDefault="00BC317A" w:rsidP="00E12FF3">
      <w:pPr>
        <w:widowControl w:val="0"/>
        <w:tabs>
          <w:tab w:val="left" w:pos="1440"/>
          <w:tab w:val="left" w:pos="4589"/>
        </w:tabs>
        <w:spacing w:after="0"/>
        <w:ind w:left="33"/>
        <w:rPr>
          <w:rFonts w:ascii="Calibri" w:hAnsi="Calibri"/>
          <w:sz w:val="24"/>
          <w:szCs w:val="24"/>
          <w14:ligatures w14:val="none"/>
        </w:rPr>
      </w:pPr>
      <w:r w:rsidRPr="00BC317A">
        <w:rPr>
          <w:rFonts w:ascii="Calibri" w:hAnsi="Calibri"/>
          <w:sz w:val="24"/>
          <w:szCs w:val="24"/>
          <w14:ligatures w14:val="none"/>
        </w:rPr>
        <w:tab/>
        <w:t>Board of Trustees Meeting</w:t>
      </w:r>
      <w:r w:rsidRPr="00BC317A">
        <w:rPr>
          <w:rFonts w:ascii="Calibri" w:hAnsi="Calibri"/>
          <w:sz w:val="24"/>
          <w:szCs w:val="24"/>
          <w14:ligatures w14:val="none"/>
        </w:rPr>
        <w:tab/>
        <w:t>November 14 (11am-4pm)</w:t>
      </w:r>
    </w:p>
    <w:p w:rsidR="00BC317A" w:rsidRPr="00BC317A" w:rsidRDefault="00BC317A" w:rsidP="00E12FF3">
      <w:pPr>
        <w:widowControl w:val="0"/>
        <w:tabs>
          <w:tab w:val="left" w:pos="1440"/>
          <w:tab w:val="left" w:pos="4589"/>
        </w:tabs>
        <w:spacing w:after="0"/>
        <w:ind w:left="33"/>
        <w:rPr>
          <w:rFonts w:ascii="Calibri" w:hAnsi="Calibri"/>
          <w:sz w:val="24"/>
          <w:szCs w:val="24"/>
          <w14:ligatures w14:val="none"/>
        </w:rPr>
      </w:pPr>
      <w:r w:rsidRPr="00BC317A">
        <w:rPr>
          <w:rFonts w:ascii="Calibri" w:hAnsi="Calibri"/>
          <w:sz w:val="24"/>
          <w:szCs w:val="24"/>
          <w14:ligatures w14:val="none"/>
        </w:rPr>
        <w:tab/>
        <w:t>Thanksgiving Holiday</w:t>
      </w:r>
      <w:r w:rsidRPr="00BC317A">
        <w:rPr>
          <w:rFonts w:ascii="Calibri" w:hAnsi="Calibri"/>
          <w:sz w:val="24"/>
          <w:szCs w:val="24"/>
          <w14:ligatures w14:val="none"/>
        </w:rPr>
        <w:tab/>
        <w:t>November 24-28</w:t>
      </w:r>
    </w:p>
    <w:p w:rsidR="00BC317A" w:rsidRPr="00BC317A" w:rsidRDefault="00BC317A" w:rsidP="00E12FF3">
      <w:pPr>
        <w:widowControl w:val="0"/>
        <w:tabs>
          <w:tab w:val="left" w:pos="1440"/>
          <w:tab w:val="left" w:pos="4589"/>
        </w:tabs>
        <w:spacing w:after="0"/>
        <w:rPr>
          <w:rFonts w:ascii="Calibri" w:hAnsi="Calibri"/>
          <w:bCs/>
          <w:sz w:val="24"/>
          <w:szCs w:val="24"/>
          <w14:ligatures w14:val="none"/>
        </w:rPr>
      </w:pPr>
      <w:r w:rsidRPr="00BC317A">
        <w:rPr>
          <w:rFonts w:ascii="Calibri" w:hAnsi="Calibri"/>
          <w:bCs/>
          <w:sz w:val="24"/>
          <w:szCs w:val="24"/>
          <w14:ligatures w14:val="none"/>
        </w:rPr>
        <w:tab/>
      </w:r>
      <w:r w:rsidRPr="00BC317A">
        <w:rPr>
          <w:rFonts w:ascii="Calibri" w:hAnsi="Calibri"/>
          <w:bCs/>
          <w:sz w:val="24"/>
          <w:szCs w:val="24"/>
          <w14:ligatures w14:val="none"/>
        </w:rPr>
        <w:tab/>
      </w:r>
    </w:p>
    <w:p w:rsidR="00BC317A" w:rsidRPr="00BC317A" w:rsidRDefault="00BC317A" w:rsidP="00E12FF3">
      <w:pPr>
        <w:widowControl w:val="0"/>
        <w:tabs>
          <w:tab w:val="left" w:pos="1440"/>
          <w:tab w:val="left" w:pos="4589"/>
        </w:tabs>
        <w:spacing w:after="0"/>
        <w:ind w:left="33"/>
        <w:rPr>
          <w:rFonts w:ascii="Calibri" w:hAnsi="Calibri"/>
          <w:sz w:val="24"/>
          <w:szCs w:val="24"/>
          <w14:ligatures w14:val="none"/>
        </w:rPr>
      </w:pPr>
      <w:r w:rsidRPr="00BC317A">
        <w:rPr>
          <w:rFonts w:ascii="Calibri" w:hAnsi="Calibri"/>
          <w:sz w:val="24"/>
          <w:szCs w:val="24"/>
          <w14:ligatures w14:val="none"/>
        </w:rPr>
        <w:lastRenderedPageBreak/>
        <w:t>December</w:t>
      </w:r>
      <w:r w:rsidRPr="00BC317A">
        <w:rPr>
          <w:rFonts w:ascii="Calibri" w:hAnsi="Calibri"/>
          <w:sz w:val="24"/>
          <w:szCs w:val="24"/>
          <w14:ligatures w14:val="none"/>
        </w:rPr>
        <w:tab/>
        <w:t>Tree Decorating</w:t>
      </w:r>
      <w:r w:rsidRPr="00BC317A">
        <w:rPr>
          <w:rFonts w:ascii="Calibri" w:hAnsi="Calibri"/>
          <w:sz w:val="24"/>
          <w:szCs w:val="24"/>
          <w14:ligatures w14:val="none"/>
        </w:rPr>
        <w:tab/>
        <w:t>December 4 (2:05pm)</w:t>
      </w:r>
    </w:p>
    <w:p w:rsidR="00BC317A" w:rsidRPr="00BC317A" w:rsidRDefault="00BC317A" w:rsidP="00E12FF3">
      <w:pPr>
        <w:widowControl w:val="0"/>
        <w:tabs>
          <w:tab w:val="left" w:pos="1440"/>
          <w:tab w:val="left" w:pos="4589"/>
        </w:tabs>
        <w:spacing w:after="0"/>
        <w:ind w:left="33"/>
        <w:rPr>
          <w:rFonts w:ascii="Calibri" w:hAnsi="Calibri"/>
          <w:sz w:val="24"/>
          <w:szCs w:val="24"/>
          <w14:ligatures w14:val="none"/>
        </w:rPr>
      </w:pPr>
      <w:r w:rsidRPr="00BC317A">
        <w:rPr>
          <w:rFonts w:ascii="Calibri" w:hAnsi="Calibri"/>
          <w:sz w:val="24"/>
          <w:szCs w:val="24"/>
          <w14:ligatures w14:val="none"/>
        </w:rPr>
        <w:tab/>
        <w:t>Winter Holiday Program</w:t>
      </w:r>
      <w:r w:rsidRPr="00BC317A">
        <w:rPr>
          <w:rFonts w:ascii="Calibri" w:hAnsi="Calibri"/>
          <w:sz w:val="24"/>
          <w:szCs w:val="24"/>
          <w14:ligatures w14:val="none"/>
        </w:rPr>
        <w:tab/>
        <w:t>December 18</w:t>
      </w:r>
    </w:p>
    <w:p w:rsidR="00BC317A" w:rsidRPr="00BC317A" w:rsidRDefault="00BC317A" w:rsidP="00E12FF3">
      <w:pPr>
        <w:widowControl w:val="0"/>
        <w:tabs>
          <w:tab w:val="left" w:pos="1440"/>
          <w:tab w:val="left" w:pos="4589"/>
        </w:tabs>
        <w:spacing w:after="0"/>
        <w:ind w:left="33"/>
        <w:rPr>
          <w:rFonts w:ascii="Calibri" w:hAnsi="Calibri"/>
          <w:sz w:val="24"/>
          <w:szCs w:val="24"/>
          <w14:ligatures w14:val="none"/>
        </w:rPr>
      </w:pPr>
      <w:r w:rsidRPr="00BC317A">
        <w:rPr>
          <w:rFonts w:ascii="Calibri" w:hAnsi="Calibri"/>
          <w:sz w:val="24"/>
          <w:szCs w:val="24"/>
          <w14:ligatures w14:val="none"/>
        </w:rPr>
        <w:tab/>
      </w:r>
      <w:r w:rsidRPr="00BC317A">
        <w:rPr>
          <w:rFonts w:ascii="Calibri" w:hAnsi="Calibri"/>
          <w:bCs/>
          <w:sz w:val="24"/>
          <w:szCs w:val="24"/>
          <w14:ligatures w14:val="none"/>
        </w:rPr>
        <w:t>Winter Holiday</w:t>
      </w:r>
      <w:r w:rsidRPr="00BC317A">
        <w:rPr>
          <w:rFonts w:ascii="Calibri" w:hAnsi="Calibri"/>
          <w:bCs/>
          <w:sz w:val="24"/>
          <w:szCs w:val="24"/>
          <w14:ligatures w14:val="none"/>
        </w:rPr>
        <w:tab/>
      </w:r>
      <w:r w:rsidRPr="00BC317A">
        <w:rPr>
          <w:rFonts w:ascii="Calibri" w:hAnsi="Calibri"/>
          <w:sz w:val="24"/>
          <w:szCs w:val="24"/>
          <w14:ligatures w14:val="none"/>
        </w:rPr>
        <w:t>December 22-January 2</w:t>
      </w:r>
    </w:p>
    <w:p w:rsidR="00BC317A" w:rsidRPr="00BC317A" w:rsidRDefault="00BC317A" w:rsidP="00E12FF3">
      <w:pPr>
        <w:widowControl w:val="0"/>
        <w:tabs>
          <w:tab w:val="left" w:pos="1440"/>
          <w:tab w:val="left" w:pos="4589"/>
        </w:tabs>
        <w:spacing w:after="0"/>
        <w:rPr>
          <w:rFonts w:ascii="Calibri" w:hAnsi="Calibri"/>
          <w:bCs/>
          <w:sz w:val="24"/>
          <w:szCs w:val="24"/>
          <w14:ligatures w14:val="none"/>
        </w:rPr>
      </w:pPr>
      <w:r w:rsidRPr="00BC317A">
        <w:rPr>
          <w:rFonts w:ascii="Calibri" w:hAnsi="Calibri"/>
          <w:bCs/>
          <w:sz w:val="24"/>
          <w:szCs w:val="24"/>
          <w14:ligatures w14:val="none"/>
        </w:rPr>
        <w:tab/>
      </w:r>
      <w:r w:rsidRPr="00BC317A">
        <w:rPr>
          <w:rFonts w:ascii="Calibri" w:hAnsi="Calibri"/>
          <w:bCs/>
          <w:sz w:val="24"/>
          <w:szCs w:val="24"/>
          <w14:ligatures w14:val="none"/>
        </w:rPr>
        <w:tab/>
      </w:r>
    </w:p>
    <w:p w:rsidR="00BC317A" w:rsidRPr="00BC317A" w:rsidRDefault="00BC317A" w:rsidP="00E12FF3">
      <w:pPr>
        <w:widowControl w:val="0"/>
        <w:tabs>
          <w:tab w:val="left" w:pos="1440"/>
          <w:tab w:val="left" w:pos="4589"/>
        </w:tabs>
        <w:spacing w:after="0"/>
        <w:ind w:left="33"/>
        <w:rPr>
          <w:rFonts w:ascii="Calibri" w:hAnsi="Calibri"/>
          <w:sz w:val="24"/>
          <w:szCs w:val="24"/>
          <w14:ligatures w14:val="none"/>
        </w:rPr>
      </w:pPr>
      <w:r w:rsidRPr="00BC317A">
        <w:rPr>
          <w:rFonts w:ascii="Calibri" w:hAnsi="Calibri"/>
          <w:sz w:val="24"/>
          <w:szCs w:val="24"/>
          <w14:ligatures w14:val="none"/>
        </w:rPr>
        <w:t>January</w:t>
      </w:r>
      <w:r w:rsidRPr="00BC317A">
        <w:rPr>
          <w:rFonts w:ascii="Calibri" w:hAnsi="Calibri"/>
          <w:sz w:val="24"/>
          <w:szCs w:val="24"/>
          <w14:ligatures w14:val="none"/>
        </w:rPr>
        <w:tab/>
        <w:t>Students returning by bus/air</w:t>
      </w:r>
      <w:r w:rsidRPr="00BC317A">
        <w:rPr>
          <w:rFonts w:ascii="Calibri" w:hAnsi="Calibri"/>
          <w:sz w:val="24"/>
          <w:szCs w:val="24"/>
          <w14:ligatures w14:val="none"/>
        </w:rPr>
        <w:tab/>
        <w:t>January 4</w:t>
      </w:r>
    </w:p>
    <w:p w:rsidR="00BC317A" w:rsidRPr="00BC317A" w:rsidRDefault="00BC317A" w:rsidP="00E12FF3">
      <w:pPr>
        <w:widowControl w:val="0"/>
        <w:tabs>
          <w:tab w:val="left" w:pos="1440"/>
          <w:tab w:val="left" w:pos="4589"/>
        </w:tabs>
        <w:spacing w:after="0"/>
        <w:ind w:left="33"/>
        <w:rPr>
          <w:rFonts w:ascii="Calibri" w:hAnsi="Calibri"/>
          <w:sz w:val="24"/>
          <w:szCs w:val="24"/>
          <w14:ligatures w14:val="none"/>
        </w:rPr>
      </w:pPr>
      <w:r w:rsidRPr="00BC317A">
        <w:rPr>
          <w:rFonts w:ascii="Calibri" w:hAnsi="Calibri"/>
          <w:sz w:val="24"/>
          <w:szCs w:val="24"/>
          <w14:ligatures w14:val="none"/>
        </w:rPr>
        <w:tab/>
        <w:t>Board of Trustees Conf</w:t>
      </w:r>
      <w:r w:rsidR="00E12FF3">
        <w:rPr>
          <w:rFonts w:ascii="Calibri" w:hAnsi="Calibri"/>
          <w:sz w:val="24"/>
          <w:szCs w:val="24"/>
          <w14:ligatures w14:val="none"/>
        </w:rPr>
        <w:t>.</w:t>
      </w:r>
      <w:r w:rsidRPr="00BC317A">
        <w:rPr>
          <w:rFonts w:ascii="Calibri" w:hAnsi="Calibri"/>
          <w:sz w:val="24"/>
          <w:szCs w:val="24"/>
          <w14:ligatures w14:val="none"/>
        </w:rPr>
        <w:t xml:space="preserve"> Call</w:t>
      </w:r>
      <w:r w:rsidRPr="00BC317A">
        <w:rPr>
          <w:rFonts w:ascii="Calibri" w:hAnsi="Calibri"/>
          <w:sz w:val="24"/>
          <w:szCs w:val="24"/>
          <w14:ligatures w14:val="none"/>
        </w:rPr>
        <w:tab/>
        <w:t>January 14</w:t>
      </w:r>
    </w:p>
    <w:p w:rsidR="00BC317A" w:rsidRPr="00BC317A" w:rsidRDefault="00BC317A" w:rsidP="00E12FF3">
      <w:pPr>
        <w:widowControl w:val="0"/>
        <w:tabs>
          <w:tab w:val="left" w:pos="1440"/>
          <w:tab w:val="left" w:pos="4589"/>
        </w:tabs>
        <w:spacing w:after="0"/>
        <w:ind w:left="33"/>
        <w:rPr>
          <w:rFonts w:ascii="Calibri" w:hAnsi="Calibri"/>
          <w:sz w:val="24"/>
          <w:szCs w:val="24"/>
          <w14:ligatures w14:val="none"/>
        </w:rPr>
      </w:pPr>
      <w:r w:rsidRPr="00BC317A">
        <w:rPr>
          <w:rFonts w:ascii="Calibri" w:hAnsi="Calibri"/>
          <w:sz w:val="24"/>
          <w:szCs w:val="24"/>
          <w14:ligatures w14:val="none"/>
        </w:rPr>
        <w:tab/>
        <w:t>M.L. King's Birthday</w:t>
      </w:r>
      <w:r w:rsidRPr="00BC317A">
        <w:rPr>
          <w:rFonts w:ascii="Calibri" w:hAnsi="Calibri"/>
          <w:sz w:val="24"/>
          <w:szCs w:val="24"/>
          <w14:ligatures w14:val="none"/>
        </w:rPr>
        <w:tab/>
        <w:t>January 19</w:t>
      </w:r>
    </w:p>
    <w:p w:rsidR="00BC317A" w:rsidRPr="00BC317A" w:rsidRDefault="00BC317A" w:rsidP="00E12FF3">
      <w:pPr>
        <w:widowControl w:val="0"/>
        <w:tabs>
          <w:tab w:val="left" w:pos="1440"/>
          <w:tab w:val="left" w:pos="4589"/>
        </w:tabs>
        <w:spacing w:after="0"/>
        <w:ind w:left="33"/>
        <w:rPr>
          <w:rFonts w:ascii="Calibri" w:hAnsi="Calibri"/>
          <w:sz w:val="24"/>
          <w:szCs w:val="24"/>
          <w14:ligatures w14:val="none"/>
        </w:rPr>
      </w:pPr>
      <w:r w:rsidRPr="00BC317A">
        <w:rPr>
          <w:rFonts w:ascii="Calibri" w:hAnsi="Calibri"/>
          <w:bCs/>
          <w:sz w:val="24"/>
          <w:szCs w:val="24"/>
          <w14:ligatures w14:val="none"/>
        </w:rPr>
        <w:tab/>
      </w:r>
      <w:r w:rsidRPr="00BC317A">
        <w:rPr>
          <w:rFonts w:ascii="Calibri" w:hAnsi="Calibri"/>
          <w:sz w:val="24"/>
          <w:szCs w:val="24"/>
          <w14:ligatures w14:val="none"/>
        </w:rPr>
        <w:t>Lions Swim Meet</w:t>
      </w:r>
      <w:r w:rsidRPr="00BC317A">
        <w:rPr>
          <w:rFonts w:ascii="Calibri" w:hAnsi="Calibri"/>
          <w:sz w:val="24"/>
          <w:szCs w:val="24"/>
          <w14:ligatures w14:val="none"/>
        </w:rPr>
        <w:tab/>
        <w:t>January 22</w:t>
      </w:r>
    </w:p>
    <w:p w:rsidR="00BC317A" w:rsidRPr="00BC317A" w:rsidRDefault="00BC317A" w:rsidP="00E12FF3">
      <w:pPr>
        <w:widowControl w:val="0"/>
        <w:tabs>
          <w:tab w:val="left" w:pos="1440"/>
          <w:tab w:val="left" w:pos="4589"/>
        </w:tabs>
        <w:spacing w:after="0"/>
        <w:ind w:left="33"/>
        <w:rPr>
          <w:rFonts w:ascii="Calibri" w:hAnsi="Calibri"/>
          <w:sz w:val="24"/>
          <w:szCs w:val="24"/>
          <w14:ligatures w14:val="none"/>
        </w:rPr>
      </w:pPr>
      <w:r w:rsidRPr="00BC317A">
        <w:rPr>
          <w:rFonts w:ascii="Calibri" w:hAnsi="Calibri"/>
          <w:bCs/>
          <w:sz w:val="24"/>
          <w:szCs w:val="24"/>
          <w14:ligatures w14:val="none"/>
        </w:rPr>
        <w:tab/>
        <w:t>End of 2</w:t>
      </w:r>
      <w:r w:rsidRPr="00BC317A">
        <w:rPr>
          <w:rFonts w:ascii="Calibri" w:hAnsi="Calibri"/>
          <w:bCs/>
          <w:sz w:val="24"/>
          <w:szCs w:val="24"/>
          <w:vertAlign w:val="superscript"/>
          <w14:ligatures w14:val="none"/>
        </w:rPr>
        <w:t>nd</w:t>
      </w:r>
      <w:r w:rsidRPr="00BC317A">
        <w:rPr>
          <w:rFonts w:ascii="Calibri" w:hAnsi="Calibri"/>
          <w:bCs/>
          <w:sz w:val="24"/>
          <w:szCs w:val="24"/>
          <w14:ligatures w14:val="none"/>
        </w:rPr>
        <w:t xml:space="preserve"> Quarter/1</w:t>
      </w:r>
      <w:r w:rsidRPr="00BC317A">
        <w:rPr>
          <w:rFonts w:ascii="Calibri" w:hAnsi="Calibri"/>
          <w:bCs/>
          <w:sz w:val="24"/>
          <w:szCs w:val="24"/>
          <w:vertAlign w:val="superscript"/>
          <w14:ligatures w14:val="none"/>
        </w:rPr>
        <w:t>st</w:t>
      </w:r>
      <w:r w:rsidRPr="00BC317A">
        <w:rPr>
          <w:rFonts w:ascii="Calibri" w:hAnsi="Calibri"/>
          <w:bCs/>
          <w:sz w:val="24"/>
          <w:szCs w:val="24"/>
          <w14:ligatures w14:val="none"/>
        </w:rPr>
        <w:t xml:space="preserve"> Semester</w:t>
      </w:r>
      <w:r w:rsidRPr="00BC317A">
        <w:rPr>
          <w:rFonts w:ascii="Calibri" w:hAnsi="Calibri"/>
          <w:bCs/>
          <w:sz w:val="24"/>
          <w:szCs w:val="24"/>
          <w14:ligatures w14:val="none"/>
        </w:rPr>
        <w:tab/>
      </w:r>
      <w:r w:rsidRPr="00BC317A">
        <w:rPr>
          <w:rFonts w:ascii="Calibri" w:hAnsi="Calibri"/>
          <w:sz w:val="24"/>
          <w:szCs w:val="24"/>
          <w14:ligatures w14:val="none"/>
        </w:rPr>
        <w:t>January 23</w:t>
      </w:r>
    </w:p>
    <w:p w:rsidR="00BC317A" w:rsidRPr="00BC317A" w:rsidRDefault="00BC317A" w:rsidP="00E12FF3">
      <w:pPr>
        <w:widowControl w:val="0"/>
        <w:tabs>
          <w:tab w:val="left" w:pos="1440"/>
          <w:tab w:val="left" w:pos="4589"/>
        </w:tabs>
        <w:spacing w:after="0"/>
        <w:ind w:left="33"/>
        <w:rPr>
          <w:rFonts w:ascii="Calibri" w:hAnsi="Calibri"/>
          <w:sz w:val="24"/>
          <w:szCs w:val="24"/>
          <w14:ligatures w14:val="none"/>
        </w:rPr>
      </w:pPr>
      <w:r w:rsidRPr="00BC317A">
        <w:rPr>
          <w:rFonts w:ascii="Calibri" w:hAnsi="Calibri"/>
          <w:bCs/>
          <w:sz w:val="24"/>
          <w:szCs w:val="24"/>
          <w14:ligatures w14:val="none"/>
        </w:rPr>
        <w:tab/>
        <w:t>PAYDAY Assembly</w:t>
      </w:r>
      <w:r w:rsidRPr="00BC317A">
        <w:rPr>
          <w:rFonts w:ascii="Calibri" w:hAnsi="Calibri"/>
          <w:bCs/>
          <w:sz w:val="24"/>
          <w:szCs w:val="24"/>
          <w14:ligatures w14:val="none"/>
        </w:rPr>
        <w:tab/>
      </w:r>
      <w:r w:rsidRPr="00BC317A">
        <w:rPr>
          <w:rFonts w:ascii="Calibri" w:hAnsi="Calibri"/>
          <w:sz w:val="24"/>
          <w:szCs w:val="24"/>
          <w14:ligatures w14:val="none"/>
        </w:rPr>
        <w:t>January 26</w:t>
      </w:r>
    </w:p>
    <w:p w:rsidR="00BC317A" w:rsidRPr="00BC317A" w:rsidRDefault="00BC317A" w:rsidP="00E12FF3">
      <w:pPr>
        <w:widowControl w:val="0"/>
        <w:tabs>
          <w:tab w:val="left" w:pos="1440"/>
          <w:tab w:val="left" w:pos="4589"/>
        </w:tabs>
        <w:spacing w:after="0"/>
        <w:rPr>
          <w:rFonts w:ascii="Calibri" w:hAnsi="Calibri"/>
          <w:bCs/>
          <w:sz w:val="24"/>
          <w:szCs w:val="24"/>
          <w14:ligatures w14:val="none"/>
        </w:rPr>
      </w:pPr>
      <w:r w:rsidRPr="00BC317A">
        <w:rPr>
          <w:rFonts w:ascii="Calibri" w:hAnsi="Calibri"/>
          <w:bCs/>
          <w:sz w:val="24"/>
          <w:szCs w:val="24"/>
          <w14:ligatures w14:val="none"/>
        </w:rPr>
        <w:tab/>
      </w:r>
      <w:r w:rsidRPr="00BC317A">
        <w:rPr>
          <w:rFonts w:ascii="Calibri" w:hAnsi="Calibri"/>
          <w:bCs/>
          <w:sz w:val="24"/>
          <w:szCs w:val="24"/>
          <w14:ligatures w14:val="none"/>
        </w:rPr>
        <w:tab/>
      </w:r>
    </w:p>
    <w:p w:rsidR="00BC317A" w:rsidRPr="00BC317A" w:rsidRDefault="00BC317A" w:rsidP="00E12FF3">
      <w:pPr>
        <w:widowControl w:val="0"/>
        <w:tabs>
          <w:tab w:val="left" w:pos="1440"/>
          <w:tab w:val="left" w:pos="4589"/>
        </w:tabs>
        <w:spacing w:after="0"/>
        <w:ind w:left="33"/>
        <w:rPr>
          <w:rFonts w:ascii="Calibri" w:hAnsi="Calibri"/>
          <w:sz w:val="24"/>
          <w:szCs w:val="24"/>
          <w14:ligatures w14:val="none"/>
        </w:rPr>
      </w:pPr>
      <w:r w:rsidRPr="00BC317A">
        <w:rPr>
          <w:rFonts w:ascii="Calibri" w:hAnsi="Calibri"/>
          <w:sz w:val="24"/>
          <w:szCs w:val="24"/>
          <w14:ligatures w14:val="none"/>
        </w:rPr>
        <w:t>February</w:t>
      </w:r>
      <w:r w:rsidRPr="00BC317A">
        <w:rPr>
          <w:rFonts w:ascii="Calibri" w:hAnsi="Calibri"/>
          <w:sz w:val="24"/>
          <w:szCs w:val="24"/>
          <w14:ligatures w14:val="none"/>
        </w:rPr>
        <w:tab/>
        <w:t>President’s Day</w:t>
      </w:r>
      <w:r w:rsidRPr="00BC317A">
        <w:rPr>
          <w:rFonts w:ascii="Calibri" w:hAnsi="Calibri"/>
          <w:sz w:val="24"/>
          <w:szCs w:val="24"/>
          <w14:ligatures w14:val="none"/>
        </w:rPr>
        <w:tab/>
        <w:t>February 16</w:t>
      </w:r>
    </w:p>
    <w:p w:rsidR="00BC317A" w:rsidRPr="00BC317A" w:rsidRDefault="00BC317A" w:rsidP="00E12FF3">
      <w:pPr>
        <w:widowControl w:val="0"/>
        <w:tabs>
          <w:tab w:val="left" w:pos="1440"/>
          <w:tab w:val="left" w:pos="4589"/>
        </w:tabs>
        <w:spacing w:after="0"/>
        <w:rPr>
          <w:rFonts w:ascii="Calibri" w:hAnsi="Calibri"/>
          <w:bCs/>
          <w:sz w:val="24"/>
          <w:szCs w:val="24"/>
          <w14:ligatures w14:val="none"/>
        </w:rPr>
      </w:pPr>
      <w:r w:rsidRPr="00BC317A">
        <w:rPr>
          <w:rFonts w:ascii="Calibri" w:hAnsi="Calibri"/>
          <w:bCs/>
          <w:sz w:val="24"/>
          <w:szCs w:val="24"/>
          <w14:ligatures w14:val="none"/>
        </w:rPr>
        <w:tab/>
      </w:r>
      <w:r w:rsidRPr="00BC317A">
        <w:rPr>
          <w:rFonts w:ascii="Calibri" w:hAnsi="Calibri"/>
          <w:bCs/>
          <w:sz w:val="24"/>
          <w:szCs w:val="24"/>
          <w14:ligatures w14:val="none"/>
        </w:rPr>
        <w:tab/>
      </w:r>
    </w:p>
    <w:p w:rsidR="00BC317A" w:rsidRPr="00BC317A" w:rsidRDefault="00BC317A" w:rsidP="00E12FF3">
      <w:pPr>
        <w:widowControl w:val="0"/>
        <w:tabs>
          <w:tab w:val="left" w:pos="1440"/>
          <w:tab w:val="left" w:pos="4589"/>
        </w:tabs>
        <w:spacing w:after="0"/>
        <w:ind w:left="33"/>
        <w:rPr>
          <w:rFonts w:ascii="Calibri" w:hAnsi="Calibri"/>
          <w:sz w:val="24"/>
          <w:szCs w:val="24"/>
          <w14:ligatures w14:val="none"/>
        </w:rPr>
      </w:pPr>
      <w:r w:rsidRPr="00BC317A">
        <w:rPr>
          <w:rFonts w:ascii="Calibri" w:hAnsi="Calibri"/>
          <w:sz w:val="24"/>
          <w:szCs w:val="24"/>
          <w14:ligatures w14:val="none"/>
        </w:rPr>
        <w:t>March</w:t>
      </w:r>
      <w:r w:rsidRPr="00BC317A">
        <w:rPr>
          <w:rFonts w:ascii="Calibri" w:hAnsi="Calibri"/>
          <w:sz w:val="24"/>
          <w:szCs w:val="24"/>
          <w14:ligatures w14:val="none"/>
        </w:rPr>
        <w:tab/>
      </w:r>
      <w:r w:rsidRPr="00BC317A">
        <w:rPr>
          <w:rFonts w:ascii="Calibri" w:hAnsi="Calibri"/>
          <w:bCs/>
          <w:sz w:val="24"/>
          <w:szCs w:val="24"/>
          <w14:ligatures w14:val="none"/>
        </w:rPr>
        <w:t>Board of Trustees Meeting</w:t>
      </w:r>
      <w:r w:rsidRPr="00BC317A">
        <w:rPr>
          <w:rFonts w:ascii="Calibri" w:hAnsi="Calibri"/>
          <w:bCs/>
          <w:sz w:val="24"/>
          <w:szCs w:val="24"/>
          <w14:ligatures w14:val="none"/>
        </w:rPr>
        <w:tab/>
      </w:r>
      <w:r w:rsidRPr="00BC317A">
        <w:rPr>
          <w:rFonts w:ascii="Calibri" w:hAnsi="Calibri"/>
          <w:sz w:val="24"/>
          <w:szCs w:val="24"/>
          <w14:ligatures w14:val="none"/>
        </w:rPr>
        <w:t>March 13 (11am-4pm)</w:t>
      </w:r>
    </w:p>
    <w:p w:rsidR="00BC317A" w:rsidRPr="00BC317A" w:rsidRDefault="00BC317A" w:rsidP="00E12FF3">
      <w:pPr>
        <w:widowControl w:val="0"/>
        <w:tabs>
          <w:tab w:val="left" w:pos="1440"/>
          <w:tab w:val="left" w:pos="4589"/>
        </w:tabs>
        <w:spacing w:after="0"/>
        <w:ind w:left="33"/>
        <w:rPr>
          <w:rFonts w:ascii="Calibri" w:hAnsi="Calibri"/>
          <w:sz w:val="24"/>
          <w:szCs w:val="24"/>
          <w14:ligatures w14:val="none"/>
        </w:rPr>
      </w:pPr>
      <w:r w:rsidRPr="00BC317A">
        <w:rPr>
          <w:rFonts w:ascii="Calibri" w:hAnsi="Calibri"/>
          <w:sz w:val="24"/>
          <w:szCs w:val="24"/>
          <w14:ligatures w14:val="none"/>
        </w:rPr>
        <w:tab/>
      </w:r>
      <w:r w:rsidRPr="00BC317A">
        <w:rPr>
          <w:rFonts w:ascii="Calibri" w:hAnsi="Calibri"/>
          <w:bCs/>
          <w:sz w:val="24"/>
          <w:szCs w:val="24"/>
          <w14:ligatures w14:val="none"/>
        </w:rPr>
        <w:t>Talent Show and Recital</w:t>
      </w:r>
      <w:r w:rsidRPr="00BC317A">
        <w:rPr>
          <w:rFonts w:ascii="Calibri" w:hAnsi="Calibri"/>
          <w:bCs/>
          <w:sz w:val="24"/>
          <w:szCs w:val="24"/>
          <w14:ligatures w14:val="none"/>
        </w:rPr>
        <w:tab/>
      </w:r>
      <w:r w:rsidRPr="00BC317A">
        <w:rPr>
          <w:rFonts w:ascii="Calibri" w:hAnsi="Calibri"/>
          <w:sz w:val="24"/>
          <w:szCs w:val="24"/>
          <w14:ligatures w14:val="none"/>
        </w:rPr>
        <w:t>March 26 (6PM)</w:t>
      </w:r>
    </w:p>
    <w:p w:rsidR="00BC317A" w:rsidRPr="00BC317A" w:rsidRDefault="00BC317A" w:rsidP="00E12FF3">
      <w:pPr>
        <w:tabs>
          <w:tab w:val="left" w:pos="1440"/>
          <w:tab w:val="left" w:pos="4589"/>
        </w:tabs>
        <w:spacing w:after="0"/>
        <w:ind w:left="33"/>
        <w:rPr>
          <w:rFonts w:ascii="Calibri" w:hAnsi="Calibri"/>
          <w:sz w:val="24"/>
          <w:szCs w:val="24"/>
          <w14:ligatures w14:val="none"/>
        </w:rPr>
      </w:pPr>
      <w:r w:rsidRPr="00BC317A">
        <w:rPr>
          <w:rFonts w:ascii="Calibri" w:hAnsi="Calibri"/>
          <w:sz w:val="24"/>
          <w:szCs w:val="24"/>
          <w14:ligatures w14:val="none"/>
        </w:rPr>
        <w:tab/>
      </w:r>
      <w:r w:rsidRPr="00BC317A">
        <w:rPr>
          <w:rFonts w:ascii="Calibri" w:hAnsi="Calibri"/>
          <w:bCs/>
          <w:sz w:val="24"/>
          <w:szCs w:val="24"/>
          <w14:ligatures w14:val="none"/>
        </w:rPr>
        <w:t>End of 3</w:t>
      </w:r>
      <w:r w:rsidRPr="00BC317A">
        <w:rPr>
          <w:rFonts w:ascii="Calibri" w:hAnsi="Calibri"/>
          <w:bCs/>
          <w:sz w:val="24"/>
          <w:szCs w:val="24"/>
          <w:vertAlign w:val="superscript"/>
          <w14:ligatures w14:val="none"/>
        </w:rPr>
        <w:t>rd</w:t>
      </w:r>
      <w:r w:rsidRPr="00BC317A">
        <w:rPr>
          <w:rFonts w:ascii="Calibri" w:hAnsi="Calibri"/>
          <w:bCs/>
          <w:sz w:val="24"/>
          <w:szCs w:val="24"/>
          <w14:ligatures w14:val="none"/>
        </w:rPr>
        <w:t xml:space="preserve"> Quarter</w:t>
      </w:r>
      <w:r w:rsidRPr="00BC317A">
        <w:rPr>
          <w:rFonts w:ascii="Calibri" w:hAnsi="Calibri"/>
          <w:bCs/>
          <w:sz w:val="24"/>
          <w:szCs w:val="24"/>
          <w14:ligatures w14:val="none"/>
        </w:rPr>
        <w:tab/>
      </w:r>
      <w:r w:rsidRPr="00BC317A">
        <w:rPr>
          <w:rFonts w:ascii="Calibri" w:hAnsi="Calibri"/>
          <w:sz w:val="24"/>
          <w:szCs w:val="24"/>
          <w14:ligatures w14:val="none"/>
        </w:rPr>
        <w:t>March 27</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widowControl w:val="0"/>
        <w:spacing w:after="0"/>
        <w:rPr>
          <w:rFonts w:ascii="Calibri" w:hAnsi="Calibri"/>
          <w:b/>
          <w:bCs/>
          <w:sz w:val="24"/>
          <w:szCs w:val="24"/>
          <w14:ligatures w14:val="none"/>
        </w:rPr>
      </w:pPr>
      <w:r w:rsidRPr="00BC317A">
        <w:rPr>
          <w:rFonts w:ascii="Calibri" w:hAnsi="Calibri"/>
          <w:b/>
          <w:bCs/>
          <w:sz w:val="24"/>
          <w:szCs w:val="24"/>
          <w14:ligatures w14:val="none"/>
        </w:rPr>
        <w:t>WSSB</w:t>
      </w:r>
      <w:r w:rsidR="00E12FF3">
        <w:rPr>
          <w:rFonts w:ascii="Calibri" w:hAnsi="Calibri"/>
          <w:b/>
          <w:bCs/>
          <w:sz w:val="24"/>
          <w:szCs w:val="24"/>
          <w14:ligatures w14:val="none"/>
        </w:rPr>
        <w:t xml:space="preserve"> </w:t>
      </w:r>
      <w:r w:rsidRPr="00BC317A">
        <w:rPr>
          <w:rFonts w:ascii="Calibri" w:hAnsi="Calibri"/>
          <w:b/>
          <w:bCs/>
          <w:sz w:val="24"/>
          <w:szCs w:val="24"/>
          <w14:ligatures w14:val="none"/>
        </w:rPr>
        <w:t>Board</w:t>
      </w:r>
      <w:r w:rsidR="00E12FF3">
        <w:rPr>
          <w:rFonts w:ascii="Calibri" w:hAnsi="Calibri"/>
          <w:b/>
          <w:bCs/>
          <w:sz w:val="24"/>
          <w:szCs w:val="24"/>
          <w14:ligatures w14:val="none"/>
        </w:rPr>
        <w:t xml:space="preserve"> </w:t>
      </w:r>
      <w:r w:rsidRPr="00BC317A">
        <w:rPr>
          <w:rFonts w:ascii="Calibri" w:hAnsi="Calibri"/>
          <w:b/>
          <w:bCs/>
          <w:sz w:val="24"/>
          <w:szCs w:val="24"/>
          <w14:ligatures w14:val="none"/>
        </w:rPr>
        <w:t>of</w:t>
      </w:r>
      <w:r w:rsidR="00E12FF3">
        <w:rPr>
          <w:rFonts w:ascii="Calibri" w:hAnsi="Calibri"/>
          <w:b/>
          <w:bCs/>
          <w:sz w:val="24"/>
          <w:szCs w:val="24"/>
          <w14:ligatures w14:val="none"/>
        </w:rPr>
        <w:t xml:space="preserve"> </w:t>
      </w:r>
      <w:r w:rsidRPr="00BC317A">
        <w:rPr>
          <w:rFonts w:ascii="Calibri" w:hAnsi="Calibri"/>
          <w:b/>
          <w:bCs/>
          <w:sz w:val="24"/>
          <w:szCs w:val="24"/>
          <w14:ligatures w14:val="none"/>
        </w:rPr>
        <w:t>Trustees</w:t>
      </w:r>
    </w:p>
    <w:p w:rsidR="00BC317A" w:rsidRPr="00BC317A" w:rsidRDefault="00BC317A" w:rsidP="00E12FF3">
      <w:pPr>
        <w:widowControl w:val="0"/>
        <w:spacing w:after="0"/>
        <w:rPr>
          <w:rFonts w:ascii="Calibri" w:hAnsi="Calibri"/>
          <w:spacing w:val="-10"/>
          <w:sz w:val="24"/>
          <w:szCs w:val="24"/>
          <w14:ligatures w14:val="none"/>
        </w:rPr>
      </w:pPr>
      <w:r w:rsidRPr="00BC317A">
        <w:rPr>
          <w:rFonts w:ascii="Calibri" w:hAnsi="Calibri"/>
          <w:spacing w:val="-10"/>
          <w:sz w:val="24"/>
          <w:szCs w:val="24"/>
          <w:u w:val="single"/>
          <w14:ligatures w14:val="none"/>
        </w:rPr>
        <w:t>Congressional District 1</w:t>
      </w:r>
      <w:r w:rsidRPr="00BC317A">
        <w:rPr>
          <w:rFonts w:ascii="Calibri" w:hAnsi="Calibri"/>
          <w:spacing w:val="-10"/>
          <w:sz w:val="24"/>
          <w:szCs w:val="24"/>
          <w14:ligatures w14:val="none"/>
        </w:rPr>
        <w:t>:  Ed Snook, Chair, 8301 NE Juanita Drive, Kirkland, WA 98034 (425) 814-1716</w:t>
      </w:r>
    </w:p>
    <w:p w:rsidR="00BC317A" w:rsidRPr="00BC317A" w:rsidRDefault="00BC317A" w:rsidP="00E12FF3">
      <w:pPr>
        <w:widowControl w:val="0"/>
        <w:tabs>
          <w:tab w:val="left" w:pos="-43"/>
        </w:tabs>
        <w:spacing w:after="0"/>
        <w:rPr>
          <w:rFonts w:ascii="Calibri" w:hAnsi="Calibri"/>
          <w:spacing w:val="-10"/>
          <w:sz w:val="24"/>
          <w:szCs w:val="24"/>
          <w14:ligatures w14:val="none"/>
        </w:rPr>
      </w:pPr>
      <w:r w:rsidRPr="00BC317A">
        <w:rPr>
          <w:rFonts w:ascii="Calibri" w:hAnsi="Calibri"/>
          <w:spacing w:val="-10"/>
          <w:sz w:val="24"/>
          <w:szCs w:val="24"/>
          <w:u w:val="single"/>
          <w14:ligatures w14:val="none"/>
        </w:rPr>
        <w:t>Congressional District 2</w:t>
      </w:r>
      <w:r w:rsidRPr="00BC317A">
        <w:rPr>
          <w:rFonts w:ascii="Calibri" w:hAnsi="Calibri"/>
          <w:spacing w:val="-10"/>
          <w:sz w:val="24"/>
          <w:szCs w:val="24"/>
          <w14:ligatures w14:val="none"/>
        </w:rPr>
        <w:t xml:space="preserve">:  John Glenn, </w:t>
      </w:r>
      <w:r w:rsidRPr="00BC317A">
        <w:rPr>
          <w:rFonts w:ascii="Calibri" w:hAnsi="Calibri"/>
          <w:sz w:val="24"/>
          <w:szCs w:val="24"/>
          <w14:ligatures w14:val="none"/>
        </w:rPr>
        <w:t xml:space="preserve">7 Woodrush Ct., Bellingham, WA 98229 (360) 715-9162 </w:t>
      </w:r>
    </w:p>
    <w:p w:rsidR="00BC317A" w:rsidRPr="00BC317A" w:rsidRDefault="00BC317A" w:rsidP="00E12FF3">
      <w:pPr>
        <w:widowControl w:val="0"/>
        <w:spacing w:after="0"/>
        <w:rPr>
          <w:rFonts w:ascii="Calibri" w:hAnsi="Calibri"/>
          <w:spacing w:val="-10"/>
          <w:sz w:val="24"/>
          <w:szCs w:val="24"/>
          <w14:ligatures w14:val="none"/>
        </w:rPr>
      </w:pPr>
      <w:r w:rsidRPr="00BC317A">
        <w:rPr>
          <w:rFonts w:ascii="Calibri" w:hAnsi="Calibri"/>
          <w:spacing w:val="-10"/>
          <w:sz w:val="24"/>
          <w:szCs w:val="24"/>
          <w:u w:val="single"/>
          <w14:ligatures w14:val="none"/>
        </w:rPr>
        <w:t>Congressional District 3</w:t>
      </w:r>
      <w:r w:rsidRPr="00BC317A">
        <w:rPr>
          <w:rFonts w:ascii="Calibri" w:hAnsi="Calibri"/>
          <w:spacing w:val="-10"/>
          <w:sz w:val="24"/>
          <w:szCs w:val="24"/>
          <w14:ligatures w14:val="none"/>
        </w:rPr>
        <w:t>:  Dennis Mathews, 2000 NE Village Green Drive, Vancouver, WA 98684 (360) 256-6569</w:t>
      </w:r>
    </w:p>
    <w:p w:rsidR="00BC317A" w:rsidRPr="00BC317A" w:rsidRDefault="00BC317A" w:rsidP="00E12FF3">
      <w:pPr>
        <w:widowControl w:val="0"/>
        <w:spacing w:after="0"/>
        <w:rPr>
          <w:rFonts w:ascii="Calibri" w:hAnsi="Calibri"/>
          <w:spacing w:val="-10"/>
          <w:sz w:val="24"/>
          <w:szCs w:val="24"/>
          <w14:ligatures w14:val="none"/>
        </w:rPr>
      </w:pPr>
      <w:r w:rsidRPr="00BC317A">
        <w:rPr>
          <w:rFonts w:ascii="Calibri" w:hAnsi="Calibri"/>
          <w:spacing w:val="-10"/>
          <w:sz w:val="24"/>
          <w:szCs w:val="24"/>
          <w:u w:val="single"/>
          <w14:ligatures w14:val="none"/>
        </w:rPr>
        <w:t>Congressional District 4</w:t>
      </w:r>
      <w:r w:rsidRPr="00BC317A">
        <w:rPr>
          <w:rFonts w:ascii="Calibri" w:hAnsi="Calibri"/>
          <w:spacing w:val="-10"/>
          <w:sz w:val="24"/>
          <w:szCs w:val="24"/>
          <w14:ligatures w14:val="none"/>
        </w:rPr>
        <w:t>:  Jim Kemp, PO Box 117, Cowiche, WA 98923 (509) 678-4601</w:t>
      </w:r>
    </w:p>
    <w:p w:rsidR="00BC317A" w:rsidRPr="00BC317A" w:rsidRDefault="00BC317A" w:rsidP="00E12FF3">
      <w:pPr>
        <w:widowControl w:val="0"/>
        <w:spacing w:after="0"/>
        <w:rPr>
          <w:rFonts w:ascii="Calibri" w:hAnsi="Calibri"/>
          <w:spacing w:val="-10"/>
          <w:sz w:val="24"/>
          <w:szCs w:val="24"/>
          <w14:ligatures w14:val="none"/>
        </w:rPr>
      </w:pPr>
      <w:r w:rsidRPr="00BC317A">
        <w:rPr>
          <w:rFonts w:ascii="Calibri" w:hAnsi="Calibri"/>
          <w:spacing w:val="-10"/>
          <w:sz w:val="24"/>
          <w:szCs w:val="24"/>
          <w:u w:val="single"/>
          <w14:ligatures w14:val="none"/>
        </w:rPr>
        <w:t>Congressional District 5</w:t>
      </w:r>
      <w:r w:rsidRPr="00BC317A">
        <w:rPr>
          <w:rFonts w:ascii="Calibri" w:hAnsi="Calibri"/>
          <w:spacing w:val="-10"/>
          <w:sz w:val="24"/>
          <w:szCs w:val="24"/>
          <w14:ligatures w14:val="none"/>
        </w:rPr>
        <w:t>:  Lorna Walsh, Vice-Chair, 4046 S. Madelia, Spokane, WA 99203 (509) 939-5114</w:t>
      </w:r>
    </w:p>
    <w:p w:rsidR="00BC317A" w:rsidRPr="00BC317A" w:rsidRDefault="00BC317A" w:rsidP="00E12FF3">
      <w:pPr>
        <w:widowControl w:val="0"/>
        <w:spacing w:after="0"/>
        <w:rPr>
          <w:rFonts w:ascii="Calibri" w:hAnsi="Calibri"/>
          <w:spacing w:val="-10"/>
          <w:sz w:val="24"/>
          <w:szCs w:val="24"/>
          <w14:ligatures w14:val="none"/>
        </w:rPr>
      </w:pPr>
      <w:r w:rsidRPr="00BC317A">
        <w:rPr>
          <w:rFonts w:ascii="Calibri" w:hAnsi="Calibri"/>
          <w:spacing w:val="-10"/>
          <w:sz w:val="24"/>
          <w:szCs w:val="24"/>
          <w:u w:val="single"/>
          <w14:ligatures w14:val="none"/>
        </w:rPr>
        <w:t>Congressional District 6</w:t>
      </w:r>
      <w:r w:rsidRPr="00BC317A">
        <w:rPr>
          <w:rFonts w:ascii="Calibri" w:hAnsi="Calibri"/>
          <w:spacing w:val="-10"/>
          <w:sz w:val="24"/>
          <w:szCs w:val="24"/>
          <w14:ligatures w14:val="none"/>
        </w:rPr>
        <w:t>:  Nancy McDaniel, PO Box 550, Chimacum, WA 98325 (360) 732-0271</w:t>
      </w:r>
    </w:p>
    <w:p w:rsidR="00BC317A" w:rsidRPr="00BC317A" w:rsidRDefault="00BC317A" w:rsidP="00E12FF3">
      <w:pPr>
        <w:widowControl w:val="0"/>
        <w:tabs>
          <w:tab w:val="left" w:pos="-43"/>
        </w:tabs>
        <w:spacing w:after="0"/>
        <w:rPr>
          <w:rFonts w:ascii="Calibri" w:hAnsi="Calibri"/>
          <w:spacing w:val="-10"/>
          <w:sz w:val="24"/>
          <w:szCs w:val="24"/>
          <w14:ligatures w14:val="none"/>
        </w:rPr>
      </w:pPr>
      <w:r w:rsidRPr="00BC317A">
        <w:rPr>
          <w:rFonts w:ascii="Calibri" w:hAnsi="Calibri"/>
          <w:spacing w:val="-10"/>
          <w:sz w:val="24"/>
          <w:szCs w:val="24"/>
          <w:u w:val="single"/>
          <w14:ligatures w14:val="none"/>
        </w:rPr>
        <w:t>Congressional District 7</w:t>
      </w:r>
      <w:r w:rsidRPr="00BC317A">
        <w:rPr>
          <w:rFonts w:ascii="Calibri" w:hAnsi="Calibri"/>
          <w:spacing w:val="-10"/>
          <w:sz w:val="24"/>
          <w:szCs w:val="24"/>
          <w14:ligatures w14:val="none"/>
        </w:rPr>
        <w:t xml:space="preserve">:  </w:t>
      </w:r>
      <w:r w:rsidRPr="00BC317A">
        <w:rPr>
          <w:rFonts w:ascii="Calibri" w:hAnsi="Calibri"/>
          <w:sz w:val="24"/>
          <w:szCs w:val="24"/>
          <w14:ligatures w14:val="none"/>
        </w:rPr>
        <w:t>Cindy Bennett, 400 Wall Street, Apt. 512, Seattle, WA 98121, (828) 989-5383</w:t>
      </w:r>
    </w:p>
    <w:p w:rsidR="00BC317A" w:rsidRPr="00BC317A" w:rsidRDefault="00BC317A" w:rsidP="00E12FF3">
      <w:pPr>
        <w:widowControl w:val="0"/>
        <w:spacing w:after="0"/>
        <w:rPr>
          <w:rFonts w:ascii="Calibri" w:hAnsi="Calibri"/>
          <w:spacing w:val="-10"/>
          <w:sz w:val="24"/>
          <w:szCs w:val="24"/>
          <w14:ligatures w14:val="none"/>
        </w:rPr>
      </w:pPr>
      <w:r w:rsidRPr="00BC317A">
        <w:rPr>
          <w:rFonts w:ascii="Calibri" w:hAnsi="Calibri"/>
          <w:spacing w:val="-10"/>
          <w:sz w:val="24"/>
          <w:szCs w:val="24"/>
          <w:u w:val="single"/>
          <w14:ligatures w14:val="none"/>
        </w:rPr>
        <w:t>Congressional District 8</w:t>
      </w:r>
      <w:r w:rsidRPr="00BC317A">
        <w:rPr>
          <w:rFonts w:ascii="Calibri" w:hAnsi="Calibri"/>
          <w:spacing w:val="-10"/>
          <w:sz w:val="24"/>
          <w:szCs w:val="24"/>
          <w14:ligatures w14:val="none"/>
        </w:rPr>
        <w:t>:  Yang-su Cho, 322 243rd Avenue SE, Sammamish, WA (425) 557-0966</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pacing w:val="-10"/>
          <w:sz w:val="24"/>
          <w:szCs w:val="24"/>
          <w:u w:val="single"/>
          <w14:ligatures w14:val="none"/>
        </w:rPr>
        <w:t>Congressional District 9</w:t>
      </w:r>
      <w:r w:rsidRPr="00BC317A">
        <w:rPr>
          <w:rFonts w:ascii="Calibri" w:hAnsi="Calibri"/>
          <w:spacing w:val="-10"/>
          <w:sz w:val="24"/>
          <w:szCs w:val="24"/>
          <w14:ligatures w14:val="none"/>
        </w:rPr>
        <w:t>:  Michelle Farrell, 10223 Northeast 20th Place, Bellevue, WA 98004, (425) 894-2576</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pacing w:val="-10"/>
          <w:sz w:val="24"/>
          <w:szCs w:val="24"/>
          <w:u w:val="single"/>
          <w14:ligatures w14:val="none"/>
        </w:rPr>
        <w:t>Congressional District 10</w:t>
      </w:r>
      <w:r w:rsidRPr="00BC317A">
        <w:rPr>
          <w:rFonts w:ascii="Calibri" w:hAnsi="Calibri"/>
          <w:spacing w:val="-10"/>
          <w:sz w:val="24"/>
          <w:szCs w:val="24"/>
          <w14:ligatures w14:val="none"/>
        </w:rPr>
        <w:t>: Denise Colley, 1401 Northwest Lane SE, Lacey, WA 98503 (360) 438-</w:t>
      </w:r>
      <w:r w:rsidRPr="00BC317A">
        <w:rPr>
          <w:rFonts w:ascii="Calibri" w:hAnsi="Calibri"/>
          <w:sz w:val="24"/>
          <w:szCs w:val="24"/>
          <w14:ligatures w14:val="none"/>
        </w:rPr>
        <w:t>5783</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widowControl w:val="0"/>
        <w:spacing w:after="0"/>
        <w:rPr>
          <w:rFonts w:ascii="Calibri" w:hAnsi="Calibri"/>
          <w:b/>
          <w:bCs/>
          <w:sz w:val="24"/>
          <w:szCs w:val="24"/>
          <w14:ligatures w14:val="none"/>
        </w:rPr>
      </w:pPr>
      <w:r w:rsidRPr="00BC317A">
        <w:rPr>
          <w:rFonts w:ascii="Calibri" w:hAnsi="Calibri"/>
          <w:b/>
          <w:bCs/>
          <w:sz w:val="24"/>
          <w:szCs w:val="24"/>
          <w14:ligatures w14:val="none"/>
        </w:rPr>
        <w:t>WSSB</w:t>
      </w:r>
      <w:r w:rsidR="00E12FF3">
        <w:rPr>
          <w:rFonts w:ascii="Calibri" w:hAnsi="Calibri"/>
          <w:b/>
          <w:bCs/>
          <w:sz w:val="24"/>
          <w:szCs w:val="24"/>
          <w14:ligatures w14:val="none"/>
        </w:rPr>
        <w:t xml:space="preserve"> </w:t>
      </w:r>
      <w:r w:rsidRPr="00BC317A">
        <w:rPr>
          <w:rFonts w:ascii="Calibri" w:hAnsi="Calibri"/>
          <w:b/>
          <w:bCs/>
          <w:sz w:val="24"/>
          <w:szCs w:val="24"/>
          <w14:ligatures w14:val="none"/>
        </w:rPr>
        <w:t>Ex-Officio Members</w:t>
      </w:r>
    </w:p>
    <w:p w:rsidR="00BC317A" w:rsidRPr="00BC317A" w:rsidRDefault="00BC317A" w:rsidP="00E12FF3">
      <w:pPr>
        <w:widowControl w:val="0"/>
        <w:spacing w:after="0"/>
        <w:rPr>
          <w:rFonts w:ascii="Calibri" w:hAnsi="Calibri"/>
          <w:spacing w:val="-10"/>
          <w:sz w:val="24"/>
          <w:szCs w:val="24"/>
          <w14:ligatures w14:val="none"/>
        </w:rPr>
      </w:pPr>
      <w:r w:rsidRPr="00BC317A">
        <w:rPr>
          <w:rFonts w:ascii="Calibri" w:hAnsi="Calibri"/>
          <w:spacing w:val="-10"/>
          <w:sz w:val="24"/>
          <w:szCs w:val="24"/>
          <w:u w:val="single"/>
          <w14:ligatures w14:val="none"/>
        </w:rPr>
        <w:t>Teachers</w:t>
      </w:r>
      <w:r w:rsidRPr="00BC317A">
        <w:rPr>
          <w:rFonts w:ascii="Calibri" w:hAnsi="Calibri"/>
          <w:spacing w:val="-10"/>
          <w:sz w:val="24"/>
          <w:szCs w:val="24"/>
          <w14:ligatures w14:val="none"/>
        </w:rPr>
        <w:t>: Doug Trimble, 2214 East 13 Street, Vancouver, WA 98661 (360) 696-6321</w:t>
      </w:r>
    </w:p>
    <w:p w:rsidR="00BC317A" w:rsidRPr="00BC317A" w:rsidRDefault="00BC317A" w:rsidP="00E12FF3">
      <w:pPr>
        <w:widowControl w:val="0"/>
        <w:spacing w:after="0"/>
        <w:rPr>
          <w:rFonts w:ascii="Calibri" w:hAnsi="Calibri"/>
          <w:spacing w:val="-10"/>
          <w:sz w:val="24"/>
          <w:szCs w:val="24"/>
          <w14:ligatures w14:val="none"/>
        </w:rPr>
      </w:pPr>
      <w:r w:rsidRPr="00BC317A">
        <w:rPr>
          <w:rFonts w:ascii="Calibri" w:hAnsi="Calibri"/>
          <w:spacing w:val="-10"/>
          <w:sz w:val="24"/>
          <w:szCs w:val="24"/>
          <w:u w:val="single"/>
          <w14:ligatures w14:val="none"/>
        </w:rPr>
        <w:t>Washington Council of the Blind:</w:t>
      </w:r>
      <w:r w:rsidRPr="00BC317A">
        <w:rPr>
          <w:rFonts w:ascii="Calibri" w:hAnsi="Calibri"/>
          <w:spacing w:val="-10"/>
          <w:sz w:val="24"/>
          <w:szCs w:val="24"/>
          <w14:ligatures w14:val="none"/>
        </w:rPr>
        <w:t xml:space="preserve"> Berl Colley, 1401 Northwest Lane SE, Lacey, WA 98503 (360) 438-</w:t>
      </w:r>
      <w:r w:rsidRPr="00BC317A">
        <w:rPr>
          <w:rFonts w:ascii="Calibri" w:hAnsi="Calibri"/>
          <w:sz w:val="24"/>
          <w:szCs w:val="24"/>
          <w14:ligatures w14:val="none"/>
        </w:rPr>
        <w:t>5783</w:t>
      </w:r>
    </w:p>
    <w:p w:rsidR="00BC317A" w:rsidRPr="00BC317A" w:rsidRDefault="00BC317A" w:rsidP="00E12FF3">
      <w:pPr>
        <w:widowControl w:val="0"/>
        <w:spacing w:after="0"/>
        <w:rPr>
          <w:rFonts w:ascii="Calibri" w:hAnsi="Calibri"/>
          <w:spacing w:val="-10"/>
          <w:sz w:val="24"/>
          <w:szCs w:val="24"/>
          <w14:ligatures w14:val="none"/>
        </w:rPr>
      </w:pPr>
      <w:r w:rsidRPr="00BC317A">
        <w:rPr>
          <w:rFonts w:ascii="Calibri" w:hAnsi="Calibri"/>
          <w:spacing w:val="-10"/>
          <w:sz w:val="24"/>
          <w:szCs w:val="24"/>
          <w:u w:val="single"/>
          <w14:ligatures w14:val="none"/>
        </w:rPr>
        <w:t>WFSE Local #1225:</w:t>
      </w:r>
      <w:r w:rsidRPr="00BC317A">
        <w:rPr>
          <w:rFonts w:ascii="Calibri" w:hAnsi="Calibri"/>
          <w:spacing w:val="-10"/>
          <w:sz w:val="24"/>
          <w:szCs w:val="24"/>
          <w14:ligatures w14:val="none"/>
        </w:rPr>
        <w:t xml:space="preserve"> Scott Hone, 2214 East 13 Street, Vancouver, WA 98661 (360) 696-6321</w:t>
      </w:r>
    </w:p>
    <w:p w:rsidR="00BC317A" w:rsidRPr="00BC317A" w:rsidRDefault="00BC317A" w:rsidP="00E12FF3">
      <w:pPr>
        <w:widowControl w:val="0"/>
        <w:spacing w:after="0"/>
        <w:rPr>
          <w:rFonts w:ascii="Calibri" w:hAnsi="Calibri"/>
          <w:spacing w:val="-10"/>
          <w:sz w:val="24"/>
          <w:szCs w:val="24"/>
          <w14:ligatures w14:val="none"/>
        </w:rPr>
      </w:pPr>
      <w:r w:rsidRPr="00BC317A">
        <w:rPr>
          <w:rFonts w:ascii="Calibri" w:hAnsi="Calibri"/>
          <w:spacing w:val="-10"/>
          <w:sz w:val="24"/>
          <w:szCs w:val="24"/>
          <w:u w:val="single"/>
          <w14:ligatures w14:val="none"/>
        </w:rPr>
        <w:t>National Federation of the Blind of WA:</w:t>
      </w:r>
      <w:r w:rsidRPr="00BC317A">
        <w:rPr>
          <w:rFonts w:ascii="Calibri" w:hAnsi="Calibri"/>
          <w:spacing w:val="-10"/>
          <w:sz w:val="24"/>
          <w:szCs w:val="24"/>
          <w14:ligatures w14:val="none"/>
        </w:rPr>
        <w:t xml:space="preserve"> Mike Freeman, 3101 NE 87 Ave, Vanc., WA 98662, (360) 576-5965</w:t>
      </w:r>
    </w:p>
    <w:p w:rsidR="00BC317A" w:rsidRPr="00BC317A" w:rsidRDefault="00BC317A" w:rsidP="00E12FF3">
      <w:pPr>
        <w:widowControl w:val="0"/>
        <w:tabs>
          <w:tab w:val="left" w:pos="-43"/>
        </w:tabs>
        <w:spacing w:after="0"/>
        <w:rPr>
          <w:rFonts w:ascii="Calibri" w:hAnsi="Calibri"/>
          <w:sz w:val="24"/>
          <w:szCs w:val="24"/>
          <w14:ligatures w14:val="none"/>
        </w:rPr>
      </w:pPr>
      <w:r w:rsidRPr="00BC317A">
        <w:rPr>
          <w:rFonts w:ascii="Calibri" w:hAnsi="Calibri"/>
          <w:spacing w:val="-10"/>
          <w:sz w:val="24"/>
          <w:szCs w:val="24"/>
          <w:u w:val="single"/>
          <w14:ligatures w14:val="none"/>
        </w:rPr>
        <w:t>Parent Representative:</w:t>
      </w:r>
      <w:r w:rsidRPr="00BC317A">
        <w:rPr>
          <w:rFonts w:ascii="Calibri" w:hAnsi="Calibri"/>
          <w:spacing w:val="-10"/>
          <w:sz w:val="24"/>
          <w:szCs w:val="24"/>
          <w14:ligatures w14:val="none"/>
        </w:rPr>
        <w:t xml:space="preserve"> Lilly Longshore, 2705 NE 115th Street, Vancouver, WA 98686, (360) 991-5013</w:t>
      </w:r>
      <w:r w:rsidRPr="00BC317A">
        <w:rPr>
          <w:rFonts w:ascii="Calibri" w:hAnsi="Calibri"/>
          <w:sz w:val="24"/>
          <w:szCs w:val="24"/>
          <w14:ligatures w14:val="none"/>
        </w:rPr>
        <w:t xml:space="preserve">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 xml:space="preserve">The Lions Roar Newsletter is produced three times per year at the Washington State School for the </w:t>
      </w:r>
      <w:proofErr w:type="gramStart"/>
      <w:r w:rsidRPr="00BC317A">
        <w:rPr>
          <w:rFonts w:ascii="Calibri" w:hAnsi="Calibri"/>
          <w:sz w:val="24"/>
          <w:szCs w:val="24"/>
          <w14:ligatures w14:val="none"/>
        </w:rPr>
        <w:t>Blind</w:t>
      </w:r>
      <w:proofErr w:type="gramEnd"/>
      <w:r w:rsidRPr="00BC317A">
        <w:rPr>
          <w:rFonts w:ascii="Calibri" w:hAnsi="Calibri"/>
          <w:sz w:val="24"/>
          <w:szCs w:val="24"/>
          <w14:ligatures w14:val="none"/>
        </w:rPr>
        <w:t xml:space="preserve">, 2214 East 13th Street, Vancouver, WA </w:t>
      </w:r>
      <w:r w:rsidR="00E12FF3">
        <w:rPr>
          <w:rFonts w:ascii="Calibri" w:hAnsi="Calibri"/>
          <w:sz w:val="24"/>
          <w:szCs w:val="24"/>
          <w14:ligatures w14:val="none"/>
        </w:rPr>
        <w:t xml:space="preserve">98661-4120. Phone 360-696-6321 </w:t>
      </w:r>
      <w:r w:rsidRPr="00BC317A">
        <w:rPr>
          <w:rFonts w:ascii="Calibri" w:hAnsi="Calibri"/>
          <w:sz w:val="24"/>
          <w:szCs w:val="24"/>
          <w14:ligatures w14:val="none"/>
        </w:rPr>
        <w:t>Fax 360-737-2120; E-mail: admin@wssb.wa.gov/Website: www.wssb.wa.gov</w:t>
      </w:r>
    </w:p>
    <w:p w:rsidR="00BC317A" w:rsidRPr="00BC317A" w:rsidRDefault="00BC317A" w:rsidP="00E12FF3">
      <w:pPr>
        <w:widowControl w:val="0"/>
        <w:spacing w:after="0"/>
        <w:rPr>
          <w:rFonts w:ascii="Calibri" w:hAnsi="Calibri"/>
          <w:sz w:val="24"/>
          <w:szCs w:val="24"/>
          <w14:ligatures w14:val="none"/>
        </w:rPr>
      </w:pPr>
      <w:r w:rsidRPr="00BC317A">
        <w:rPr>
          <w:rFonts w:ascii="Calibri" w:hAnsi="Calibri"/>
          <w:sz w:val="24"/>
          <w:szCs w:val="24"/>
          <w14:ligatures w14:val="none"/>
        </w:rPr>
        <w:tab/>
      </w:r>
    </w:p>
    <w:p w:rsidR="00BC317A" w:rsidRPr="00BC317A" w:rsidRDefault="00BC317A" w:rsidP="00E12FF3">
      <w:pPr>
        <w:widowControl w:val="0"/>
        <w:tabs>
          <w:tab w:val="left" w:pos="1572"/>
        </w:tabs>
        <w:spacing w:after="0"/>
        <w:rPr>
          <w:rFonts w:ascii="Calibri" w:hAnsi="Calibri"/>
          <w:sz w:val="24"/>
          <w:szCs w:val="24"/>
          <w14:ligatures w14:val="none"/>
        </w:rPr>
      </w:pPr>
      <w:r w:rsidRPr="00BC317A">
        <w:rPr>
          <w:rFonts w:ascii="Calibri" w:hAnsi="Calibri"/>
          <w:sz w:val="24"/>
          <w:szCs w:val="24"/>
          <w14:ligatures w14:val="none"/>
        </w:rPr>
        <w:t>Dr. Dean Stenehjem, Superintendent, dean.stenehjem@wssb.wa.gov</w:t>
      </w:r>
    </w:p>
    <w:p w:rsidR="00BC317A" w:rsidRPr="00BC317A" w:rsidRDefault="00BC317A" w:rsidP="00E12FF3">
      <w:pPr>
        <w:widowControl w:val="0"/>
        <w:tabs>
          <w:tab w:val="left" w:pos="1572"/>
        </w:tabs>
        <w:spacing w:after="0"/>
        <w:rPr>
          <w:rFonts w:ascii="Calibri" w:hAnsi="Calibri"/>
          <w:sz w:val="24"/>
          <w:szCs w:val="24"/>
          <w14:ligatures w14:val="none"/>
        </w:rPr>
      </w:pPr>
      <w:r w:rsidRPr="00BC317A">
        <w:rPr>
          <w:rFonts w:ascii="Calibri" w:hAnsi="Calibri"/>
          <w:sz w:val="24"/>
          <w:szCs w:val="24"/>
          <w14:ligatures w14:val="none"/>
        </w:rPr>
        <w:lastRenderedPageBreak/>
        <w:t>Craig Meador, Director of Outreach Services, craig.meador@wssb.wa.gov</w:t>
      </w:r>
    </w:p>
    <w:p w:rsidR="00BC317A" w:rsidRPr="00BC317A" w:rsidRDefault="00BC317A" w:rsidP="00E12FF3">
      <w:pPr>
        <w:widowControl w:val="0"/>
        <w:tabs>
          <w:tab w:val="left" w:pos="1572"/>
        </w:tabs>
        <w:spacing w:after="0"/>
        <w:rPr>
          <w:rFonts w:ascii="Calibri" w:hAnsi="Calibri"/>
          <w:sz w:val="24"/>
          <w:szCs w:val="24"/>
          <w14:ligatures w14:val="none"/>
        </w:rPr>
      </w:pPr>
      <w:r w:rsidRPr="00BC317A">
        <w:rPr>
          <w:rFonts w:ascii="Calibri" w:hAnsi="Calibri"/>
          <w:sz w:val="24"/>
          <w:szCs w:val="24"/>
          <w14:ligatures w14:val="none"/>
        </w:rPr>
        <w:t>Hans Michielsen, Principal, hans.michielsen@wssb.wa.gov</w:t>
      </w:r>
    </w:p>
    <w:p w:rsidR="00BC317A" w:rsidRPr="00BC317A" w:rsidRDefault="00BC317A" w:rsidP="00E12FF3">
      <w:pPr>
        <w:widowControl w:val="0"/>
        <w:tabs>
          <w:tab w:val="left" w:pos="1572"/>
        </w:tabs>
        <w:spacing w:after="0"/>
        <w:rPr>
          <w:rFonts w:ascii="Calibri" w:hAnsi="Calibri"/>
          <w:sz w:val="24"/>
          <w:szCs w:val="24"/>
          <w14:ligatures w14:val="none"/>
        </w:rPr>
      </w:pPr>
      <w:r w:rsidRPr="00BC317A">
        <w:rPr>
          <w:rFonts w:ascii="Calibri" w:hAnsi="Calibri"/>
          <w:sz w:val="24"/>
          <w:szCs w:val="24"/>
          <w14:ligatures w14:val="none"/>
        </w:rPr>
        <w:t>Sean McCormick, Associate Principal, Education Program, sean.mccormick@wssb.wa.gov</w:t>
      </w:r>
    </w:p>
    <w:p w:rsidR="00BC317A" w:rsidRPr="00BC317A" w:rsidRDefault="00BC317A" w:rsidP="00E12FF3">
      <w:pPr>
        <w:widowControl w:val="0"/>
        <w:tabs>
          <w:tab w:val="left" w:pos="1572"/>
        </w:tabs>
        <w:spacing w:after="0"/>
        <w:rPr>
          <w:rFonts w:ascii="Calibri" w:hAnsi="Calibri"/>
          <w:sz w:val="24"/>
          <w:szCs w:val="24"/>
          <w14:ligatures w14:val="none"/>
        </w:rPr>
      </w:pPr>
      <w:r w:rsidRPr="00BC317A">
        <w:rPr>
          <w:rFonts w:ascii="Calibri" w:hAnsi="Calibri"/>
          <w:sz w:val="24"/>
          <w:szCs w:val="24"/>
          <w14:ligatures w14:val="none"/>
        </w:rPr>
        <w:t>Lori Pulliam, Director of Transition Services, lori.pulliam@wssb.wa.gov</w:t>
      </w:r>
    </w:p>
    <w:p w:rsidR="00BC317A" w:rsidRPr="00BC317A" w:rsidRDefault="00BC317A" w:rsidP="00E12FF3">
      <w:pPr>
        <w:widowControl w:val="0"/>
        <w:tabs>
          <w:tab w:val="left" w:pos="1572"/>
        </w:tabs>
        <w:spacing w:after="0"/>
        <w:rPr>
          <w:rFonts w:ascii="Calibri" w:hAnsi="Calibri"/>
          <w:sz w:val="24"/>
          <w:szCs w:val="24"/>
          <w14:ligatures w14:val="none"/>
        </w:rPr>
      </w:pPr>
      <w:r w:rsidRPr="00BC317A">
        <w:rPr>
          <w:rFonts w:ascii="Calibri" w:hAnsi="Calibri"/>
          <w:sz w:val="24"/>
          <w:szCs w:val="24"/>
          <w14:ligatures w14:val="none"/>
        </w:rPr>
        <w:t>Colleen Lines, Director, Ogden Resource Center, colleen.lines@wssb.wa.gov</w:t>
      </w:r>
    </w:p>
    <w:p w:rsidR="00BC317A" w:rsidRPr="00BC317A" w:rsidRDefault="00BC317A" w:rsidP="00E12FF3">
      <w:pPr>
        <w:widowControl w:val="0"/>
        <w:tabs>
          <w:tab w:val="left" w:pos="1572"/>
        </w:tabs>
        <w:spacing w:after="0"/>
        <w:rPr>
          <w:rFonts w:ascii="Calibri" w:hAnsi="Calibri"/>
          <w:sz w:val="24"/>
          <w:szCs w:val="24"/>
          <w14:ligatures w14:val="none"/>
        </w:rPr>
      </w:pPr>
      <w:r w:rsidRPr="00BC317A">
        <w:rPr>
          <w:rFonts w:ascii="Calibri" w:hAnsi="Calibri"/>
          <w:sz w:val="24"/>
          <w:szCs w:val="24"/>
          <w14:ligatures w14:val="none"/>
        </w:rPr>
        <w:t>Bruce McClanahan, Assistive Technology Specialist, bruce.mcclanahan@wssb.wa.gov</w:t>
      </w:r>
    </w:p>
    <w:p w:rsidR="00BC317A" w:rsidRPr="00BC317A" w:rsidRDefault="00BC317A" w:rsidP="00E12FF3">
      <w:pPr>
        <w:widowControl w:val="0"/>
        <w:tabs>
          <w:tab w:val="left" w:pos="1572"/>
        </w:tabs>
        <w:spacing w:after="0"/>
        <w:rPr>
          <w:rFonts w:ascii="Calibri" w:hAnsi="Calibri"/>
          <w:sz w:val="24"/>
          <w:szCs w:val="24"/>
          <w14:ligatures w14:val="none"/>
        </w:rPr>
      </w:pPr>
      <w:r w:rsidRPr="00BC317A">
        <w:rPr>
          <w:rFonts w:ascii="Calibri" w:hAnsi="Calibri"/>
          <w:sz w:val="24"/>
          <w:szCs w:val="24"/>
          <w14:ligatures w14:val="none"/>
        </w:rPr>
        <w:t>Mike Bicknell, Digital Research/Development Coordinator, mike.bicknell@wssb.wa.gov</w:t>
      </w:r>
    </w:p>
    <w:p w:rsidR="00BC317A" w:rsidRPr="00BC317A" w:rsidRDefault="00BC317A" w:rsidP="00E12FF3">
      <w:pPr>
        <w:widowControl w:val="0"/>
        <w:tabs>
          <w:tab w:val="left" w:pos="1572"/>
        </w:tabs>
        <w:spacing w:after="0"/>
        <w:rPr>
          <w:rFonts w:ascii="Calibri" w:hAnsi="Calibri"/>
          <w:sz w:val="24"/>
          <w:szCs w:val="24"/>
          <w14:ligatures w14:val="none"/>
        </w:rPr>
      </w:pPr>
      <w:r w:rsidRPr="00BC317A">
        <w:rPr>
          <w:rFonts w:ascii="Calibri" w:hAnsi="Calibri"/>
          <w:sz w:val="24"/>
          <w:szCs w:val="24"/>
          <w14:ligatures w14:val="none"/>
        </w:rPr>
        <w:t>DeEtte Snyder, B-3 BVI Coordinator, deette.snyder@wssb.wa.gov</w:t>
      </w:r>
    </w:p>
    <w:p w:rsidR="00BC317A" w:rsidRPr="00BC317A" w:rsidRDefault="00BC317A" w:rsidP="00E12FF3">
      <w:pPr>
        <w:widowControl w:val="0"/>
        <w:tabs>
          <w:tab w:val="left" w:pos="1572"/>
        </w:tabs>
        <w:spacing w:after="0"/>
        <w:rPr>
          <w:rFonts w:ascii="Calibri" w:hAnsi="Calibri"/>
          <w:sz w:val="24"/>
          <w:szCs w:val="24"/>
          <w14:ligatures w14:val="none"/>
        </w:rPr>
      </w:pPr>
      <w:r w:rsidRPr="00BC317A">
        <w:rPr>
          <w:rFonts w:ascii="Calibri" w:hAnsi="Calibri"/>
          <w:sz w:val="24"/>
          <w:szCs w:val="24"/>
          <w14:ligatures w14:val="none"/>
        </w:rPr>
        <w:t>Danya Borowski, Information Services Manager, danya.borowski@wssb.wa.gov</w:t>
      </w:r>
    </w:p>
    <w:p w:rsidR="00BC317A" w:rsidRPr="00BC317A" w:rsidRDefault="00BC317A" w:rsidP="00E12FF3">
      <w:pPr>
        <w:widowControl w:val="0"/>
        <w:tabs>
          <w:tab w:val="left" w:pos="1572"/>
        </w:tabs>
        <w:spacing w:after="0"/>
        <w:rPr>
          <w:rFonts w:ascii="Calibri" w:hAnsi="Calibri"/>
          <w:sz w:val="24"/>
          <w:szCs w:val="24"/>
          <w14:ligatures w14:val="none"/>
        </w:rPr>
      </w:pPr>
      <w:r w:rsidRPr="00BC317A">
        <w:rPr>
          <w:rFonts w:ascii="Calibri" w:hAnsi="Calibri"/>
          <w:sz w:val="24"/>
          <w:szCs w:val="24"/>
          <w14:ligatures w14:val="none"/>
        </w:rPr>
        <w:t>Janet Kurz, Publication Editor, janet.kurz@wssb.wa.gov</w:t>
      </w:r>
    </w:p>
    <w:p w:rsidR="00BC317A" w:rsidRPr="00BC317A" w:rsidRDefault="00BC317A" w:rsidP="006313A1">
      <w:pPr>
        <w:widowControl w:val="0"/>
        <w:spacing w:after="0"/>
        <w:rPr>
          <w:rFonts w:ascii="Calibri" w:hAnsi="Calibri"/>
          <w:sz w:val="24"/>
          <w:szCs w:val="24"/>
          <w14:ligatures w14:val="none"/>
        </w:rPr>
      </w:pPr>
      <w:r w:rsidRPr="00BC317A">
        <w:rPr>
          <w:rFonts w:ascii="Calibri" w:hAnsi="Calibri"/>
          <w:sz w:val="24"/>
          <w:szCs w:val="24"/>
          <w14:ligatures w14:val="none"/>
        </w:rPr>
        <w:t> </w:t>
      </w:r>
    </w:p>
    <w:p w:rsidR="00D3565A" w:rsidRPr="00BC317A" w:rsidRDefault="00D3565A" w:rsidP="006313A1">
      <w:pPr>
        <w:spacing w:after="0"/>
        <w:rPr>
          <w:rFonts w:ascii="Calibri" w:hAnsi="Calibri"/>
          <w:sz w:val="24"/>
          <w:szCs w:val="24"/>
        </w:rPr>
      </w:pPr>
    </w:p>
    <w:sectPr w:rsidR="00D3565A" w:rsidRPr="00BC317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49D" w:rsidRDefault="009E149D" w:rsidP="009E149D">
      <w:pPr>
        <w:spacing w:after="0"/>
      </w:pPr>
      <w:r>
        <w:separator/>
      </w:r>
    </w:p>
  </w:endnote>
  <w:endnote w:type="continuationSeparator" w:id="0">
    <w:p w:rsidR="009E149D" w:rsidRDefault="009E149D" w:rsidP="009E14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127898"/>
      <w:docPartObj>
        <w:docPartGallery w:val="Page Numbers (Bottom of Page)"/>
        <w:docPartUnique/>
      </w:docPartObj>
    </w:sdtPr>
    <w:sdtEndPr>
      <w:rPr>
        <w:noProof/>
      </w:rPr>
    </w:sdtEndPr>
    <w:sdtContent>
      <w:p w:rsidR="009E149D" w:rsidRDefault="009E149D">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9E149D" w:rsidRDefault="009E1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49D" w:rsidRDefault="009E149D" w:rsidP="009E149D">
      <w:pPr>
        <w:spacing w:after="0"/>
      </w:pPr>
      <w:r>
        <w:separator/>
      </w:r>
    </w:p>
  </w:footnote>
  <w:footnote w:type="continuationSeparator" w:id="0">
    <w:p w:rsidR="009E149D" w:rsidRDefault="009E149D" w:rsidP="009E149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7A"/>
    <w:rsid w:val="00152817"/>
    <w:rsid w:val="006313A1"/>
    <w:rsid w:val="009E149D"/>
    <w:rsid w:val="00BC317A"/>
    <w:rsid w:val="00D3565A"/>
    <w:rsid w:val="00E12FF3"/>
    <w:rsid w:val="00FC2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A9E0FE99-FEB9-46F8-9238-B7F0319E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17A"/>
    <w:pPr>
      <w:spacing w:after="96" w:line="240" w:lineRule="auto"/>
    </w:pPr>
    <w:rPr>
      <w:rFonts w:ascii="Gill Sans MT" w:eastAsia="Times New Roman" w:hAnsi="Gill Sans MT" w:cs="Times New Roman"/>
      <w:color w:val="000000"/>
      <w:kern w:val="28"/>
      <w:sz w:val="17"/>
      <w:szCs w:val="17"/>
      <w14:ligatures w14:val="standard"/>
      <w14:cntxtAlts/>
    </w:rPr>
  </w:style>
  <w:style w:type="paragraph" w:styleId="Heading2">
    <w:name w:val="heading 2"/>
    <w:basedOn w:val="Normal"/>
    <w:next w:val="Normal"/>
    <w:link w:val="Heading2Char"/>
    <w:uiPriority w:val="9"/>
    <w:semiHidden/>
    <w:unhideWhenUsed/>
    <w:qFormat/>
    <w:rsid w:val="00BC31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C31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link w:val="Heading4Char"/>
    <w:uiPriority w:val="9"/>
    <w:qFormat/>
    <w:rsid w:val="00BC317A"/>
    <w:pPr>
      <w:spacing w:after="96" w:line="240" w:lineRule="auto"/>
      <w:outlineLvl w:val="3"/>
    </w:pPr>
    <w:rPr>
      <w:rFonts w:ascii="Gill Sans MT" w:eastAsia="Times New Roman" w:hAnsi="Gill Sans MT" w:cs="Times New Roman"/>
      <w:b/>
      <w:bCs/>
      <w:color w:val="000000"/>
      <w:kern w:val="28"/>
      <w:sz w:val="20"/>
      <w:szCs w:val="20"/>
      <w14:ligatures w14:val="standard"/>
      <w14:cntxtAlts/>
    </w:rPr>
  </w:style>
  <w:style w:type="paragraph" w:styleId="Heading6">
    <w:name w:val="heading 6"/>
    <w:basedOn w:val="Normal"/>
    <w:next w:val="Normal"/>
    <w:link w:val="Heading6Char"/>
    <w:uiPriority w:val="9"/>
    <w:semiHidden/>
    <w:unhideWhenUsed/>
    <w:qFormat/>
    <w:rsid w:val="00BC317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7">
    <w:name w:val="msoaccenttext7"/>
    <w:rsid w:val="00BC317A"/>
    <w:pPr>
      <w:spacing w:after="0" w:line="240" w:lineRule="auto"/>
      <w:jc w:val="center"/>
    </w:pPr>
    <w:rPr>
      <w:rFonts w:ascii="Gill Sans MT" w:eastAsia="Times New Roman" w:hAnsi="Gill Sans MT" w:cs="Times New Roman"/>
      <w:color w:val="000000"/>
      <w:kern w:val="28"/>
      <w:sz w:val="18"/>
      <w:szCs w:val="18"/>
      <w14:ligatures w14:val="standard"/>
      <w14:cntxtAlts/>
    </w:rPr>
  </w:style>
  <w:style w:type="character" w:customStyle="1" w:styleId="Heading4Char">
    <w:name w:val="Heading 4 Char"/>
    <w:basedOn w:val="DefaultParagraphFont"/>
    <w:link w:val="Heading4"/>
    <w:uiPriority w:val="9"/>
    <w:rsid w:val="00BC317A"/>
    <w:rPr>
      <w:rFonts w:ascii="Gill Sans MT" w:eastAsia="Times New Roman" w:hAnsi="Gill Sans MT" w:cs="Times New Roman"/>
      <w:b/>
      <w:bCs/>
      <w:color w:val="000000"/>
      <w:kern w:val="28"/>
      <w:sz w:val="20"/>
      <w:szCs w:val="20"/>
      <w14:ligatures w14:val="standard"/>
      <w14:cntxtAlts/>
    </w:rPr>
  </w:style>
  <w:style w:type="paragraph" w:customStyle="1" w:styleId="msoaccenttext">
    <w:name w:val="msoaccenttext"/>
    <w:rsid w:val="00BC317A"/>
    <w:pPr>
      <w:spacing w:after="0" w:line="240" w:lineRule="auto"/>
    </w:pPr>
    <w:rPr>
      <w:rFonts w:ascii="Gill Sans MT" w:eastAsia="Times New Roman" w:hAnsi="Gill Sans MT" w:cs="Times New Roman"/>
      <w:i/>
      <w:iCs/>
      <w:color w:val="000000"/>
      <w:kern w:val="28"/>
      <w:sz w:val="20"/>
      <w:szCs w:val="20"/>
      <w14:ligatures w14:val="standard"/>
      <w14:cntxtAlts/>
    </w:rPr>
  </w:style>
  <w:style w:type="paragraph" w:customStyle="1" w:styleId="msoaccenttext2">
    <w:name w:val="msoaccenttext2"/>
    <w:rsid w:val="00BC317A"/>
    <w:pPr>
      <w:spacing w:after="0" w:line="240" w:lineRule="auto"/>
    </w:pPr>
    <w:rPr>
      <w:rFonts w:ascii="Gill Sans MT" w:eastAsia="Times New Roman" w:hAnsi="Gill Sans MT" w:cs="Times New Roman"/>
      <w:i/>
      <w:iCs/>
      <w:color w:val="000000"/>
      <w:kern w:val="28"/>
      <w:sz w:val="20"/>
      <w:szCs w:val="20"/>
      <w14:ligatures w14:val="standard"/>
      <w14:cntxtAlts/>
    </w:rPr>
  </w:style>
  <w:style w:type="character" w:styleId="Hyperlink">
    <w:name w:val="Hyperlink"/>
    <w:basedOn w:val="DefaultParagraphFont"/>
    <w:uiPriority w:val="99"/>
    <w:semiHidden/>
    <w:unhideWhenUsed/>
    <w:rsid w:val="00BC317A"/>
    <w:rPr>
      <w:color w:val="0000FF"/>
      <w:u w:val="single"/>
    </w:rPr>
  </w:style>
  <w:style w:type="paragraph" w:styleId="BodyText3">
    <w:name w:val="Body Text 3"/>
    <w:link w:val="BodyText3Char"/>
    <w:uiPriority w:val="99"/>
    <w:semiHidden/>
    <w:unhideWhenUsed/>
    <w:rsid w:val="00BC317A"/>
    <w:pPr>
      <w:tabs>
        <w:tab w:val="left" w:pos="43"/>
      </w:tabs>
      <w:spacing w:after="96" w:line="240" w:lineRule="auto"/>
    </w:pPr>
    <w:rPr>
      <w:rFonts w:ascii="Gill Sans MT" w:eastAsia="Times New Roman" w:hAnsi="Gill Sans MT" w:cs="Times New Roman"/>
      <w:color w:val="000000"/>
      <w:kern w:val="28"/>
      <w:sz w:val="17"/>
      <w:szCs w:val="17"/>
      <w14:ligatures w14:val="standard"/>
      <w14:cntxtAlts/>
    </w:rPr>
  </w:style>
  <w:style w:type="character" w:customStyle="1" w:styleId="BodyText3Char">
    <w:name w:val="Body Text 3 Char"/>
    <w:basedOn w:val="DefaultParagraphFont"/>
    <w:link w:val="BodyText3"/>
    <w:uiPriority w:val="99"/>
    <w:semiHidden/>
    <w:rsid w:val="00BC317A"/>
    <w:rPr>
      <w:rFonts w:ascii="Gill Sans MT" w:eastAsia="Times New Roman" w:hAnsi="Gill Sans MT" w:cs="Times New Roman"/>
      <w:color w:val="000000"/>
      <w:kern w:val="28"/>
      <w:sz w:val="17"/>
      <w:szCs w:val="17"/>
      <w14:ligatures w14:val="standard"/>
      <w14:cntxtAlts/>
    </w:rPr>
  </w:style>
  <w:style w:type="character" w:customStyle="1" w:styleId="Heading2Char">
    <w:name w:val="Heading 2 Char"/>
    <w:basedOn w:val="DefaultParagraphFont"/>
    <w:link w:val="Heading2"/>
    <w:uiPriority w:val="9"/>
    <w:semiHidden/>
    <w:rsid w:val="00BC317A"/>
    <w:rPr>
      <w:rFonts w:asciiTheme="majorHAnsi" w:eastAsiaTheme="majorEastAsia" w:hAnsiTheme="majorHAnsi" w:cstheme="majorBidi"/>
      <w:color w:val="2E74B5" w:themeColor="accent1" w:themeShade="BF"/>
      <w:kern w:val="28"/>
      <w:sz w:val="26"/>
      <w:szCs w:val="26"/>
      <w14:ligatures w14:val="standard"/>
      <w14:cntxtAlts/>
    </w:rPr>
  </w:style>
  <w:style w:type="character" w:customStyle="1" w:styleId="Heading6Char">
    <w:name w:val="Heading 6 Char"/>
    <w:basedOn w:val="DefaultParagraphFont"/>
    <w:link w:val="Heading6"/>
    <w:uiPriority w:val="9"/>
    <w:semiHidden/>
    <w:rsid w:val="00BC317A"/>
    <w:rPr>
      <w:rFonts w:asciiTheme="majorHAnsi" w:eastAsiaTheme="majorEastAsia" w:hAnsiTheme="majorHAnsi" w:cstheme="majorBidi"/>
      <w:color w:val="1F4D78" w:themeColor="accent1" w:themeShade="7F"/>
      <w:kern w:val="28"/>
      <w:sz w:val="17"/>
      <w:szCs w:val="17"/>
      <w14:ligatures w14:val="standard"/>
      <w14:cntxtAlts/>
    </w:rPr>
  </w:style>
  <w:style w:type="paragraph" w:styleId="ListBullet2">
    <w:name w:val="List Bullet 2"/>
    <w:uiPriority w:val="99"/>
    <w:semiHidden/>
    <w:unhideWhenUsed/>
    <w:rsid w:val="00BC317A"/>
    <w:pPr>
      <w:spacing w:after="96" w:line="240" w:lineRule="auto"/>
      <w:ind w:left="173" w:hanging="173"/>
    </w:pPr>
    <w:rPr>
      <w:rFonts w:ascii="Gill Sans MT" w:eastAsia="Times New Roman" w:hAnsi="Gill Sans MT" w:cs="Times New Roman"/>
      <w:color w:val="000000"/>
      <w:kern w:val="28"/>
      <w:sz w:val="20"/>
      <w:szCs w:val="20"/>
      <w14:ligatures w14:val="standard"/>
      <w14:cntxtAlts/>
    </w:rPr>
  </w:style>
  <w:style w:type="paragraph" w:styleId="BodyText">
    <w:name w:val="Body Text"/>
    <w:basedOn w:val="Normal"/>
    <w:link w:val="BodyTextChar"/>
    <w:uiPriority w:val="99"/>
    <w:semiHidden/>
    <w:unhideWhenUsed/>
    <w:rsid w:val="00BC317A"/>
    <w:pPr>
      <w:spacing w:after="120"/>
    </w:pPr>
  </w:style>
  <w:style w:type="character" w:customStyle="1" w:styleId="BodyTextChar">
    <w:name w:val="Body Text Char"/>
    <w:basedOn w:val="DefaultParagraphFont"/>
    <w:link w:val="BodyText"/>
    <w:uiPriority w:val="99"/>
    <w:semiHidden/>
    <w:rsid w:val="00BC317A"/>
    <w:rPr>
      <w:rFonts w:ascii="Gill Sans MT" w:eastAsia="Times New Roman" w:hAnsi="Gill Sans MT" w:cs="Times New Roman"/>
      <w:color w:val="000000"/>
      <w:kern w:val="28"/>
      <w:sz w:val="17"/>
      <w:szCs w:val="17"/>
      <w14:ligatures w14:val="standard"/>
      <w14:cntxtAlts/>
    </w:rPr>
  </w:style>
  <w:style w:type="character" w:customStyle="1" w:styleId="Heading3Char">
    <w:name w:val="Heading 3 Char"/>
    <w:basedOn w:val="DefaultParagraphFont"/>
    <w:link w:val="Heading3"/>
    <w:uiPriority w:val="9"/>
    <w:semiHidden/>
    <w:rsid w:val="00BC317A"/>
    <w:rPr>
      <w:rFonts w:asciiTheme="majorHAnsi" w:eastAsiaTheme="majorEastAsia" w:hAnsiTheme="majorHAnsi" w:cstheme="majorBidi"/>
      <w:color w:val="1F4D78" w:themeColor="accent1" w:themeShade="7F"/>
      <w:kern w:val="28"/>
      <w:sz w:val="24"/>
      <w:szCs w:val="24"/>
      <w14:ligatures w14:val="standard"/>
      <w14:cntxtAlts/>
    </w:rPr>
  </w:style>
  <w:style w:type="paragraph" w:styleId="PlainText">
    <w:name w:val="Plain Text"/>
    <w:basedOn w:val="Normal"/>
    <w:link w:val="PlainTextChar"/>
    <w:uiPriority w:val="99"/>
    <w:semiHidden/>
    <w:unhideWhenUsed/>
    <w:rsid w:val="00BC317A"/>
    <w:pPr>
      <w:spacing w:after="0" w:line="273"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C317A"/>
    <w:rPr>
      <w:rFonts w:ascii="Consolas" w:eastAsia="Times New Roman" w:hAnsi="Consolas" w:cs="Consolas"/>
      <w:color w:val="000000"/>
      <w:kern w:val="28"/>
      <w:sz w:val="21"/>
      <w:szCs w:val="21"/>
      <w14:ligatures w14:val="standard"/>
      <w14:cntxtAlts/>
    </w:rPr>
  </w:style>
  <w:style w:type="paragraph" w:styleId="Header">
    <w:name w:val="header"/>
    <w:basedOn w:val="Normal"/>
    <w:link w:val="HeaderChar"/>
    <w:uiPriority w:val="99"/>
    <w:unhideWhenUsed/>
    <w:rsid w:val="009E149D"/>
    <w:pPr>
      <w:tabs>
        <w:tab w:val="center" w:pos="4680"/>
        <w:tab w:val="right" w:pos="9360"/>
      </w:tabs>
      <w:spacing w:after="0"/>
    </w:pPr>
  </w:style>
  <w:style w:type="character" w:customStyle="1" w:styleId="HeaderChar">
    <w:name w:val="Header Char"/>
    <w:basedOn w:val="DefaultParagraphFont"/>
    <w:link w:val="Header"/>
    <w:uiPriority w:val="99"/>
    <w:rsid w:val="009E149D"/>
    <w:rPr>
      <w:rFonts w:ascii="Gill Sans MT" w:eastAsia="Times New Roman" w:hAnsi="Gill Sans MT" w:cs="Times New Roman"/>
      <w:color w:val="000000"/>
      <w:kern w:val="28"/>
      <w:sz w:val="17"/>
      <w:szCs w:val="17"/>
      <w14:ligatures w14:val="standard"/>
      <w14:cntxtAlts/>
    </w:rPr>
  </w:style>
  <w:style w:type="paragraph" w:styleId="Footer">
    <w:name w:val="footer"/>
    <w:basedOn w:val="Normal"/>
    <w:link w:val="FooterChar"/>
    <w:uiPriority w:val="99"/>
    <w:unhideWhenUsed/>
    <w:rsid w:val="009E149D"/>
    <w:pPr>
      <w:tabs>
        <w:tab w:val="center" w:pos="4680"/>
        <w:tab w:val="right" w:pos="9360"/>
      </w:tabs>
      <w:spacing w:after="0"/>
    </w:pPr>
  </w:style>
  <w:style w:type="character" w:customStyle="1" w:styleId="FooterChar">
    <w:name w:val="Footer Char"/>
    <w:basedOn w:val="DefaultParagraphFont"/>
    <w:link w:val="Footer"/>
    <w:uiPriority w:val="99"/>
    <w:rsid w:val="009E149D"/>
    <w:rPr>
      <w:rFonts w:ascii="Gill Sans MT" w:eastAsia="Times New Roman" w:hAnsi="Gill Sans MT" w:cs="Times New Roman"/>
      <w:color w:val="000000"/>
      <w:kern w:val="28"/>
      <w:sz w:val="17"/>
      <w:szCs w:val="17"/>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4852">
      <w:bodyDiv w:val="1"/>
      <w:marLeft w:val="0"/>
      <w:marRight w:val="0"/>
      <w:marTop w:val="0"/>
      <w:marBottom w:val="0"/>
      <w:divBdr>
        <w:top w:val="none" w:sz="0" w:space="0" w:color="auto"/>
        <w:left w:val="none" w:sz="0" w:space="0" w:color="auto"/>
        <w:bottom w:val="none" w:sz="0" w:space="0" w:color="auto"/>
        <w:right w:val="none" w:sz="0" w:space="0" w:color="auto"/>
      </w:divBdr>
    </w:div>
    <w:div w:id="415441867">
      <w:bodyDiv w:val="1"/>
      <w:marLeft w:val="0"/>
      <w:marRight w:val="0"/>
      <w:marTop w:val="0"/>
      <w:marBottom w:val="0"/>
      <w:divBdr>
        <w:top w:val="none" w:sz="0" w:space="0" w:color="auto"/>
        <w:left w:val="none" w:sz="0" w:space="0" w:color="auto"/>
        <w:bottom w:val="none" w:sz="0" w:space="0" w:color="auto"/>
        <w:right w:val="none" w:sz="0" w:space="0" w:color="auto"/>
      </w:divBdr>
    </w:div>
    <w:div w:id="482091451">
      <w:bodyDiv w:val="1"/>
      <w:marLeft w:val="0"/>
      <w:marRight w:val="0"/>
      <w:marTop w:val="0"/>
      <w:marBottom w:val="0"/>
      <w:divBdr>
        <w:top w:val="none" w:sz="0" w:space="0" w:color="auto"/>
        <w:left w:val="none" w:sz="0" w:space="0" w:color="auto"/>
        <w:bottom w:val="none" w:sz="0" w:space="0" w:color="auto"/>
        <w:right w:val="none" w:sz="0" w:space="0" w:color="auto"/>
      </w:divBdr>
    </w:div>
    <w:div w:id="529339921">
      <w:bodyDiv w:val="1"/>
      <w:marLeft w:val="0"/>
      <w:marRight w:val="0"/>
      <w:marTop w:val="0"/>
      <w:marBottom w:val="0"/>
      <w:divBdr>
        <w:top w:val="none" w:sz="0" w:space="0" w:color="auto"/>
        <w:left w:val="none" w:sz="0" w:space="0" w:color="auto"/>
        <w:bottom w:val="none" w:sz="0" w:space="0" w:color="auto"/>
        <w:right w:val="none" w:sz="0" w:space="0" w:color="auto"/>
      </w:divBdr>
    </w:div>
    <w:div w:id="535778451">
      <w:bodyDiv w:val="1"/>
      <w:marLeft w:val="0"/>
      <w:marRight w:val="0"/>
      <w:marTop w:val="0"/>
      <w:marBottom w:val="0"/>
      <w:divBdr>
        <w:top w:val="none" w:sz="0" w:space="0" w:color="auto"/>
        <w:left w:val="none" w:sz="0" w:space="0" w:color="auto"/>
        <w:bottom w:val="none" w:sz="0" w:space="0" w:color="auto"/>
        <w:right w:val="none" w:sz="0" w:space="0" w:color="auto"/>
      </w:divBdr>
    </w:div>
    <w:div w:id="568618730">
      <w:bodyDiv w:val="1"/>
      <w:marLeft w:val="0"/>
      <w:marRight w:val="0"/>
      <w:marTop w:val="0"/>
      <w:marBottom w:val="0"/>
      <w:divBdr>
        <w:top w:val="none" w:sz="0" w:space="0" w:color="auto"/>
        <w:left w:val="none" w:sz="0" w:space="0" w:color="auto"/>
        <w:bottom w:val="none" w:sz="0" w:space="0" w:color="auto"/>
        <w:right w:val="none" w:sz="0" w:space="0" w:color="auto"/>
      </w:divBdr>
    </w:div>
    <w:div w:id="627855119">
      <w:bodyDiv w:val="1"/>
      <w:marLeft w:val="0"/>
      <w:marRight w:val="0"/>
      <w:marTop w:val="0"/>
      <w:marBottom w:val="0"/>
      <w:divBdr>
        <w:top w:val="none" w:sz="0" w:space="0" w:color="auto"/>
        <w:left w:val="none" w:sz="0" w:space="0" w:color="auto"/>
        <w:bottom w:val="none" w:sz="0" w:space="0" w:color="auto"/>
        <w:right w:val="none" w:sz="0" w:space="0" w:color="auto"/>
      </w:divBdr>
    </w:div>
    <w:div w:id="698437997">
      <w:bodyDiv w:val="1"/>
      <w:marLeft w:val="0"/>
      <w:marRight w:val="0"/>
      <w:marTop w:val="0"/>
      <w:marBottom w:val="0"/>
      <w:divBdr>
        <w:top w:val="none" w:sz="0" w:space="0" w:color="auto"/>
        <w:left w:val="none" w:sz="0" w:space="0" w:color="auto"/>
        <w:bottom w:val="none" w:sz="0" w:space="0" w:color="auto"/>
        <w:right w:val="none" w:sz="0" w:space="0" w:color="auto"/>
      </w:divBdr>
    </w:div>
    <w:div w:id="760414833">
      <w:bodyDiv w:val="1"/>
      <w:marLeft w:val="0"/>
      <w:marRight w:val="0"/>
      <w:marTop w:val="0"/>
      <w:marBottom w:val="0"/>
      <w:divBdr>
        <w:top w:val="none" w:sz="0" w:space="0" w:color="auto"/>
        <w:left w:val="none" w:sz="0" w:space="0" w:color="auto"/>
        <w:bottom w:val="none" w:sz="0" w:space="0" w:color="auto"/>
        <w:right w:val="none" w:sz="0" w:space="0" w:color="auto"/>
      </w:divBdr>
    </w:div>
    <w:div w:id="801194378">
      <w:bodyDiv w:val="1"/>
      <w:marLeft w:val="0"/>
      <w:marRight w:val="0"/>
      <w:marTop w:val="0"/>
      <w:marBottom w:val="0"/>
      <w:divBdr>
        <w:top w:val="none" w:sz="0" w:space="0" w:color="auto"/>
        <w:left w:val="none" w:sz="0" w:space="0" w:color="auto"/>
        <w:bottom w:val="none" w:sz="0" w:space="0" w:color="auto"/>
        <w:right w:val="none" w:sz="0" w:space="0" w:color="auto"/>
      </w:divBdr>
    </w:div>
    <w:div w:id="803348574">
      <w:bodyDiv w:val="1"/>
      <w:marLeft w:val="0"/>
      <w:marRight w:val="0"/>
      <w:marTop w:val="0"/>
      <w:marBottom w:val="0"/>
      <w:divBdr>
        <w:top w:val="none" w:sz="0" w:space="0" w:color="auto"/>
        <w:left w:val="none" w:sz="0" w:space="0" w:color="auto"/>
        <w:bottom w:val="none" w:sz="0" w:space="0" w:color="auto"/>
        <w:right w:val="none" w:sz="0" w:space="0" w:color="auto"/>
      </w:divBdr>
    </w:div>
    <w:div w:id="831482154">
      <w:bodyDiv w:val="1"/>
      <w:marLeft w:val="0"/>
      <w:marRight w:val="0"/>
      <w:marTop w:val="0"/>
      <w:marBottom w:val="0"/>
      <w:divBdr>
        <w:top w:val="none" w:sz="0" w:space="0" w:color="auto"/>
        <w:left w:val="none" w:sz="0" w:space="0" w:color="auto"/>
        <w:bottom w:val="none" w:sz="0" w:space="0" w:color="auto"/>
        <w:right w:val="none" w:sz="0" w:space="0" w:color="auto"/>
      </w:divBdr>
    </w:div>
    <w:div w:id="889612377">
      <w:bodyDiv w:val="1"/>
      <w:marLeft w:val="0"/>
      <w:marRight w:val="0"/>
      <w:marTop w:val="0"/>
      <w:marBottom w:val="0"/>
      <w:divBdr>
        <w:top w:val="none" w:sz="0" w:space="0" w:color="auto"/>
        <w:left w:val="none" w:sz="0" w:space="0" w:color="auto"/>
        <w:bottom w:val="none" w:sz="0" w:space="0" w:color="auto"/>
        <w:right w:val="none" w:sz="0" w:space="0" w:color="auto"/>
      </w:divBdr>
    </w:div>
    <w:div w:id="900480961">
      <w:bodyDiv w:val="1"/>
      <w:marLeft w:val="0"/>
      <w:marRight w:val="0"/>
      <w:marTop w:val="0"/>
      <w:marBottom w:val="0"/>
      <w:divBdr>
        <w:top w:val="none" w:sz="0" w:space="0" w:color="auto"/>
        <w:left w:val="none" w:sz="0" w:space="0" w:color="auto"/>
        <w:bottom w:val="none" w:sz="0" w:space="0" w:color="auto"/>
        <w:right w:val="none" w:sz="0" w:space="0" w:color="auto"/>
      </w:divBdr>
    </w:div>
    <w:div w:id="921523916">
      <w:bodyDiv w:val="1"/>
      <w:marLeft w:val="0"/>
      <w:marRight w:val="0"/>
      <w:marTop w:val="0"/>
      <w:marBottom w:val="0"/>
      <w:divBdr>
        <w:top w:val="none" w:sz="0" w:space="0" w:color="auto"/>
        <w:left w:val="none" w:sz="0" w:space="0" w:color="auto"/>
        <w:bottom w:val="none" w:sz="0" w:space="0" w:color="auto"/>
        <w:right w:val="none" w:sz="0" w:space="0" w:color="auto"/>
      </w:divBdr>
    </w:div>
    <w:div w:id="990060102">
      <w:bodyDiv w:val="1"/>
      <w:marLeft w:val="0"/>
      <w:marRight w:val="0"/>
      <w:marTop w:val="0"/>
      <w:marBottom w:val="0"/>
      <w:divBdr>
        <w:top w:val="none" w:sz="0" w:space="0" w:color="auto"/>
        <w:left w:val="none" w:sz="0" w:space="0" w:color="auto"/>
        <w:bottom w:val="none" w:sz="0" w:space="0" w:color="auto"/>
        <w:right w:val="none" w:sz="0" w:space="0" w:color="auto"/>
      </w:divBdr>
    </w:div>
    <w:div w:id="1030641352">
      <w:bodyDiv w:val="1"/>
      <w:marLeft w:val="0"/>
      <w:marRight w:val="0"/>
      <w:marTop w:val="0"/>
      <w:marBottom w:val="0"/>
      <w:divBdr>
        <w:top w:val="none" w:sz="0" w:space="0" w:color="auto"/>
        <w:left w:val="none" w:sz="0" w:space="0" w:color="auto"/>
        <w:bottom w:val="none" w:sz="0" w:space="0" w:color="auto"/>
        <w:right w:val="none" w:sz="0" w:space="0" w:color="auto"/>
      </w:divBdr>
    </w:div>
    <w:div w:id="1052925229">
      <w:bodyDiv w:val="1"/>
      <w:marLeft w:val="0"/>
      <w:marRight w:val="0"/>
      <w:marTop w:val="0"/>
      <w:marBottom w:val="0"/>
      <w:divBdr>
        <w:top w:val="none" w:sz="0" w:space="0" w:color="auto"/>
        <w:left w:val="none" w:sz="0" w:space="0" w:color="auto"/>
        <w:bottom w:val="none" w:sz="0" w:space="0" w:color="auto"/>
        <w:right w:val="none" w:sz="0" w:space="0" w:color="auto"/>
      </w:divBdr>
    </w:div>
    <w:div w:id="1082024437">
      <w:bodyDiv w:val="1"/>
      <w:marLeft w:val="0"/>
      <w:marRight w:val="0"/>
      <w:marTop w:val="0"/>
      <w:marBottom w:val="0"/>
      <w:divBdr>
        <w:top w:val="none" w:sz="0" w:space="0" w:color="auto"/>
        <w:left w:val="none" w:sz="0" w:space="0" w:color="auto"/>
        <w:bottom w:val="none" w:sz="0" w:space="0" w:color="auto"/>
        <w:right w:val="none" w:sz="0" w:space="0" w:color="auto"/>
      </w:divBdr>
    </w:div>
    <w:div w:id="1086069887">
      <w:bodyDiv w:val="1"/>
      <w:marLeft w:val="0"/>
      <w:marRight w:val="0"/>
      <w:marTop w:val="0"/>
      <w:marBottom w:val="0"/>
      <w:divBdr>
        <w:top w:val="none" w:sz="0" w:space="0" w:color="auto"/>
        <w:left w:val="none" w:sz="0" w:space="0" w:color="auto"/>
        <w:bottom w:val="none" w:sz="0" w:space="0" w:color="auto"/>
        <w:right w:val="none" w:sz="0" w:space="0" w:color="auto"/>
      </w:divBdr>
    </w:div>
    <w:div w:id="1117680374">
      <w:bodyDiv w:val="1"/>
      <w:marLeft w:val="0"/>
      <w:marRight w:val="0"/>
      <w:marTop w:val="0"/>
      <w:marBottom w:val="0"/>
      <w:divBdr>
        <w:top w:val="none" w:sz="0" w:space="0" w:color="auto"/>
        <w:left w:val="none" w:sz="0" w:space="0" w:color="auto"/>
        <w:bottom w:val="none" w:sz="0" w:space="0" w:color="auto"/>
        <w:right w:val="none" w:sz="0" w:space="0" w:color="auto"/>
      </w:divBdr>
    </w:div>
    <w:div w:id="1234662283">
      <w:bodyDiv w:val="1"/>
      <w:marLeft w:val="0"/>
      <w:marRight w:val="0"/>
      <w:marTop w:val="0"/>
      <w:marBottom w:val="0"/>
      <w:divBdr>
        <w:top w:val="none" w:sz="0" w:space="0" w:color="auto"/>
        <w:left w:val="none" w:sz="0" w:space="0" w:color="auto"/>
        <w:bottom w:val="none" w:sz="0" w:space="0" w:color="auto"/>
        <w:right w:val="none" w:sz="0" w:space="0" w:color="auto"/>
      </w:divBdr>
    </w:div>
    <w:div w:id="1323697559">
      <w:bodyDiv w:val="1"/>
      <w:marLeft w:val="0"/>
      <w:marRight w:val="0"/>
      <w:marTop w:val="0"/>
      <w:marBottom w:val="0"/>
      <w:divBdr>
        <w:top w:val="none" w:sz="0" w:space="0" w:color="auto"/>
        <w:left w:val="none" w:sz="0" w:space="0" w:color="auto"/>
        <w:bottom w:val="none" w:sz="0" w:space="0" w:color="auto"/>
        <w:right w:val="none" w:sz="0" w:space="0" w:color="auto"/>
      </w:divBdr>
    </w:div>
    <w:div w:id="1337466107">
      <w:bodyDiv w:val="1"/>
      <w:marLeft w:val="0"/>
      <w:marRight w:val="0"/>
      <w:marTop w:val="0"/>
      <w:marBottom w:val="0"/>
      <w:divBdr>
        <w:top w:val="none" w:sz="0" w:space="0" w:color="auto"/>
        <w:left w:val="none" w:sz="0" w:space="0" w:color="auto"/>
        <w:bottom w:val="none" w:sz="0" w:space="0" w:color="auto"/>
        <w:right w:val="none" w:sz="0" w:space="0" w:color="auto"/>
      </w:divBdr>
    </w:div>
    <w:div w:id="1515918460">
      <w:bodyDiv w:val="1"/>
      <w:marLeft w:val="0"/>
      <w:marRight w:val="0"/>
      <w:marTop w:val="0"/>
      <w:marBottom w:val="0"/>
      <w:divBdr>
        <w:top w:val="none" w:sz="0" w:space="0" w:color="auto"/>
        <w:left w:val="none" w:sz="0" w:space="0" w:color="auto"/>
        <w:bottom w:val="none" w:sz="0" w:space="0" w:color="auto"/>
        <w:right w:val="none" w:sz="0" w:space="0" w:color="auto"/>
      </w:divBdr>
    </w:div>
    <w:div w:id="1530026423">
      <w:bodyDiv w:val="1"/>
      <w:marLeft w:val="0"/>
      <w:marRight w:val="0"/>
      <w:marTop w:val="0"/>
      <w:marBottom w:val="0"/>
      <w:divBdr>
        <w:top w:val="none" w:sz="0" w:space="0" w:color="auto"/>
        <w:left w:val="none" w:sz="0" w:space="0" w:color="auto"/>
        <w:bottom w:val="none" w:sz="0" w:space="0" w:color="auto"/>
        <w:right w:val="none" w:sz="0" w:space="0" w:color="auto"/>
      </w:divBdr>
    </w:div>
    <w:div w:id="1537622301">
      <w:bodyDiv w:val="1"/>
      <w:marLeft w:val="0"/>
      <w:marRight w:val="0"/>
      <w:marTop w:val="0"/>
      <w:marBottom w:val="0"/>
      <w:divBdr>
        <w:top w:val="none" w:sz="0" w:space="0" w:color="auto"/>
        <w:left w:val="none" w:sz="0" w:space="0" w:color="auto"/>
        <w:bottom w:val="none" w:sz="0" w:space="0" w:color="auto"/>
        <w:right w:val="none" w:sz="0" w:space="0" w:color="auto"/>
      </w:divBdr>
    </w:div>
    <w:div w:id="1707558179">
      <w:bodyDiv w:val="1"/>
      <w:marLeft w:val="0"/>
      <w:marRight w:val="0"/>
      <w:marTop w:val="0"/>
      <w:marBottom w:val="0"/>
      <w:divBdr>
        <w:top w:val="none" w:sz="0" w:space="0" w:color="auto"/>
        <w:left w:val="none" w:sz="0" w:space="0" w:color="auto"/>
        <w:bottom w:val="none" w:sz="0" w:space="0" w:color="auto"/>
        <w:right w:val="none" w:sz="0" w:space="0" w:color="auto"/>
      </w:divBdr>
    </w:div>
    <w:div w:id="1745032565">
      <w:bodyDiv w:val="1"/>
      <w:marLeft w:val="0"/>
      <w:marRight w:val="0"/>
      <w:marTop w:val="0"/>
      <w:marBottom w:val="0"/>
      <w:divBdr>
        <w:top w:val="none" w:sz="0" w:space="0" w:color="auto"/>
        <w:left w:val="none" w:sz="0" w:space="0" w:color="auto"/>
        <w:bottom w:val="none" w:sz="0" w:space="0" w:color="auto"/>
        <w:right w:val="none" w:sz="0" w:space="0" w:color="auto"/>
      </w:divBdr>
    </w:div>
    <w:div w:id="1765027686">
      <w:bodyDiv w:val="1"/>
      <w:marLeft w:val="0"/>
      <w:marRight w:val="0"/>
      <w:marTop w:val="0"/>
      <w:marBottom w:val="0"/>
      <w:divBdr>
        <w:top w:val="none" w:sz="0" w:space="0" w:color="auto"/>
        <w:left w:val="none" w:sz="0" w:space="0" w:color="auto"/>
        <w:bottom w:val="none" w:sz="0" w:space="0" w:color="auto"/>
        <w:right w:val="none" w:sz="0" w:space="0" w:color="auto"/>
      </w:divBdr>
    </w:div>
    <w:div w:id="1772236125">
      <w:bodyDiv w:val="1"/>
      <w:marLeft w:val="0"/>
      <w:marRight w:val="0"/>
      <w:marTop w:val="0"/>
      <w:marBottom w:val="0"/>
      <w:divBdr>
        <w:top w:val="none" w:sz="0" w:space="0" w:color="auto"/>
        <w:left w:val="none" w:sz="0" w:space="0" w:color="auto"/>
        <w:bottom w:val="none" w:sz="0" w:space="0" w:color="auto"/>
        <w:right w:val="none" w:sz="0" w:space="0" w:color="auto"/>
      </w:divBdr>
    </w:div>
    <w:div w:id="1834375653">
      <w:bodyDiv w:val="1"/>
      <w:marLeft w:val="0"/>
      <w:marRight w:val="0"/>
      <w:marTop w:val="0"/>
      <w:marBottom w:val="0"/>
      <w:divBdr>
        <w:top w:val="none" w:sz="0" w:space="0" w:color="auto"/>
        <w:left w:val="none" w:sz="0" w:space="0" w:color="auto"/>
        <w:bottom w:val="none" w:sz="0" w:space="0" w:color="auto"/>
        <w:right w:val="none" w:sz="0" w:space="0" w:color="auto"/>
      </w:divBdr>
    </w:div>
    <w:div w:id="1974172772">
      <w:bodyDiv w:val="1"/>
      <w:marLeft w:val="0"/>
      <w:marRight w:val="0"/>
      <w:marTop w:val="0"/>
      <w:marBottom w:val="0"/>
      <w:divBdr>
        <w:top w:val="none" w:sz="0" w:space="0" w:color="auto"/>
        <w:left w:val="none" w:sz="0" w:space="0" w:color="auto"/>
        <w:bottom w:val="none" w:sz="0" w:space="0" w:color="auto"/>
        <w:right w:val="none" w:sz="0" w:space="0" w:color="auto"/>
      </w:divBdr>
    </w:div>
    <w:div w:id="2009557594">
      <w:bodyDiv w:val="1"/>
      <w:marLeft w:val="0"/>
      <w:marRight w:val="0"/>
      <w:marTop w:val="0"/>
      <w:marBottom w:val="0"/>
      <w:divBdr>
        <w:top w:val="none" w:sz="0" w:space="0" w:color="auto"/>
        <w:left w:val="none" w:sz="0" w:space="0" w:color="auto"/>
        <w:bottom w:val="none" w:sz="0" w:space="0" w:color="auto"/>
        <w:right w:val="none" w:sz="0" w:space="0" w:color="auto"/>
      </w:divBdr>
    </w:div>
    <w:div w:id="2043633475">
      <w:bodyDiv w:val="1"/>
      <w:marLeft w:val="0"/>
      <w:marRight w:val="0"/>
      <w:marTop w:val="0"/>
      <w:marBottom w:val="0"/>
      <w:divBdr>
        <w:top w:val="none" w:sz="0" w:space="0" w:color="auto"/>
        <w:left w:val="none" w:sz="0" w:space="0" w:color="auto"/>
        <w:bottom w:val="none" w:sz="0" w:space="0" w:color="auto"/>
        <w:right w:val="none" w:sz="0" w:space="0" w:color="auto"/>
      </w:divBdr>
    </w:div>
    <w:div w:id="2088913904">
      <w:bodyDiv w:val="1"/>
      <w:marLeft w:val="0"/>
      <w:marRight w:val="0"/>
      <w:marTop w:val="0"/>
      <w:marBottom w:val="0"/>
      <w:divBdr>
        <w:top w:val="none" w:sz="0" w:space="0" w:color="auto"/>
        <w:left w:val="none" w:sz="0" w:space="0" w:color="auto"/>
        <w:bottom w:val="none" w:sz="0" w:space="0" w:color="auto"/>
        <w:right w:val="none" w:sz="0" w:space="0" w:color="auto"/>
      </w:divBdr>
    </w:div>
    <w:div w:id="214689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bicknell@wssb.wa.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fbc1.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Ette.Snyder@wssb.wa.gov"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braille@wssb.wa.gov" TargetMode="External"/><Relationship Id="rId4" Type="http://schemas.openxmlformats.org/officeDocument/2006/relationships/footnotes" Target="footnotes.xml"/><Relationship Id="rId9" Type="http://schemas.openxmlformats.org/officeDocument/2006/relationships/hyperlink" Target="mailto:feldmanbik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4035</Words>
  <Characters>23001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Washington State School for the Blind</Company>
  <LinksUpToDate>false</LinksUpToDate>
  <CharactersWithSpaces>26983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Kurz</dc:creator>
  <cp:keywords/>
  <dc:description/>
  <cp:lastModifiedBy>Janet Kurz</cp:lastModifiedBy>
  <cp:revision>5</cp:revision>
  <dcterms:created xsi:type="dcterms:W3CDTF">2014-11-05T19:03:00Z</dcterms:created>
  <dcterms:modified xsi:type="dcterms:W3CDTF">2014-11-05T19:16:00Z</dcterms:modified>
</cp:coreProperties>
</file>