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4D" w:rsidRDefault="0023564D" w:rsidP="0084677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693A" w:rsidRPr="008D1CE5" w:rsidRDefault="00C8693A" w:rsidP="0019484C">
      <w:pPr>
        <w:spacing w:after="120"/>
        <w:rPr>
          <w:rFonts w:ascii="Arial" w:hAnsi="Arial" w:cs="Arial"/>
          <w:b/>
          <w:sz w:val="28"/>
          <w:szCs w:val="28"/>
        </w:rPr>
      </w:pPr>
      <w:r w:rsidRPr="008D1CE5">
        <w:rPr>
          <w:rFonts w:ascii="Arial" w:hAnsi="Arial" w:cs="Arial"/>
          <w:b/>
          <w:sz w:val="24"/>
          <w:szCs w:val="24"/>
        </w:rPr>
        <w:t>Strategic Initiative 1: Enhance Communication</w:t>
      </w:r>
      <w:r w:rsidR="00431953">
        <w:rPr>
          <w:rFonts w:ascii="Arial" w:hAnsi="Arial" w:cs="Arial"/>
          <w:b/>
          <w:sz w:val="24"/>
          <w:szCs w:val="24"/>
        </w:rPr>
        <w:t>s to Reach More Customers and to Serve Customers Better</w:t>
      </w:r>
    </w:p>
    <w:tbl>
      <w:tblPr>
        <w:tblStyle w:val="TableGrid"/>
        <w:tblW w:w="14024" w:type="dxa"/>
        <w:tblLayout w:type="fixed"/>
        <w:tblLook w:val="04A0" w:firstRow="1" w:lastRow="0" w:firstColumn="1" w:lastColumn="0" w:noHBand="0" w:noVBand="1"/>
      </w:tblPr>
      <w:tblGrid>
        <w:gridCol w:w="1728"/>
        <w:gridCol w:w="6570"/>
        <w:gridCol w:w="1406"/>
        <w:gridCol w:w="4320"/>
      </w:tblGrid>
      <w:tr w:rsidR="0029636A" w:rsidRPr="008D1CE5" w:rsidTr="008D1CE5">
        <w:tc>
          <w:tcPr>
            <w:tcW w:w="1728" w:type="dxa"/>
            <w:shd w:val="clear" w:color="auto" w:fill="E5B8B7" w:themeFill="accent2" w:themeFillTint="66"/>
          </w:tcPr>
          <w:p w:rsidR="00C8693A" w:rsidRPr="008D1CE5" w:rsidRDefault="00770D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Area</w:t>
            </w:r>
          </w:p>
        </w:tc>
        <w:tc>
          <w:tcPr>
            <w:tcW w:w="6570" w:type="dxa"/>
            <w:shd w:val="clear" w:color="auto" w:fill="E5B8B7" w:themeFill="accent2" w:themeFillTint="66"/>
          </w:tcPr>
          <w:p w:rsidR="00C8693A" w:rsidRPr="008D1CE5" w:rsidRDefault="00770D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Objectives</w:t>
            </w:r>
          </w:p>
        </w:tc>
        <w:tc>
          <w:tcPr>
            <w:tcW w:w="1406" w:type="dxa"/>
            <w:shd w:val="clear" w:color="auto" w:fill="E5B8B7" w:themeFill="accent2" w:themeFillTint="66"/>
          </w:tcPr>
          <w:p w:rsidR="00C8693A" w:rsidRPr="008D1CE5" w:rsidRDefault="00C869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CE5">
              <w:rPr>
                <w:rFonts w:ascii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4320" w:type="dxa"/>
            <w:shd w:val="clear" w:color="auto" w:fill="E5B8B7" w:themeFill="accent2" w:themeFillTint="66"/>
          </w:tcPr>
          <w:p w:rsidR="00C8693A" w:rsidRPr="008D1CE5" w:rsidRDefault="00C869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CE5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29636A" w:rsidRPr="008D1CE5" w:rsidTr="008D1CE5">
        <w:tc>
          <w:tcPr>
            <w:tcW w:w="1728" w:type="dxa"/>
          </w:tcPr>
          <w:p w:rsidR="00FF642B" w:rsidRPr="008D1CE5" w:rsidRDefault="00FF642B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93A" w:rsidRPr="008D1CE5" w:rsidRDefault="00770DDC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1.1 </w:t>
            </w:r>
            <w:r w:rsidR="00EE7646" w:rsidRPr="008D1CE5">
              <w:rPr>
                <w:rFonts w:ascii="Arial" w:hAnsi="Arial" w:cs="Arial"/>
                <w:b/>
                <w:sz w:val="24"/>
                <w:szCs w:val="24"/>
              </w:rPr>
              <w:t>Gather</w:t>
            </w:r>
            <w:r w:rsidR="001F4F74" w:rsidRPr="008D1CE5">
              <w:rPr>
                <w:rFonts w:ascii="Arial" w:hAnsi="Arial" w:cs="Arial"/>
                <w:b/>
                <w:sz w:val="24"/>
                <w:szCs w:val="24"/>
              </w:rPr>
              <w:t xml:space="preserve">ing the </w:t>
            </w:r>
            <w:r w:rsidR="00640AAF" w:rsidRPr="008D1CE5">
              <w:rPr>
                <w:rFonts w:ascii="Arial" w:hAnsi="Arial" w:cs="Arial"/>
                <w:b/>
                <w:sz w:val="24"/>
                <w:szCs w:val="24"/>
              </w:rPr>
              <w:t xml:space="preserve">DSB </w:t>
            </w:r>
            <w:r w:rsidR="001F4F74" w:rsidRPr="008D1CE5">
              <w:rPr>
                <w:rFonts w:ascii="Arial" w:hAnsi="Arial" w:cs="Arial"/>
                <w:b/>
                <w:sz w:val="24"/>
                <w:szCs w:val="24"/>
              </w:rPr>
              <w:t>story</w:t>
            </w:r>
          </w:p>
        </w:tc>
        <w:tc>
          <w:tcPr>
            <w:tcW w:w="6570" w:type="dxa"/>
          </w:tcPr>
          <w:p w:rsidR="00C8693A" w:rsidRPr="008D1CE5" w:rsidRDefault="00E61515" w:rsidP="00E6151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Develop shared understanding of all </w:t>
            </w:r>
            <w:r w:rsidR="00BA3414">
              <w:rPr>
                <w:rFonts w:ascii="Arial" w:hAnsi="Arial" w:cs="Arial"/>
                <w:sz w:val="24"/>
                <w:szCs w:val="24"/>
              </w:rPr>
              <w:t xml:space="preserve">DSB </w:t>
            </w:r>
            <w:r w:rsidRPr="008D1CE5">
              <w:rPr>
                <w:rFonts w:ascii="Arial" w:hAnsi="Arial" w:cs="Arial"/>
                <w:sz w:val="24"/>
                <w:szCs w:val="24"/>
              </w:rPr>
              <w:t>programs among agency</w:t>
            </w:r>
            <w:r w:rsidR="00BA3414">
              <w:rPr>
                <w:rFonts w:ascii="Arial" w:hAnsi="Arial" w:cs="Arial"/>
                <w:sz w:val="24"/>
                <w:szCs w:val="24"/>
              </w:rPr>
              <w:t xml:space="preserve"> staff</w:t>
            </w:r>
          </w:p>
          <w:p w:rsidR="0029636A" w:rsidRPr="008D1CE5" w:rsidRDefault="00090778" w:rsidP="00640A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systems for documenting and cataloguing agency participant success stories</w:t>
            </w:r>
            <w:r w:rsidR="00CA71C9" w:rsidRPr="008D1CE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4C3240" w:rsidRPr="008D1CE5">
              <w:rPr>
                <w:rFonts w:ascii="Arial" w:hAnsi="Arial" w:cs="Arial"/>
                <w:sz w:val="24"/>
                <w:szCs w:val="24"/>
              </w:rPr>
              <w:t xml:space="preserve">feedback, </w:t>
            </w:r>
            <w:r w:rsidR="00787312" w:rsidRPr="008D1CE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A71C9" w:rsidRPr="008D1CE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87312" w:rsidRPr="008D1CE5">
              <w:rPr>
                <w:rFonts w:ascii="Arial" w:hAnsi="Arial" w:cs="Arial"/>
                <w:sz w:val="24"/>
                <w:szCs w:val="24"/>
              </w:rPr>
              <w:t>agency impact on customer</w:t>
            </w:r>
          </w:p>
          <w:p w:rsidR="001E371F" w:rsidRPr="008D1CE5" w:rsidRDefault="001E371F" w:rsidP="00640AA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systems to ensure multi-directional communication within agency</w:t>
            </w:r>
          </w:p>
        </w:tc>
        <w:tc>
          <w:tcPr>
            <w:tcW w:w="1406" w:type="dxa"/>
          </w:tcPr>
          <w:p w:rsidR="00C8693A" w:rsidRPr="008D1CE5" w:rsidRDefault="00C86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C8693A" w:rsidRPr="008D1CE5" w:rsidRDefault="0029636A" w:rsidP="0029636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Staff can </w:t>
            </w:r>
            <w:r w:rsidR="00640AAF" w:rsidRPr="008D1CE5">
              <w:rPr>
                <w:rFonts w:ascii="Arial" w:hAnsi="Arial" w:cs="Arial"/>
                <w:sz w:val="24"/>
                <w:szCs w:val="24"/>
              </w:rPr>
              <w:t>note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AAF" w:rsidRPr="008D1CE5">
              <w:rPr>
                <w:rFonts w:ascii="Arial" w:hAnsi="Arial" w:cs="Arial"/>
                <w:sz w:val="24"/>
                <w:szCs w:val="24"/>
              </w:rPr>
              <w:t>differences and similarities among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programs within the agency</w:t>
            </w:r>
          </w:p>
          <w:p w:rsidR="0029636A" w:rsidRPr="008D1CE5" w:rsidRDefault="00640AAF" w:rsidP="0029636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Effective systems for tracking and retrieval of DSB stories are in place</w:t>
            </w:r>
          </w:p>
        </w:tc>
      </w:tr>
      <w:tr w:rsidR="0029636A" w:rsidRPr="008D1CE5" w:rsidTr="008D1CE5">
        <w:tc>
          <w:tcPr>
            <w:tcW w:w="1728" w:type="dxa"/>
          </w:tcPr>
          <w:p w:rsidR="00FF642B" w:rsidRPr="008D1CE5" w:rsidRDefault="00FF642B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693A" w:rsidRPr="008D1CE5" w:rsidRDefault="00770DDC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1.2  </w:t>
            </w:r>
            <w:r w:rsidR="00C8693A" w:rsidRPr="008D1CE5">
              <w:rPr>
                <w:rFonts w:ascii="Arial" w:hAnsi="Arial" w:cs="Arial"/>
                <w:b/>
                <w:sz w:val="24"/>
                <w:szCs w:val="24"/>
              </w:rPr>
              <w:t>Target</w:t>
            </w:r>
            <w:r w:rsidR="001F4F74" w:rsidRPr="008D1CE5">
              <w:rPr>
                <w:rFonts w:ascii="Arial" w:hAnsi="Arial" w:cs="Arial"/>
                <w:b/>
                <w:sz w:val="24"/>
                <w:szCs w:val="24"/>
              </w:rPr>
              <w:t xml:space="preserve">ing the </w:t>
            </w:r>
            <w:r w:rsidR="00640AAF" w:rsidRPr="008D1CE5">
              <w:rPr>
                <w:rFonts w:ascii="Arial" w:hAnsi="Arial" w:cs="Arial"/>
                <w:b/>
                <w:sz w:val="24"/>
                <w:szCs w:val="24"/>
              </w:rPr>
              <w:t>DSB message</w:t>
            </w:r>
          </w:p>
        </w:tc>
        <w:tc>
          <w:tcPr>
            <w:tcW w:w="6570" w:type="dxa"/>
          </w:tcPr>
          <w:p w:rsidR="00640AAF" w:rsidRPr="008D1CE5" w:rsidRDefault="00640AAF" w:rsidP="00640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DSB messages/talking points</w:t>
            </w:r>
          </w:p>
          <w:p w:rsidR="00640AAF" w:rsidRPr="008D1CE5" w:rsidRDefault="00640AAF" w:rsidP="00640A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How we are unique</w:t>
            </w:r>
          </w:p>
          <w:p w:rsidR="00640AAF" w:rsidRPr="008D1CE5" w:rsidRDefault="00640AAF" w:rsidP="00640A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How we add value</w:t>
            </w:r>
          </w:p>
          <w:p w:rsidR="00E61515" w:rsidRPr="008D1CE5" w:rsidRDefault="00E61515" w:rsidP="00E6151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criteria for prioritizing strategic partnerships</w:t>
            </w:r>
          </w:p>
          <w:p w:rsidR="00801E7E" w:rsidRPr="008D1CE5" w:rsidRDefault="00454680" w:rsidP="00801E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Target</w:t>
            </w:r>
            <w:r w:rsidR="00801E7E" w:rsidRPr="008D1CE5">
              <w:rPr>
                <w:rFonts w:ascii="Arial" w:hAnsi="Arial" w:cs="Arial"/>
                <w:sz w:val="24"/>
                <w:szCs w:val="24"/>
              </w:rPr>
              <w:t xml:space="preserve"> DSB messages to specific audiences</w:t>
            </w:r>
          </w:p>
          <w:p w:rsidR="00F0646F" w:rsidRPr="008D1CE5" w:rsidRDefault="00F0646F" w:rsidP="00F0646F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Identify key cultural motivators for target groups</w:t>
            </w:r>
          </w:p>
          <w:p w:rsidR="00C8693A" w:rsidRPr="008D1CE5" w:rsidRDefault="00CC3045" w:rsidP="00801E7E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Develop comprehensive approach </w:t>
            </w:r>
            <w:r w:rsidR="00E61515" w:rsidRPr="008D1CE5">
              <w:rPr>
                <w:rFonts w:ascii="Arial" w:hAnsi="Arial" w:cs="Arial"/>
                <w:sz w:val="24"/>
                <w:szCs w:val="24"/>
              </w:rPr>
              <w:t>to serving Transition age youth</w:t>
            </w:r>
          </w:p>
          <w:p w:rsidR="00801E7E" w:rsidRPr="008D1CE5" w:rsidRDefault="00454680" w:rsidP="00801E7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</w:t>
            </w:r>
            <w:r w:rsidR="00F0646F" w:rsidRPr="008D1CE5">
              <w:rPr>
                <w:rFonts w:ascii="Arial" w:hAnsi="Arial" w:cs="Arial"/>
                <w:sz w:val="24"/>
                <w:szCs w:val="24"/>
              </w:rPr>
              <w:t xml:space="preserve"> multiple platforms and formats for conveying message</w:t>
            </w:r>
          </w:p>
        </w:tc>
        <w:tc>
          <w:tcPr>
            <w:tcW w:w="1406" w:type="dxa"/>
          </w:tcPr>
          <w:p w:rsidR="00C8693A" w:rsidRPr="008D1CE5" w:rsidRDefault="00C869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C8693A" w:rsidRPr="008D1CE5" w:rsidRDefault="00640AAF" w:rsidP="00640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Staff can convey DSB story targeted to specific audiences</w:t>
            </w:r>
          </w:p>
          <w:p w:rsidR="00640AAF" w:rsidRPr="008D1CE5" w:rsidRDefault="00640AAF" w:rsidP="00640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Staff have developed a prioritization mechanism for local outreach activity</w:t>
            </w:r>
          </w:p>
          <w:p w:rsidR="00640AAF" w:rsidRPr="008D1CE5" w:rsidRDefault="00640AAF" w:rsidP="00640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DSB message can be sent out across multiple media platforms</w:t>
            </w:r>
          </w:p>
        </w:tc>
      </w:tr>
      <w:tr w:rsidR="0029636A" w:rsidRPr="008D1CE5" w:rsidTr="008D1CE5">
        <w:tc>
          <w:tcPr>
            <w:tcW w:w="1728" w:type="dxa"/>
          </w:tcPr>
          <w:p w:rsidR="00FF642B" w:rsidRPr="008D1CE5" w:rsidRDefault="00FF642B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515" w:rsidRPr="008D1CE5" w:rsidRDefault="00770DDC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1.3       </w:t>
            </w:r>
            <w:r w:rsidR="00E61515" w:rsidRPr="008D1CE5">
              <w:rPr>
                <w:rFonts w:ascii="Arial" w:hAnsi="Arial" w:cs="Arial"/>
                <w:b/>
                <w:sz w:val="24"/>
                <w:szCs w:val="24"/>
              </w:rPr>
              <w:t>Telling the story</w:t>
            </w:r>
            <w:r w:rsidR="00EE7646" w:rsidRPr="008D1CE5"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="004A2546" w:rsidRPr="008D1CE5">
              <w:rPr>
                <w:rFonts w:ascii="Arial" w:hAnsi="Arial" w:cs="Arial"/>
                <w:b/>
                <w:sz w:val="24"/>
                <w:szCs w:val="24"/>
              </w:rPr>
              <w:t xml:space="preserve">highest </w:t>
            </w:r>
            <w:r w:rsidR="00EE7646" w:rsidRPr="008D1CE5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  <w:tc>
          <w:tcPr>
            <w:tcW w:w="6570" w:type="dxa"/>
          </w:tcPr>
          <w:p w:rsidR="00E61515" w:rsidRPr="008D1CE5" w:rsidRDefault="00454680" w:rsidP="00D47D7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strategic outreach activit</w:t>
            </w:r>
            <w:r w:rsidR="00D47D73" w:rsidRPr="008D1CE5">
              <w:rPr>
                <w:rFonts w:ascii="Arial" w:hAnsi="Arial" w:cs="Arial"/>
                <w:sz w:val="24"/>
                <w:szCs w:val="24"/>
              </w:rPr>
              <w:t xml:space="preserve">y plan, 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statewide and locally</w:t>
            </w:r>
          </w:p>
          <w:p w:rsidR="00D47D73" w:rsidRPr="008D1CE5" w:rsidRDefault="004C3240" w:rsidP="00633D69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Develop effective relationships through targeted outreach and </w:t>
            </w:r>
            <w:r w:rsidR="00D677D5" w:rsidRPr="008D1CE5">
              <w:rPr>
                <w:rFonts w:ascii="Arial" w:hAnsi="Arial" w:cs="Arial"/>
                <w:sz w:val="24"/>
                <w:szCs w:val="24"/>
              </w:rPr>
              <w:t>broad-based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media activity</w:t>
            </w:r>
          </w:p>
          <w:p w:rsidR="004C3240" w:rsidRPr="008D1CE5" w:rsidRDefault="004C3240" w:rsidP="004A2546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Leverage funding and resources</w:t>
            </w:r>
            <w:r w:rsidR="004A2546" w:rsidRPr="008D1CE5">
              <w:rPr>
                <w:rFonts w:ascii="Arial" w:hAnsi="Arial" w:cs="Arial"/>
                <w:sz w:val="24"/>
                <w:szCs w:val="24"/>
              </w:rPr>
              <w:t xml:space="preserve"> through partnering</w:t>
            </w:r>
          </w:p>
          <w:p w:rsidR="0057115F" w:rsidRPr="008D1CE5" w:rsidRDefault="0057115F" w:rsidP="0057115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systems for feedback loop to assess outreach successes</w:t>
            </w:r>
          </w:p>
        </w:tc>
        <w:tc>
          <w:tcPr>
            <w:tcW w:w="1406" w:type="dxa"/>
          </w:tcPr>
          <w:p w:rsidR="00E61515" w:rsidRPr="008D1CE5" w:rsidRDefault="00E615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145C16" w:rsidRPr="008D1CE5" w:rsidRDefault="00145C16" w:rsidP="004C3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Increased number </w:t>
            </w:r>
            <w:r w:rsidR="00C54716" w:rsidRPr="008D1CE5">
              <w:rPr>
                <w:rFonts w:ascii="Arial" w:hAnsi="Arial" w:cs="Arial"/>
                <w:sz w:val="24"/>
                <w:szCs w:val="24"/>
              </w:rPr>
              <w:t>referrals</w:t>
            </w:r>
          </w:p>
          <w:p w:rsidR="00E61515" w:rsidRPr="008D1CE5" w:rsidRDefault="00800F8A" w:rsidP="004C3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Employer engagement measures -</w:t>
            </w:r>
            <w:r w:rsidR="00145C16" w:rsidRPr="008D1CE5">
              <w:rPr>
                <w:rFonts w:ascii="Arial" w:hAnsi="Arial" w:cs="Arial"/>
                <w:sz w:val="24"/>
                <w:szCs w:val="24"/>
              </w:rPr>
              <w:t xml:space="preserve"> businesses with repeat hire</w:t>
            </w:r>
            <w:r w:rsidR="00C54716" w:rsidRPr="008D1CE5">
              <w:rPr>
                <w:rFonts w:ascii="Arial" w:hAnsi="Arial" w:cs="Arial"/>
                <w:sz w:val="24"/>
                <w:szCs w:val="24"/>
              </w:rPr>
              <w:t>s of</w:t>
            </w:r>
            <w:r w:rsidR="00145C16" w:rsidRPr="008D1CE5">
              <w:rPr>
                <w:rFonts w:ascii="Arial" w:hAnsi="Arial" w:cs="Arial"/>
                <w:sz w:val="24"/>
                <w:szCs w:val="24"/>
              </w:rPr>
              <w:t xml:space="preserve"> DSB participants</w:t>
            </w:r>
          </w:p>
          <w:p w:rsidR="00145C16" w:rsidRPr="008D1CE5" w:rsidRDefault="00C54716" w:rsidP="004C3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Partnerships in place to meet full circle of DSB participant needs</w:t>
            </w:r>
          </w:p>
          <w:p w:rsidR="0057115F" w:rsidRDefault="0057115F" w:rsidP="004C324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Agency has data to demonstrate which efforts are effective</w:t>
            </w:r>
          </w:p>
          <w:p w:rsidR="00CA5A52" w:rsidRPr="008D1CE5" w:rsidRDefault="00CA5A52" w:rsidP="006965D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64D" w:rsidRDefault="00C54716" w:rsidP="008D1CE5">
      <w:pPr>
        <w:spacing w:after="0"/>
        <w:rPr>
          <w:rFonts w:ascii="Arial" w:hAnsi="Arial" w:cs="Arial"/>
          <w:b/>
          <w:sz w:val="24"/>
          <w:szCs w:val="24"/>
        </w:rPr>
      </w:pPr>
      <w:r w:rsidRPr="008D1CE5">
        <w:rPr>
          <w:rFonts w:ascii="Arial" w:hAnsi="Arial" w:cs="Arial"/>
          <w:b/>
          <w:sz w:val="24"/>
          <w:szCs w:val="24"/>
        </w:rPr>
        <w:br w:type="page"/>
      </w:r>
    </w:p>
    <w:p w:rsidR="0023564D" w:rsidRDefault="0023564D" w:rsidP="008D1CE5">
      <w:pPr>
        <w:spacing w:after="0"/>
        <w:rPr>
          <w:rFonts w:ascii="Arial" w:hAnsi="Arial" w:cs="Arial"/>
          <w:b/>
          <w:sz w:val="24"/>
          <w:szCs w:val="24"/>
        </w:rPr>
      </w:pPr>
    </w:p>
    <w:p w:rsidR="001F4F74" w:rsidRPr="008D1CE5" w:rsidRDefault="001F4F74" w:rsidP="0019484C">
      <w:pPr>
        <w:spacing w:after="120"/>
        <w:rPr>
          <w:rFonts w:ascii="Arial" w:hAnsi="Arial" w:cs="Arial"/>
          <w:b/>
          <w:sz w:val="24"/>
          <w:szCs w:val="24"/>
        </w:rPr>
      </w:pPr>
      <w:r w:rsidRPr="008D1CE5">
        <w:rPr>
          <w:rFonts w:ascii="Arial" w:hAnsi="Arial" w:cs="Arial"/>
          <w:b/>
          <w:sz w:val="24"/>
          <w:szCs w:val="24"/>
        </w:rPr>
        <w:t xml:space="preserve">Strategic Initiative 2: Enhance </w:t>
      </w:r>
      <w:r w:rsidR="008D1CE5" w:rsidRPr="008D1CE5">
        <w:rPr>
          <w:rFonts w:ascii="Arial" w:hAnsi="Arial" w:cs="Arial"/>
          <w:b/>
          <w:sz w:val="24"/>
          <w:szCs w:val="24"/>
        </w:rPr>
        <w:t>a</w:t>
      </w:r>
      <w:r w:rsidRPr="008D1CE5">
        <w:rPr>
          <w:rFonts w:ascii="Arial" w:hAnsi="Arial" w:cs="Arial"/>
          <w:b/>
          <w:sz w:val="24"/>
          <w:szCs w:val="24"/>
        </w:rPr>
        <w:t>nd Maintain D</w:t>
      </w:r>
      <w:r w:rsidR="00CC3045" w:rsidRPr="008D1CE5">
        <w:rPr>
          <w:rFonts w:ascii="Arial" w:hAnsi="Arial" w:cs="Arial"/>
          <w:b/>
          <w:sz w:val="24"/>
          <w:szCs w:val="24"/>
        </w:rPr>
        <w:t>SB</w:t>
      </w:r>
      <w:r w:rsidRPr="008D1CE5">
        <w:rPr>
          <w:rFonts w:ascii="Arial" w:hAnsi="Arial" w:cs="Arial"/>
          <w:b/>
          <w:sz w:val="24"/>
          <w:szCs w:val="24"/>
        </w:rPr>
        <w:t xml:space="preserve"> Capacity </w:t>
      </w:r>
      <w:r w:rsidR="0023564D">
        <w:rPr>
          <w:rFonts w:ascii="Arial" w:hAnsi="Arial" w:cs="Arial"/>
          <w:b/>
          <w:sz w:val="24"/>
          <w:szCs w:val="24"/>
        </w:rPr>
        <w:t>&amp;</w:t>
      </w:r>
      <w:r w:rsidRPr="008D1CE5">
        <w:rPr>
          <w:rFonts w:ascii="Arial" w:hAnsi="Arial" w:cs="Arial"/>
          <w:b/>
          <w:sz w:val="24"/>
          <w:szCs w:val="24"/>
        </w:rPr>
        <w:t xml:space="preserve"> Expertise </w:t>
      </w:r>
      <w:r w:rsidR="0023564D">
        <w:rPr>
          <w:rFonts w:ascii="Arial" w:hAnsi="Arial" w:cs="Arial"/>
          <w:b/>
          <w:sz w:val="24"/>
          <w:szCs w:val="24"/>
        </w:rPr>
        <w:t>i</w:t>
      </w:r>
      <w:r w:rsidRPr="008D1CE5">
        <w:rPr>
          <w:rFonts w:ascii="Arial" w:hAnsi="Arial" w:cs="Arial"/>
          <w:b/>
          <w:sz w:val="24"/>
          <w:szCs w:val="24"/>
        </w:rPr>
        <w:t xml:space="preserve">n </w:t>
      </w:r>
      <w:r w:rsidR="008D1CE5" w:rsidRPr="008D1CE5">
        <w:rPr>
          <w:rFonts w:ascii="Arial" w:hAnsi="Arial" w:cs="Arial"/>
          <w:b/>
          <w:sz w:val="24"/>
          <w:szCs w:val="24"/>
        </w:rPr>
        <w:t>S</w:t>
      </w:r>
      <w:r w:rsidRPr="008D1CE5">
        <w:rPr>
          <w:rFonts w:ascii="Arial" w:hAnsi="Arial" w:cs="Arial"/>
          <w:b/>
          <w:sz w:val="24"/>
          <w:szCs w:val="24"/>
        </w:rPr>
        <w:t xml:space="preserve">erving </w:t>
      </w:r>
      <w:r w:rsidR="008D1CE5" w:rsidRPr="008D1CE5">
        <w:rPr>
          <w:rFonts w:ascii="Arial" w:hAnsi="Arial" w:cs="Arial"/>
          <w:b/>
          <w:sz w:val="24"/>
          <w:szCs w:val="24"/>
        </w:rPr>
        <w:t>B</w:t>
      </w:r>
      <w:r w:rsidRPr="008D1CE5">
        <w:rPr>
          <w:rFonts w:ascii="Arial" w:hAnsi="Arial" w:cs="Arial"/>
          <w:b/>
          <w:sz w:val="24"/>
          <w:szCs w:val="24"/>
        </w:rPr>
        <w:t xml:space="preserve">lind </w:t>
      </w:r>
      <w:r w:rsidR="0023564D">
        <w:rPr>
          <w:rFonts w:ascii="Arial" w:hAnsi="Arial" w:cs="Arial"/>
          <w:b/>
          <w:sz w:val="24"/>
          <w:szCs w:val="24"/>
        </w:rPr>
        <w:t xml:space="preserve">Washington </w:t>
      </w:r>
      <w:r w:rsidR="008D1CE5" w:rsidRPr="008D1CE5">
        <w:rPr>
          <w:rFonts w:ascii="Arial" w:hAnsi="Arial" w:cs="Arial"/>
          <w:b/>
          <w:sz w:val="24"/>
          <w:szCs w:val="24"/>
        </w:rPr>
        <w:t>Residents</w:t>
      </w:r>
      <w:r w:rsidRPr="008D1C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818"/>
        <w:gridCol w:w="6570"/>
        <w:gridCol w:w="1440"/>
        <w:gridCol w:w="3960"/>
      </w:tblGrid>
      <w:tr w:rsidR="001F4F74" w:rsidRPr="008D1CE5" w:rsidTr="008D1CE5">
        <w:tc>
          <w:tcPr>
            <w:tcW w:w="1818" w:type="dxa"/>
            <w:shd w:val="clear" w:color="auto" w:fill="B6DDE8" w:themeFill="accent5" w:themeFillTint="66"/>
          </w:tcPr>
          <w:p w:rsidR="001F4F74" w:rsidRPr="008D1CE5" w:rsidRDefault="00770DDC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Area</w:t>
            </w:r>
          </w:p>
        </w:tc>
        <w:tc>
          <w:tcPr>
            <w:tcW w:w="6570" w:type="dxa"/>
            <w:shd w:val="clear" w:color="auto" w:fill="B6DDE8" w:themeFill="accent5" w:themeFillTint="66"/>
          </w:tcPr>
          <w:p w:rsidR="001F4F74" w:rsidRPr="008D1CE5" w:rsidRDefault="00770DDC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</w:t>
            </w:r>
            <w:r w:rsidR="001F4F74" w:rsidRPr="008D1CE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1F4F74" w:rsidRPr="008D1CE5" w:rsidRDefault="001F4F74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CE5">
              <w:rPr>
                <w:rFonts w:ascii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3960" w:type="dxa"/>
            <w:shd w:val="clear" w:color="auto" w:fill="B6DDE8" w:themeFill="accent5" w:themeFillTint="66"/>
          </w:tcPr>
          <w:p w:rsidR="001F4F74" w:rsidRPr="008D1CE5" w:rsidRDefault="001F4F74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CE5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E61515" w:rsidRPr="008D1CE5" w:rsidTr="008D1CE5">
        <w:tc>
          <w:tcPr>
            <w:tcW w:w="1818" w:type="dxa"/>
          </w:tcPr>
          <w:p w:rsidR="00FF642B" w:rsidRPr="008D1CE5" w:rsidRDefault="00FF642B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515" w:rsidRPr="008D1CE5" w:rsidRDefault="00770DDC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     </w:t>
            </w:r>
            <w:r w:rsidR="00E61515" w:rsidRPr="008D1CE5">
              <w:rPr>
                <w:rFonts w:ascii="Arial" w:hAnsi="Arial" w:cs="Arial"/>
                <w:b/>
                <w:sz w:val="24"/>
                <w:szCs w:val="24"/>
              </w:rPr>
              <w:t xml:space="preserve">Enhance </w:t>
            </w:r>
            <w:r w:rsidR="00454680" w:rsidRPr="008D1CE5">
              <w:rPr>
                <w:rFonts w:ascii="Arial" w:hAnsi="Arial" w:cs="Arial"/>
                <w:b/>
                <w:sz w:val="24"/>
                <w:szCs w:val="24"/>
              </w:rPr>
              <w:t xml:space="preserve">agency </w:t>
            </w:r>
            <w:r w:rsidR="00E61515" w:rsidRPr="008D1CE5">
              <w:rPr>
                <w:rFonts w:ascii="Arial" w:hAnsi="Arial" w:cs="Arial"/>
                <w:b/>
                <w:sz w:val="24"/>
                <w:szCs w:val="24"/>
              </w:rPr>
              <w:t>core competencies</w:t>
            </w:r>
          </w:p>
        </w:tc>
        <w:tc>
          <w:tcPr>
            <w:tcW w:w="6570" w:type="dxa"/>
          </w:tcPr>
          <w:p w:rsidR="00A328EA" w:rsidRDefault="004A4AF9" w:rsidP="00A328E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On-going blindness awareness </w:t>
            </w:r>
            <w:r w:rsidR="004079D9" w:rsidRPr="008D1CE5">
              <w:rPr>
                <w:rFonts w:ascii="Arial" w:hAnsi="Arial" w:cs="Arial"/>
                <w:sz w:val="24"/>
                <w:szCs w:val="24"/>
              </w:rPr>
              <w:t xml:space="preserve">and experience 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for all </w:t>
            </w:r>
            <w:r w:rsidR="004079D9" w:rsidRPr="008D1CE5">
              <w:rPr>
                <w:rFonts w:ascii="Arial" w:hAnsi="Arial" w:cs="Arial"/>
                <w:sz w:val="24"/>
                <w:szCs w:val="24"/>
              </w:rPr>
              <w:t xml:space="preserve">DSB </w:t>
            </w:r>
            <w:r w:rsidRPr="008D1CE5">
              <w:rPr>
                <w:rFonts w:ascii="Arial" w:hAnsi="Arial" w:cs="Arial"/>
                <w:sz w:val="24"/>
                <w:szCs w:val="24"/>
              </w:rPr>
              <w:t>staff</w:t>
            </w:r>
            <w:r w:rsidR="001E371F" w:rsidRPr="008D1CE5">
              <w:rPr>
                <w:rFonts w:ascii="Arial" w:hAnsi="Arial" w:cs="Arial"/>
                <w:sz w:val="24"/>
                <w:szCs w:val="24"/>
              </w:rPr>
              <w:t xml:space="preserve"> and service providers</w:t>
            </w:r>
          </w:p>
          <w:p w:rsidR="00C64C0C" w:rsidRPr="008D1CE5" w:rsidRDefault="00C64C0C" w:rsidP="00A328E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accessibility</w:t>
            </w:r>
          </w:p>
          <w:p w:rsidR="004A4AF9" w:rsidRPr="008D1CE5" w:rsidRDefault="004079D9" w:rsidP="00C64C0C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4A4AF9" w:rsidRPr="008D1CE5">
              <w:rPr>
                <w:rFonts w:ascii="Arial" w:hAnsi="Arial" w:cs="Arial"/>
                <w:sz w:val="24"/>
                <w:szCs w:val="24"/>
              </w:rPr>
              <w:t>internal accessibility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and usability of agency systems and communications</w:t>
            </w:r>
          </w:p>
          <w:p w:rsidR="004079D9" w:rsidRPr="008D1CE5" w:rsidRDefault="004079D9" w:rsidP="004079D9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Act as resource for </w:t>
            </w:r>
            <w:r w:rsidR="00C64C0C"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community partners in ensuring electronic </w:t>
            </w:r>
            <w:r w:rsidR="00C64C0C">
              <w:rPr>
                <w:rFonts w:ascii="Arial" w:hAnsi="Arial" w:cs="Arial"/>
                <w:sz w:val="24"/>
                <w:szCs w:val="24"/>
              </w:rPr>
              <w:t xml:space="preserve">and other </w:t>
            </w:r>
            <w:r w:rsidRPr="008D1CE5">
              <w:rPr>
                <w:rFonts w:ascii="Arial" w:hAnsi="Arial" w:cs="Arial"/>
                <w:sz w:val="24"/>
                <w:szCs w:val="24"/>
              </w:rPr>
              <w:t>accessibility of external systems</w:t>
            </w:r>
          </w:p>
          <w:p w:rsidR="004079D9" w:rsidRPr="008D1CE5" w:rsidRDefault="001E371F" w:rsidP="004079D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Promote teaming within and among programs</w:t>
            </w:r>
          </w:p>
          <w:p w:rsidR="0057115F" w:rsidRPr="008D1CE5" w:rsidRDefault="0057115F" w:rsidP="00AD7DE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515" w:rsidRPr="008D1CE5" w:rsidRDefault="00E61515" w:rsidP="003C3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E61515" w:rsidRPr="008D1CE5" w:rsidRDefault="009738A1" w:rsidP="00A328E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Community and agency participant feedback</w:t>
            </w:r>
          </w:p>
          <w:p w:rsidR="00CA06E3" w:rsidRPr="008D1CE5" w:rsidRDefault="009738A1" w:rsidP="00A328E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Structured development plans are in place for key positions</w:t>
            </w:r>
          </w:p>
          <w:p w:rsidR="00CA06E3" w:rsidRPr="008D1CE5" w:rsidRDefault="00CA06E3" w:rsidP="00A328E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Blind staff productivity is not impeded by internal systems </w:t>
            </w:r>
            <w:r w:rsidR="00F62CDF" w:rsidRPr="008D1CE5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D1CE5">
              <w:rPr>
                <w:rFonts w:ascii="Arial" w:hAnsi="Arial" w:cs="Arial"/>
                <w:sz w:val="24"/>
                <w:szCs w:val="24"/>
              </w:rPr>
              <w:t>accessibility obstacles</w:t>
            </w:r>
          </w:p>
          <w:p w:rsidR="00CA06E3" w:rsidRPr="008D1CE5" w:rsidRDefault="00CA06E3" w:rsidP="00A328E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DSB participants get hired at businesses who have made accessibility changes due to DSB consultation</w:t>
            </w:r>
          </w:p>
        </w:tc>
      </w:tr>
      <w:tr w:rsidR="00E61515" w:rsidRPr="008D1CE5" w:rsidTr="008D1CE5">
        <w:tc>
          <w:tcPr>
            <w:tcW w:w="1818" w:type="dxa"/>
          </w:tcPr>
          <w:p w:rsidR="00FF642B" w:rsidRPr="008D1CE5" w:rsidRDefault="00FF642B" w:rsidP="00FF64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1515" w:rsidRPr="008D1CE5" w:rsidRDefault="00770DDC" w:rsidP="00800F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2.2     </w:t>
            </w:r>
            <w:r w:rsidR="00E61515" w:rsidRPr="008D1CE5">
              <w:rPr>
                <w:rFonts w:ascii="Arial" w:hAnsi="Arial" w:cs="Arial"/>
                <w:b/>
                <w:sz w:val="24"/>
                <w:szCs w:val="24"/>
              </w:rPr>
              <w:t>Enhance recruitment, retention</w:t>
            </w:r>
            <w:r w:rsidR="003A1B1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61515" w:rsidRPr="008D1CE5">
              <w:rPr>
                <w:rFonts w:ascii="Arial" w:hAnsi="Arial" w:cs="Arial"/>
                <w:b/>
                <w:sz w:val="24"/>
                <w:szCs w:val="24"/>
              </w:rPr>
              <w:t xml:space="preserve"> and succession</w:t>
            </w:r>
          </w:p>
        </w:tc>
        <w:tc>
          <w:tcPr>
            <w:tcW w:w="6570" w:type="dxa"/>
          </w:tcPr>
          <w:p w:rsidR="00E61515" w:rsidRPr="008D1CE5" w:rsidRDefault="00D677D5" w:rsidP="00D677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Target r</w:t>
            </w:r>
            <w:r w:rsidR="00BF0F0B" w:rsidRPr="008D1CE5">
              <w:rPr>
                <w:rFonts w:ascii="Arial" w:hAnsi="Arial" w:cs="Arial"/>
                <w:sz w:val="24"/>
                <w:szCs w:val="24"/>
              </w:rPr>
              <w:t xml:space="preserve">ecruitment of qualified blind staff 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to increase representation </w:t>
            </w:r>
            <w:r w:rsidR="00BF0F0B" w:rsidRPr="008D1CE5">
              <w:rPr>
                <w:rFonts w:ascii="Arial" w:hAnsi="Arial" w:cs="Arial"/>
                <w:sz w:val="24"/>
                <w:szCs w:val="24"/>
              </w:rPr>
              <w:t>across all levels of the agency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77D5" w:rsidRPr="008D1CE5" w:rsidRDefault="00D677D5" w:rsidP="00D677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systems for knowledge transfer among all job classifications</w:t>
            </w:r>
          </w:p>
          <w:p w:rsidR="00D677D5" w:rsidRPr="008D1CE5" w:rsidRDefault="00D677D5" w:rsidP="00D677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Explore opportunities for compensation increases for targeted hard-to-fill job classes</w:t>
            </w:r>
          </w:p>
          <w:p w:rsidR="00E208A0" w:rsidRPr="008D1CE5" w:rsidRDefault="00D677D5" w:rsidP="00D677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Leadership development</w:t>
            </w:r>
            <w:r w:rsidR="00E208A0" w:rsidRPr="008D1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77D5" w:rsidRDefault="00E208A0" w:rsidP="00D677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Target and promote interest in training for agency participants to fill critical resource needs for vocational rehabilitation and agency</w:t>
            </w:r>
          </w:p>
          <w:p w:rsidR="00CA5A52" w:rsidRPr="008D1CE5" w:rsidRDefault="00CA5A52" w:rsidP="00CA5A5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61515" w:rsidRPr="008D1CE5" w:rsidRDefault="00E61515" w:rsidP="003C3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E61515" w:rsidRPr="008D1CE5" w:rsidRDefault="00E208A0" w:rsidP="00E208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Blind representation will exist at all levels and areas of agency</w:t>
            </w:r>
          </w:p>
          <w:p w:rsidR="00E208A0" w:rsidRPr="008D1CE5" w:rsidRDefault="00E208A0" w:rsidP="00E208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Increased numbers of DSB participants hired into VR-related positions </w:t>
            </w:r>
          </w:p>
          <w:p w:rsidR="00E208A0" w:rsidRPr="008D1CE5" w:rsidRDefault="00E208A0" w:rsidP="00E208A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New staff receive knowledge transfer to maintain program stability</w:t>
            </w:r>
          </w:p>
        </w:tc>
      </w:tr>
    </w:tbl>
    <w:p w:rsidR="001F4F74" w:rsidRPr="008D1CE5" w:rsidRDefault="001F4F74">
      <w:pPr>
        <w:rPr>
          <w:rFonts w:ascii="Arial" w:hAnsi="Arial" w:cs="Arial"/>
          <w:b/>
          <w:sz w:val="24"/>
          <w:szCs w:val="24"/>
        </w:rPr>
      </w:pPr>
    </w:p>
    <w:p w:rsidR="00E61515" w:rsidRPr="008D1CE5" w:rsidRDefault="00E61515">
      <w:pPr>
        <w:rPr>
          <w:rFonts w:ascii="Arial" w:hAnsi="Arial" w:cs="Arial"/>
          <w:b/>
          <w:sz w:val="24"/>
          <w:szCs w:val="24"/>
        </w:rPr>
      </w:pPr>
      <w:r w:rsidRPr="008D1CE5">
        <w:rPr>
          <w:rFonts w:ascii="Arial" w:hAnsi="Arial" w:cs="Arial"/>
          <w:b/>
          <w:sz w:val="24"/>
          <w:szCs w:val="24"/>
        </w:rPr>
        <w:br w:type="page"/>
      </w:r>
    </w:p>
    <w:p w:rsidR="001F4F74" w:rsidRPr="008D1CE5" w:rsidRDefault="00CC3045" w:rsidP="0019484C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D1CE5">
        <w:rPr>
          <w:rFonts w:ascii="Arial" w:hAnsi="Arial" w:cs="Arial"/>
          <w:b/>
          <w:sz w:val="24"/>
          <w:szCs w:val="24"/>
        </w:rPr>
        <w:lastRenderedPageBreak/>
        <w:t xml:space="preserve">Strategic Initiative 3: </w:t>
      </w:r>
      <w:r w:rsidRPr="008D1CE5">
        <w:rPr>
          <w:rFonts w:ascii="Arial" w:hAnsi="Arial" w:cs="Arial"/>
          <w:b/>
          <w:bCs/>
          <w:sz w:val="24"/>
          <w:szCs w:val="24"/>
        </w:rPr>
        <w:t xml:space="preserve">Integrate employment into a unified customer experience at all phases of the </w:t>
      </w:r>
      <w:r w:rsidR="003A1B19">
        <w:rPr>
          <w:rFonts w:ascii="Arial" w:hAnsi="Arial" w:cs="Arial"/>
          <w:b/>
          <w:bCs/>
          <w:sz w:val="24"/>
          <w:szCs w:val="24"/>
        </w:rPr>
        <w:t>vocational rehabilitation</w:t>
      </w:r>
      <w:r w:rsidRPr="008D1CE5">
        <w:rPr>
          <w:rFonts w:ascii="Arial" w:hAnsi="Arial" w:cs="Arial"/>
          <w:b/>
          <w:bCs/>
          <w:sz w:val="24"/>
          <w:szCs w:val="24"/>
        </w:rPr>
        <w:t xml:space="preserve"> process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94"/>
        <w:gridCol w:w="6394"/>
        <w:gridCol w:w="1440"/>
        <w:gridCol w:w="3960"/>
      </w:tblGrid>
      <w:tr w:rsidR="00CC3045" w:rsidRPr="008D1CE5" w:rsidTr="008D1CE5">
        <w:trPr>
          <w:trHeight w:val="270"/>
        </w:trPr>
        <w:tc>
          <w:tcPr>
            <w:tcW w:w="1994" w:type="dxa"/>
            <w:shd w:val="clear" w:color="auto" w:fill="C2D69B" w:themeFill="accent3" w:themeFillTint="99"/>
          </w:tcPr>
          <w:p w:rsidR="00CC3045" w:rsidRPr="008D1CE5" w:rsidRDefault="00770DDC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Area</w:t>
            </w:r>
          </w:p>
        </w:tc>
        <w:tc>
          <w:tcPr>
            <w:tcW w:w="6394" w:type="dxa"/>
            <w:shd w:val="clear" w:color="auto" w:fill="C2D69B" w:themeFill="accent3" w:themeFillTint="99"/>
          </w:tcPr>
          <w:p w:rsidR="00CC3045" w:rsidRPr="008D1CE5" w:rsidRDefault="00770DDC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Objective</w:t>
            </w:r>
            <w:r w:rsidR="00CC3045" w:rsidRPr="008D1CE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CC3045" w:rsidRPr="008D1CE5" w:rsidRDefault="00CC3045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CE5">
              <w:rPr>
                <w:rFonts w:ascii="Arial" w:hAnsi="Arial" w:cs="Arial"/>
                <w:b/>
                <w:sz w:val="24"/>
                <w:szCs w:val="24"/>
              </w:rPr>
              <w:t>Timeline</w:t>
            </w:r>
          </w:p>
        </w:tc>
        <w:tc>
          <w:tcPr>
            <w:tcW w:w="3960" w:type="dxa"/>
            <w:shd w:val="clear" w:color="auto" w:fill="C2D69B" w:themeFill="accent3" w:themeFillTint="99"/>
          </w:tcPr>
          <w:p w:rsidR="00CC3045" w:rsidRPr="008D1CE5" w:rsidRDefault="00CC3045" w:rsidP="003C3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1CE5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</w:tr>
      <w:tr w:rsidR="008D1CE5" w:rsidRPr="008D1CE5" w:rsidTr="008D1CE5">
        <w:trPr>
          <w:trHeight w:val="4538"/>
        </w:trPr>
        <w:tc>
          <w:tcPr>
            <w:tcW w:w="1994" w:type="dxa"/>
          </w:tcPr>
          <w:p w:rsidR="008D1CE5" w:rsidRPr="008D1CE5" w:rsidRDefault="008D1CE5" w:rsidP="001E3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CE5" w:rsidRPr="008D1CE5" w:rsidRDefault="00770DDC" w:rsidP="001E3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      </w:t>
            </w:r>
            <w:r w:rsidR="003A1B19">
              <w:rPr>
                <w:rFonts w:ascii="Arial" w:hAnsi="Arial" w:cs="Arial"/>
                <w:b/>
                <w:sz w:val="24"/>
                <w:szCs w:val="24"/>
              </w:rPr>
              <w:t>Integrate employment and real-</w:t>
            </w:r>
            <w:r w:rsidR="008D1CE5" w:rsidRPr="008D1CE5">
              <w:rPr>
                <w:rFonts w:ascii="Arial" w:hAnsi="Arial" w:cs="Arial"/>
                <w:b/>
                <w:sz w:val="24"/>
                <w:szCs w:val="24"/>
              </w:rPr>
              <w:t>world work experience throughout all phases of VR process and training</w:t>
            </w:r>
          </w:p>
        </w:tc>
        <w:tc>
          <w:tcPr>
            <w:tcW w:w="6394" w:type="dxa"/>
          </w:tcPr>
          <w:p w:rsidR="008D1CE5" w:rsidRPr="008D1CE5" w:rsidRDefault="008D1CE5" w:rsidP="0057115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Integrate employment from intake process through training to program exit </w:t>
            </w:r>
          </w:p>
          <w:p w:rsidR="008D1CE5" w:rsidRPr="008D1CE5" w:rsidRDefault="008D1CE5" w:rsidP="0057115F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Build in work experience</w:t>
            </w:r>
            <w:r w:rsidR="003A1B19">
              <w:rPr>
                <w:rFonts w:ascii="Arial" w:hAnsi="Arial" w:cs="Arial"/>
                <w:sz w:val="24"/>
                <w:szCs w:val="24"/>
              </w:rPr>
              <w:t xml:space="preserve"> and employment-related activity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at all levels of VR process </w:t>
            </w:r>
          </w:p>
          <w:p w:rsidR="008D1CE5" w:rsidRPr="008D1CE5" w:rsidRDefault="008D1CE5" w:rsidP="0057115F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Relate all assessment and training to </w:t>
            </w:r>
            <w:r w:rsidR="003C7C5E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3A1B19">
              <w:rPr>
                <w:rFonts w:ascii="Arial" w:hAnsi="Arial" w:cs="Arial"/>
                <w:sz w:val="24"/>
                <w:szCs w:val="24"/>
              </w:rPr>
              <w:t>employment context</w:t>
            </w:r>
          </w:p>
          <w:p w:rsidR="008D1CE5" w:rsidRPr="008D1CE5" w:rsidRDefault="008D1CE5" w:rsidP="0057115F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Integrate real time market labor data and sector strategies in vocational planning</w:t>
            </w:r>
          </w:p>
          <w:p w:rsidR="008D1CE5" w:rsidRPr="008D1CE5" w:rsidRDefault="008D1CE5" w:rsidP="0041550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Address with participants impact and accommodation needs of secondary disabilities </w:t>
            </w:r>
          </w:p>
          <w:p w:rsidR="008D1CE5" w:rsidRPr="008D1CE5" w:rsidRDefault="008D1CE5" w:rsidP="0041550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Define stages of job-readiness and related employment activities</w:t>
            </w:r>
          </w:p>
          <w:p w:rsidR="008D1CE5" w:rsidRPr="008D1CE5" w:rsidRDefault="004035F9" w:rsidP="0041550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employer-</w:t>
            </w:r>
            <w:r w:rsidR="008D1CE5" w:rsidRPr="008D1CE5">
              <w:rPr>
                <w:rFonts w:ascii="Arial" w:hAnsi="Arial" w:cs="Arial"/>
                <w:sz w:val="24"/>
                <w:szCs w:val="24"/>
              </w:rPr>
              <w:t>desired core soft skills (critical thinking, decision making, etc.)</w:t>
            </w:r>
            <w:r w:rsidR="008D1CE5" w:rsidRPr="008D1CE5">
              <w:rPr>
                <w:rFonts w:ascii="Arial" w:hAnsi="Arial" w:cs="Arial"/>
              </w:rPr>
              <w:t xml:space="preserve"> </w:t>
            </w:r>
            <w:r w:rsidR="008D1CE5" w:rsidRPr="008D1CE5">
              <w:rPr>
                <w:rFonts w:ascii="Arial" w:hAnsi="Arial" w:cs="Arial"/>
                <w:sz w:val="24"/>
                <w:szCs w:val="24"/>
              </w:rPr>
              <w:t>throughout skill development process</w:t>
            </w:r>
          </w:p>
          <w:p w:rsidR="008D1CE5" w:rsidRPr="00CA5A52" w:rsidRDefault="008D1CE5" w:rsidP="00800F8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system for peer mentorship</w:t>
            </w:r>
          </w:p>
          <w:p w:rsidR="00CA5A52" w:rsidRPr="008D1CE5" w:rsidRDefault="00CA5A52" w:rsidP="00CA5A52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CE5" w:rsidRPr="008D1CE5" w:rsidRDefault="008D1CE5" w:rsidP="001E3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8D1CE5" w:rsidRPr="008D1CE5" w:rsidRDefault="008D1CE5" w:rsidP="009738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Increased number of employment outcomes</w:t>
            </w:r>
          </w:p>
          <w:p w:rsidR="008D1CE5" w:rsidRPr="008D1CE5" w:rsidRDefault="008D1CE5" w:rsidP="00255E69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Federal agency &amp; contractors</w:t>
            </w:r>
          </w:p>
          <w:p w:rsidR="008D1CE5" w:rsidRPr="008D1CE5" w:rsidRDefault="008D1CE5" w:rsidP="00255E69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State agency employment</w:t>
            </w:r>
          </w:p>
          <w:p w:rsidR="008D1CE5" w:rsidRPr="008D1CE5" w:rsidRDefault="008D1CE5" w:rsidP="009738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Documentation and curricula for assessment and training materials relate to vocational goals</w:t>
            </w:r>
          </w:p>
          <w:p w:rsidR="008D1CE5" w:rsidRPr="008D1CE5" w:rsidRDefault="008D1CE5" w:rsidP="009738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Common understanding and approach to stages of job readiness</w:t>
            </w:r>
          </w:p>
          <w:p w:rsidR="008D1CE5" w:rsidRPr="008D1CE5" w:rsidRDefault="008D1CE5" w:rsidP="009738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Increased quality (wage/benefit/diversity) of employment outcomes</w:t>
            </w:r>
          </w:p>
          <w:p w:rsidR="008D1CE5" w:rsidRPr="008D1CE5" w:rsidRDefault="008D1CE5" w:rsidP="009738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Employer engagement measures</w:t>
            </w:r>
          </w:p>
          <w:p w:rsidR="008D1CE5" w:rsidRPr="008D1CE5" w:rsidRDefault="008D1CE5" w:rsidP="009738A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Maintained stability of employment outcome (2</w:t>
            </w:r>
            <w:r w:rsidRPr="008D1CE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and 4</w:t>
            </w:r>
            <w:r w:rsidRPr="008D1CE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D1CE5">
              <w:rPr>
                <w:rFonts w:ascii="Arial" w:hAnsi="Arial" w:cs="Arial"/>
                <w:sz w:val="24"/>
                <w:szCs w:val="24"/>
              </w:rPr>
              <w:t xml:space="preserve"> quarter)</w:t>
            </w:r>
          </w:p>
        </w:tc>
      </w:tr>
      <w:tr w:rsidR="008D1CE5" w:rsidRPr="008D1CE5" w:rsidTr="0023564D">
        <w:trPr>
          <w:trHeight w:val="2897"/>
        </w:trPr>
        <w:tc>
          <w:tcPr>
            <w:tcW w:w="1994" w:type="dxa"/>
          </w:tcPr>
          <w:p w:rsidR="008D1CE5" w:rsidRPr="008D1CE5" w:rsidRDefault="008D1CE5" w:rsidP="001E3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1CE5" w:rsidRPr="008D1CE5" w:rsidRDefault="00770DDC" w:rsidP="009738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3.2             </w:t>
            </w:r>
            <w:r w:rsidR="008D1CE5" w:rsidRPr="008D1CE5">
              <w:rPr>
                <w:rFonts w:ascii="Arial" w:hAnsi="Arial" w:cs="Arial"/>
                <w:b/>
                <w:sz w:val="24"/>
                <w:szCs w:val="24"/>
              </w:rPr>
              <w:t>Build regional business expertise</w:t>
            </w:r>
          </w:p>
        </w:tc>
        <w:tc>
          <w:tcPr>
            <w:tcW w:w="6394" w:type="dxa"/>
          </w:tcPr>
          <w:p w:rsidR="008D1CE5" w:rsidRPr="008D1CE5" w:rsidRDefault="008D1CE5" w:rsidP="0041550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Build capacity for agency regional business representation to facilitate outcomes among </w:t>
            </w:r>
            <w:r w:rsidR="003A1B19">
              <w:rPr>
                <w:rFonts w:ascii="Arial" w:hAnsi="Arial" w:cs="Arial"/>
                <w:sz w:val="24"/>
                <w:szCs w:val="24"/>
              </w:rPr>
              <w:t>DSB</w:t>
            </w:r>
            <w:r w:rsidRPr="008D1CE5">
              <w:rPr>
                <w:rFonts w:ascii="Arial" w:hAnsi="Arial" w:cs="Arial"/>
                <w:sz w:val="24"/>
                <w:szCs w:val="24"/>
              </w:rPr>
              <w:t>, workforce partners and business community</w:t>
            </w:r>
          </w:p>
          <w:p w:rsidR="008D1CE5" w:rsidRPr="008D1CE5" w:rsidRDefault="008D1CE5" w:rsidP="0057115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 xml:space="preserve">Build systems to meet the needs of businesses with mandates to increase hire of individuals with a disability </w:t>
            </w:r>
          </w:p>
          <w:p w:rsidR="00CA5A52" w:rsidRPr="003C7C5E" w:rsidRDefault="008D1CE5" w:rsidP="003C7C5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D1CE5">
              <w:rPr>
                <w:rFonts w:ascii="Arial" w:hAnsi="Arial" w:cs="Arial"/>
                <w:sz w:val="24"/>
                <w:szCs w:val="24"/>
              </w:rPr>
              <w:t>Develop systems to identify and target businesses that have variety of job classes, maintain an accessible environment, focus on diversity as a value and have past history of hiring individuals with a disability</w:t>
            </w:r>
          </w:p>
        </w:tc>
        <w:tc>
          <w:tcPr>
            <w:tcW w:w="1440" w:type="dxa"/>
          </w:tcPr>
          <w:p w:rsidR="008D1CE5" w:rsidRPr="008D1CE5" w:rsidRDefault="008D1CE5" w:rsidP="001E37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8D1CE5" w:rsidRPr="008D1CE5" w:rsidRDefault="008D1CE5" w:rsidP="008D1CE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3045" w:rsidRPr="008D1CE5" w:rsidRDefault="00CC3045" w:rsidP="008D1CE5">
      <w:pPr>
        <w:rPr>
          <w:rFonts w:ascii="Arial" w:hAnsi="Arial" w:cs="Arial"/>
          <w:b/>
          <w:sz w:val="24"/>
          <w:szCs w:val="24"/>
        </w:rPr>
      </w:pPr>
    </w:p>
    <w:sectPr w:rsidR="00CC3045" w:rsidRPr="008D1CE5" w:rsidSect="0029636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53" w:rsidRDefault="00D74F53" w:rsidP="00D74F53">
      <w:pPr>
        <w:spacing w:after="0" w:line="240" w:lineRule="auto"/>
      </w:pPr>
      <w:r>
        <w:separator/>
      </w:r>
    </w:p>
  </w:endnote>
  <w:endnote w:type="continuationSeparator" w:id="0">
    <w:p w:rsidR="00D74F53" w:rsidRDefault="00D74F53" w:rsidP="00D7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44535931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4F53" w:rsidRPr="00D74F53" w:rsidRDefault="00D74F5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D74F53">
          <w:rPr>
            <w:sz w:val="18"/>
            <w:szCs w:val="18"/>
          </w:rPr>
          <w:fldChar w:fldCharType="begin"/>
        </w:r>
        <w:r w:rsidRPr="00D74F53">
          <w:rPr>
            <w:sz w:val="18"/>
            <w:szCs w:val="18"/>
          </w:rPr>
          <w:instrText xml:space="preserve"> PAGE   \* MERGEFORMAT </w:instrText>
        </w:r>
        <w:r w:rsidRPr="00D74F53">
          <w:rPr>
            <w:sz w:val="18"/>
            <w:szCs w:val="18"/>
          </w:rPr>
          <w:fldChar w:fldCharType="separate"/>
        </w:r>
        <w:r w:rsidR="00A95D52">
          <w:rPr>
            <w:noProof/>
            <w:sz w:val="18"/>
            <w:szCs w:val="18"/>
          </w:rPr>
          <w:t>1</w:t>
        </w:r>
        <w:r w:rsidRPr="00D74F53">
          <w:rPr>
            <w:noProof/>
            <w:sz w:val="18"/>
            <w:szCs w:val="18"/>
          </w:rPr>
          <w:fldChar w:fldCharType="end"/>
        </w:r>
        <w:r w:rsidRPr="00D74F53">
          <w:rPr>
            <w:sz w:val="18"/>
            <w:szCs w:val="18"/>
          </w:rPr>
          <w:t xml:space="preserve"> | </w:t>
        </w:r>
        <w:r w:rsidRPr="00D74F53">
          <w:rPr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D74F53" w:rsidRDefault="00D74F53" w:rsidP="00D74F53">
    <w:pPr>
      <w:pStyle w:val="Footer"/>
      <w:jc w:val="right"/>
    </w:pPr>
    <w:r w:rsidRPr="00D74F53">
      <w:t>DSB Strategic Plan</w:t>
    </w:r>
    <w:r w:rsidR="00A973FA">
      <w:t xml:space="preserve"> (2015 to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53" w:rsidRDefault="00D74F53" w:rsidP="00D74F53">
      <w:pPr>
        <w:spacing w:after="0" w:line="240" w:lineRule="auto"/>
      </w:pPr>
      <w:r>
        <w:separator/>
      </w:r>
    </w:p>
  </w:footnote>
  <w:footnote w:type="continuationSeparator" w:id="0">
    <w:p w:rsidR="00D74F53" w:rsidRDefault="00D74F53" w:rsidP="00D7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80" w:rsidRPr="00454680" w:rsidRDefault="00454680" w:rsidP="008D1CE5">
    <w:pPr>
      <w:pStyle w:val="Header"/>
      <w:spacing w:after="240"/>
      <w:jc w:val="center"/>
      <w:rPr>
        <w:rFonts w:ascii="Arial" w:hAnsi="Arial" w:cs="Arial"/>
        <w:sz w:val="32"/>
        <w:szCs w:val="32"/>
      </w:rPr>
    </w:pPr>
    <w:r w:rsidRPr="00454680">
      <w:rPr>
        <w:rFonts w:ascii="Arial" w:hAnsi="Arial" w:cs="Arial"/>
        <w:b/>
        <w:sz w:val="32"/>
        <w:szCs w:val="32"/>
      </w:rPr>
      <w:t xml:space="preserve">DSB Strategic Plan </w:t>
    </w:r>
    <w:r w:rsidR="00C64C0C">
      <w:rPr>
        <w:rFonts w:ascii="Arial" w:hAnsi="Arial" w:cs="Arial"/>
        <w:b/>
        <w:sz w:val="32"/>
        <w:szCs w:val="32"/>
      </w:rPr>
      <w:t>–</w:t>
    </w:r>
    <w:r w:rsidRPr="00454680">
      <w:rPr>
        <w:rFonts w:ascii="Arial" w:hAnsi="Arial" w:cs="Arial"/>
        <w:b/>
        <w:sz w:val="32"/>
        <w:szCs w:val="32"/>
      </w:rPr>
      <w:t xml:space="preserve"> </w:t>
    </w:r>
    <w:r w:rsidR="00C64C0C">
      <w:rPr>
        <w:rFonts w:ascii="Arial" w:hAnsi="Arial" w:cs="Arial"/>
        <w:b/>
        <w:sz w:val="32"/>
        <w:szCs w:val="32"/>
      </w:rPr>
      <w:t xml:space="preserve">To </w:t>
    </w:r>
    <w:r w:rsidRPr="00454680">
      <w:rPr>
        <w:rFonts w:ascii="Arial" w:hAnsi="Arial" w:cs="Arial"/>
        <w:b/>
        <w:sz w:val="32"/>
        <w:szCs w:val="32"/>
      </w:rPr>
      <w:t>Meet Changing Customer Expectations by 2020</w:t>
    </w:r>
    <w:r w:rsidR="003C7C5E">
      <w:rPr>
        <w:rFonts w:ascii="Arial" w:hAnsi="Arial" w:cs="Arial"/>
        <w:b/>
        <w:sz w:val="32"/>
        <w:szCs w:val="32"/>
      </w:rPr>
      <w:t xml:space="preserve"> with New Levels of Success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0226"/>
    <w:multiLevelType w:val="hybridMultilevel"/>
    <w:tmpl w:val="9122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E3DEB"/>
    <w:multiLevelType w:val="hybridMultilevel"/>
    <w:tmpl w:val="FEEC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A"/>
    <w:rsid w:val="000713A1"/>
    <w:rsid w:val="00090778"/>
    <w:rsid w:val="00145C16"/>
    <w:rsid w:val="0019484C"/>
    <w:rsid w:val="001E371F"/>
    <w:rsid w:val="001F4F74"/>
    <w:rsid w:val="0023564D"/>
    <w:rsid w:val="00255E69"/>
    <w:rsid w:val="0027473A"/>
    <w:rsid w:val="0029636A"/>
    <w:rsid w:val="003209A5"/>
    <w:rsid w:val="003A1B19"/>
    <w:rsid w:val="003C7C5E"/>
    <w:rsid w:val="003E7E78"/>
    <w:rsid w:val="004035F9"/>
    <w:rsid w:val="004079D9"/>
    <w:rsid w:val="00415503"/>
    <w:rsid w:val="00431953"/>
    <w:rsid w:val="00454680"/>
    <w:rsid w:val="00456178"/>
    <w:rsid w:val="00463C41"/>
    <w:rsid w:val="004A2546"/>
    <w:rsid w:val="004A4AF9"/>
    <w:rsid w:val="004C3240"/>
    <w:rsid w:val="0057115F"/>
    <w:rsid w:val="00633D69"/>
    <w:rsid w:val="00640AAF"/>
    <w:rsid w:val="006965D3"/>
    <w:rsid w:val="006F39BE"/>
    <w:rsid w:val="00770DDC"/>
    <w:rsid w:val="00787312"/>
    <w:rsid w:val="00800F8A"/>
    <w:rsid w:val="00801E7E"/>
    <w:rsid w:val="00846776"/>
    <w:rsid w:val="008D1CE5"/>
    <w:rsid w:val="009738A1"/>
    <w:rsid w:val="00A328EA"/>
    <w:rsid w:val="00A92827"/>
    <w:rsid w:val="00A95D52"/>
    <w:rsid w:val="00A973FA"/>
    <w:rsid w:val="00AD7DEC"/>
    <w:rsid w:val="00AF22E5"/>
    <w:rsid w:val="00B903FC"/>
    <w:rsid w:val="00BA3414"/>
    <w:rsid w:val="00BF0F0B"/>
    <w:rsid w:val="00C20890"/>
    <w:rsid w:val="00C54716"/>
    <w:rsid w:val="00C64C0C"/>
    <w:rsid w:val="00C8693A"/>
    <w:rsid w:val="00CA06E3"/>
    <w:rsid w:val="00CA5A52"/>
    <w:rsid w:val="00CA71C9"/>
    <w:rsid w:val="00CC3045"/>
    <w:rsid w:val="00D47D73"/>
    <w:rsid w:val="00D677D5"/>
    <w:rsid w:val="00D74F53"/>
    <w:rsid w:val="00E208A0"/>
    <w:rsid w:val="00E61515"/>
    <w:rsid w:val="00E63442"/>
    <w:rsid w:val="00EE7646"/>
    <w:rsid w:val="00F0646F"/>
    <w:rsid w:val="00F62CDF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5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13A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3A1"/>
    <w:rPr>
      <w:rFonts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8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53"/>
  </w:style>
  <w:style w:type="paragraph" w:styleId="Footer">
    <w:name w:val="footer"/>
    <w:basedOn w:val="Normal"/>
    <w:link w:val="FooterChar"/>
    <w:uiPriority w:val="99"/>
    <w:unhideWhenUsed/>
    <w:rsid w:val="00D7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5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13A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3A1"/>
    <w:rPr>
      <w:rFonts w:eastAsiaTheme="majorEastAsia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8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53"/>
  </w:style>
  <w:style w:type="paragraph" w:styleId="Footer">
    <w:name w:val="footer"/>
    <w:basedOn w:val="Normal"/>
    <w:link w:val="FooterChar"/>
    <w:uiPriority w:val="99"/>
    <w:unhideWhenUsed/>
    <w:rsid w:val="00D7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7403-9D46-43B4-9FFD-BCC73B7D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MacKillop</dc:creator>
  <cp:lastModifiedBy>Michael MacKillop</cp:lastModifiedBy>
  <cp:revision>2</cp:revision>
  <cp:lastPrinted>2015-06-24T01:08:00Z</cp:lastPrinted>
  <dcterms:created xsi:type="dcterms:W3CDTF">2015-08-12T22:04:00Z</dcterms:created>
  <dcterms:modified xsi:type="dcterms:W3CDTF">2015-08-12T22:04:00Z</dcterms:modified>
</cp:coreProperties>
</file>