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13" w:rsidRPr="00851DDF" w:rsidRDefault="006447A0" w:rsidP="00C61D09">
      <w:pPr>
        <w:pStyle w:val="Header"/>
        <w:keepNext/>
        <w:tabs>
          <w:tab w:val="clear" w:pos="4320"/>
          <w:tab w:val="clear" w:pos="8640"/>
          <w:tab w:val="right" w:pos="11160"/>
        </w:tabs>
        <w:rPr>
          <w:rFonts w:asciiTheme="minorHAnsi" w:hAnsiTheme="minorHAnsi"/>
          <w:sz w:val="20"/>
          <w:szCs w:val="20"/>
        </w:rPr>
      </w:pPr>
      <w:bookmarkStart w:id="0" w:name="_GoBack"/>
      <w:bookmarkEnd w:id="0"/>
      <w:r w:rsidRPr="00851DDF">
        <w:rPr>
          <w:rFonts w:asciiTheme="minorHAnsi" w:hAnsiTheme="minorHAnsi"/>
          <w:noProof/>
          <w:sz w:val="20"/>
          <w:szCs w:val="20"/>
        </w:rPr>
        <w:drawing>
          <wp:inline distT="0" distB="0" distL="0" distR="0" wp14:anchorId="62B2585D" wp14:editId="6EF4D5B4">
            <wp:extent cx="2628900" cy="6096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28900" cy="609600"/>
                    </a:xfrm>
                    <a:prstGeom prst="rect">
                      <a:avLst/>
                    </a:prstGeom>
                    <a:noFill/>
                    <a:ln w="9525">
                      <a:noFill/>
                      <a:miter lim="800000"/>
                      <a:headEnd/>
                      <a:tailEnd/>
                    </a:ln>
                  </pic:spPr>
                </pic:pic>
              </a:graphicData>
            </a:graphic>
          </wp:inline>
        </w:drawing>
      </w:r>
      <w:r w:rsidR="00311613" w:rsidRPr="00851DDF">
        <w:rPr>
          <w:rFonts w:asciiTheme="minorHAnsi" w:hAnsiTheme="minorHAnsi"/>
          <w:sz w:val="20"/>
          <w:szCs w:val="20"/>
        </w:rPr>
        <w:t xml:space="preserve">                 </w:t>
      </w:r>
      <w:r w:rsidR="003E5598" w:rsidRPr="00851DDF">
        <w:rPr>
          <w:rFonts w:asciiTheme="minorHAnsi" w:hAnsiTheme="minorHAnsi"/>
          <w:sz w:val="20"/>
          <w:szCs w:val="20"/>
        </w:rPr>
        <w:t xml:space="preserve">                                           </w:t>
      </w:r>
      <w:r w:rsidR="00311613" w:rsidRPr="00851DDF">
        <w:rPr>
          <w:rFonts w:asciiTheme="minorHAnsi" w:hAnsiTheme="minorHAnsi"/>
          <w:sz w:val="23"/>
          <w:szCs w:val="23"/>
        </w:rPr>
        <w:t>Human Resources</w:t>
      </w:r>
    </w:p>
    <w:p w:rsidR="00311613" w:rsidRPr="00851DDF" w:rsidRDefault="00311613" w:rsidP="00C61D09">
      <w:pPr>
        <w:keepNext/>
        <w:tabs>
          <w:tab w:val="right" w:pos="11160"/>
        </w:tabs>
        <w:ind w:left="720" w:hanging="720"/>
        <w:rPr>
          <w:rFonts w:asciiTheme="minorHAnsi" w:hAnsiTheme="minorHAnsi"/>
          <w:sz w:val="15"/>
          <w:szCs w:val="15"/>
        </w:rPr>
      </w:pPr>
      <w:r w:rsidRPr="00851DDF">
        <w:rPr>
          <w:rFonts w:asciiTheme="minorHAnsi" w:hAnsiTheme="minorHAnsi"/>
          <w:sz w:val="12"/>
          <w:szCs w:val="12"/>
        </w:rPr>
        <w:t xml:space="preserve">2000 Tower Street  </w:t>
      </w:r>
      <w:r w:rsidRPr="00851DDF">
        <w:rPr>
          <w:rFonts w:asciiTheme="minorHAnsi" w:hAnsiTheme="minorHAnsi"/>
          <w:position w:val="2"/>
          <w:sz w:val="12"/>
          <w:szCs w:val="12"/>
        </w:rPr>
        <w:t>•</w:t>
      </w:r>
      <w:r w:rsidRPr="00851DDF">
        <w:rPr>
          <w:rFonts w:asciiTheme="minorHAnsi" w:hAnsiTheme="minorHAnsi"/>
          <w:sz w:val="12"/>
          <w:szCs w:val="12"/>
        </w:rPr>
        <w:t xml:space="preserve">  Everett, WA  </w:t>
      </w:r>
      <w:r w:rsidRPr="00851DDF">
        <w:rPr>
          <w:rFonts w:asciiTheme="minorHAnsi" w:hAnsiTheme="minorHAnsi"/>
          <w:position w:val="2"/>
          <w:sz w:val="12"/>
          <w:szCs w:val="12"/>
        </w:rPr>
        <w:t>•</w:t>
      </w:r>
      <w:r w:rsidRPr="00851DDF">
        <w:rPr>
          <w:rFonts w:asciiTheme="minorHAnsi" w:hAnsiTheme="minorHAnsi"/>
          <w:sz w:val="12"/>
          <w:szCs w:val="12"/>
        </w:rPr>
        <w:t xml:space="preserve">  98201-1390  </w:t>
      </w:r>
      <w:r w:rsidRPr="00851DDF">
        <w:rPr>
          <w:rFonts w:asciiTheme="minorHAnsi" w:hAnsiTheme="minorHAnsi"/>
          <w:position w:val="2"/>
          <w:sz w:val="12"/>
          <w:szCs w:val="12"/>
        </w:rPr>
        <w:t>•</w:t>
      </w:r>
      <w:r w:rsidRPr="00851DDF">
        <w:rPr>
          <w:rFonts w:asciiTheme="minorHAnsi" w:hAnsiTheme="minorHAnsi"/>
          <w:sz w:val="12"/>
          <w:szCs w:val="12"/>
        </w:rPr>
        <w:t xml:space="preserve">  425.388.9100                                             </w:t>
      </w:r>
      <w:r w:rsidR="001F3925" w:rsidRPr="00851DDF">
        <w:rPr>
          <w:rFonts w:asciiTheme="minorHAnsi" w:hAnsiTheme="minorHAnsi"/>
          <w:sz w:val="12"/>
          <w:szCs w:val="12"/>
        </w:rPr>
        <w:t xml:space="preserve"> </w:t>
      </w:r>
      <w:r w:rsidR="003E5598" w:rsidRPr="00851DDF">
        <w:rPr>
          <w:rFonts w:asciiTheme="minorHAnsi" w:hAnsiTheme="minorHAnsi"/>
          <w:sz w:val="12"/>
          <w:szCs w:val="12"/>
        </w:rPr>
        <w:t xml:space="preserve">                                                                                       </w:t>
      </w:r>
      <w:r w:rsidRPr="00851DDF">
        <w:rPr>
          <w:rFonts w:asciiTheme="minorHAnsi" w:hAnsiTheme="minorHAnsi"/>
          <w:sz w:val="15"/>
          <w:szCs w:val="15"/>
        </w:rPr>
        <w:t xml:space="preserve"> 425.388.9229</w:t>
      </w:r>
    </w:p>
    <w:p w:rsidR="00793AA6" w:rsidRPr="00851DDF" w:rsidRDefault="00793AA6" w:rsidP="001D183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rPr>
          <w:rFonts w:asciiTheme="minorHAnsi" w:hAnsiTheme="minorHAnsi"/>
          <w:b/>
          <w:sz w:val="22"/>
          <w:szCs w:val="22"/>
        </w:rPr>
      </w:pPr>
    </w:p>
    <w:p w:rsidR="001D1830" w:rsidRPr="00851DDF" w:rsidRDefault="001D1830" w:rsidP="00616D09">
      <w:pPr>
        <w:rPr>
          <w:rFonts w:asciiTheme="minorHAnsi" w:hAnsiTheme="minorHAnsi"/>
          <w:b/>
          <w:sz w:val="22"/>
          <w:szCs w:val="22"/>
        </w:rPr>
      </w:pPr>
      <w:r w:rsidRPr="000101E3">
        <w:rPr>
          <w:rStyle w:val="Heading1Char"/>
          <w:rFonts w:asciiTheme="minorHAnsi" w:hAnsiTheme="minorHAnsi"/>
          <w:b/>
          <w:color w:val="auto"/>
          <w:sz w:val="22"/>
          <w:szCs w:val="22"/>
        </w:rPr>
        <w:t>TITLE</w:t>
      </w:r>
      <w:r w:rsidRPr="000101E3">
        <w:rPr>
          <w:rFonts w:asciiTheme="minorHAnsi" w:hAnsiTheme="minorHAnsi"/>
          <w:b/>
          <w:sz w:val="22"/>
          <w:szCs w:val="22"/>
        </w:rPr>
        <w:t>:</w:t>
      </w:r>
      <w:r w:rsidRPr="000101E3">
        <w:rPr>
          <w:rFonts w:asciiTheme="minorHAnsi" w:hAnsiTheme="minorHAnsi"/>
          <w:b/>
          <w:sz w:val="22"/>
          <w:szCs w:val="22"/>
        </w:rPr>
        <w:tab/>
      </w:r>
      <w:r w:rsidRPr="00851DDF">
        <w:rPr>
          <w:rFonts w:asciiTheme="minorHAnsi" w:hAnsiTheme="minorHAnsi"/>
          <w:b/>
          <w:sz w:val="22"/>
          <w:szCs w:val="22"/>
        </w:rPr>
        <w:tab/>
      </w:r>
      <w:r w:rsidRPr="00851DDF">
        <w:rPr>
          <w:rFonts w:asciiTheme="minorHAnsi" w:hAnsiTheme="minorHAnsi"/>
          <w:b/>
          <w:sz w:val="22"/>
          <w:szCs w:val="22"/>
        </w:rPr>
        <w:tab/>
      </w:r>
      <w:r w:rsidR="001A049A" w:rsidRPr="00851DDF">
        <w:rPr>
          <w:rFonts w:asciiTheme="minorHAnsi" w:hAnsiTheme="minorHAnsi"/>
          <w:b/>
          <w:sz w:val="22"/>
          <w:szCs w:val="22"/>
        </w:rPr>
        <w:t xml:space="preserve">Program </w:t>
      </w:r>
      <w:r w:rsidR="007030AD" w:rsidRPr="00851DDF">
        <w:rPr>
          <w:rFonts w:asciiTheme="minorHAnsi" w:hAnsiTheme="minorHAnsi"/>
          <w:b/>
          <w:sz w:val="22"/>
          <w:szCs w:val="22"/>
        </w:rPr>
        <w:t>Specialist 2</w:t>
      </w:r>
    </w:p>
    <w:p w:rsidR="001D1830" w:rsidRPr="00851DDF" w:rsidRDefault="001D1830" w:rsidP="00616D09">
      <w:pPr>
        <w:rPr>
          <w:rFonts w:asciiTheme="minorHAnsi" w:hAnsiTheme="minorHAnsi"/>
          <w:sz w:val="22"/>
          <w:szCs w:val="22"/>
        </w:rPr>
      </w:pPr>
    </w:p>
    <w:p w:rsidR="00F81D07" w:rsidRPr="00851DDF" w:rsidRDefault="00F81D07" w:rsidP="00616D09">
      <w:pPr>
        <w:rPr>
          <w:rFonts w:asciiTheme="minorHAnsi" w:hAnsiTheme="minorHAnsi"/>
          <w:sz w:val="22"/>
          <w:szCs w:val="22"/>
        </w:rPr>
      </w:pPr>
      <w:r w:rsidRPr="00851DDF">
        <w:rPr>
          <w:rFonts w:asciiTheme="minorHAnsi" w:hAnsiTheme="minorHAnsi"/>
          <w:b/>
          <w:sz w:val="22"/>
          <w:szCs w:val="22"/>
        </w:rPr>
        <w:t>REPORTS TO:</w:t>
      </w:r>
      <w:r w:rsidRPr="00851DDF">
        <w:rPr>
          <w:rFonts w:asciiTheme="minorHAnsi" w:hAnsiTheme="minorHAnsi"/>
          <w:sz w:val="22"/>
          <w:szCs w:val="22"/>
        </w:rPr>
        <w:tab/>
      </w:r>
      <w:r w:rsidRPr="00851DDF">
        <w:rPr>
          <w:rFonts w:asciiTheme="minorHAnsi" w:hAnsiTheme="minorHAnsi"/>
          <w:sz w:val="22"/>
          <w:szCs w:val="22"/>
        </w:rPr>
        <w:tab/>
      </w:r>
      <w:r w:rsidR="001A049A" w:rsidRPr="00851DDF">
        <w:rPr>
          <w:rFonts w:asciiTheme="minorHAnsi" w:hAnsiTheme="minorHAnsi"/>
          <w:sz w:val="22"/>
          <w:szCs w:val="22"/>
        </w:rPr>
        <w:t>Director, Center for Disability Services</w:t>
      </w:r>
      <w:r w:rsidR="001A049A" w:rsidRPr="00851DDF">
        <w:rPr>
          <w:rFonts w:asciiTheme="minorHAnsi" w:hAnsiTheme="minorHAnsi"/>
          <w:sz w:val="22"/>
          <w:szCs w:val="22"/>
        </w:rPr>
        <w:tab/>
      </w:r>
    </w:p>
    <w:p w:rsidR="00626DA1" w:rsidRPr="000101E3" w:rsidRDefault="00626DA1" w:rsidP="008D3905">
      <w:pPr>
        <w:pStyle w:val="Heading1"/>
        <w:rPr>
          <w:rFonts w:asciiTheme="minorHAnsi" w:hAnsiTheme="minorHAnsi"/>
          <w:color w:val="auto"/>
          <w:sz w:val="22"/>
          <w:szCs w:val="22"/>
        </w:rPr>
      </w:pPr>
      <w:r w:rsidRPr="000101E3">
        <w:rPr>
          <w:rFonts w:asciiTheme="minorHAnsi" w:hAnsiTheme="minorHAnsi"/>
          <w:color w:val="auto"/>
          <w:sz w:val="22"/>
          <w:szCs w:val="22"/>
        </w:rPr>
        <w:t>JOB SUMMARY/BASIC FUNCTIONS:</w:t>
      </w:r>
    </w:p>
    <w:p w:rsidR="001B0E6C" w:rsidRDefault="00C23F2A" w:rsidP="00C23F2A">
      <w:pPr>
        <w:rPr>
          <w:rFonts w:asciiTheme="minorHAnsi" w:hAnsiTheme="minorHAnsi"/>
          <w:snapToGrid w:val="0"/>
          <w:sz w:val="22"/>
          <w:szCs w:val="22"/>
        </w:rPr>
      </w:pPr>
      <w:r w:rsidRPr="00851DDF">
        <w:rPr>
          <w:rFonts w:asciiTheme="minorHAnsi" w:hAnsiTheme="minorHAnsi"/>
          <w:snapToGrid w:val="0"/>
          <w:sz w:val="22"/>
          <w:szCs w:val="22"/>
        </w:rPr>
        <w:t xml:space="preserve">Position reports to the Director of the Center for Disability Services (CDS). The Program Specialist 2 identifies and implements specific academic adjustments that are deemed appropriate for individual students.  </w:t>
      </w:r>
    </w:p>
    <w:p w:rsidR="001B0E6C" w:rsidRDefault="001B0E6C" w:rsidP="00C23F2A">
      <w:pPr>
        <w:rPr>
          <w:rFonts w:asciiTheme="minorHAnsi" w:hAnsiTheme="minorHAnsi"/>
          <w:snapToGrid w:val="0"/>
          <w:sz w:val="22"/>
          <w:szCs w:val="22"/>
        </w:rPr>
      </w:pPr>
    </w:p>
    <w:p w:rsidR="001B0E6C" w:rsidRDefault="00C23F2A" w:rsidP="00C23F2A">
      <w:pPr>
        <w:rPr>
          <w:rFonts w:asciiTheme="minorHAnsi" w:hAnsiTheme="minorHAnsi"/>
          <w:snapToGrid w:val="0"/>
          <w:sz w:val="22"/>
          <w:szCs w:val="22"/>
        </w:rPr>
      </w:pPr>
      <w:r w:rsidRPr="00851DDF">
        <w:rPr>
          <w:rFonts w:asciiTheme="minorHAnsi" w:hAnsiTheme="minorHAnsi"/>
          <w:snapToGrid w:val="0"/>
          <w:sz w:val="22"/>
          <w:szCs w:val="22"/>
        </w:rPr>
        <w:t>These services include but are not limited to:  acquisition or production of materials in alternative format (including Braille, audio books, electronic text, large print or captions), scheduling and supervising Sign Language interpreters, problem solving accommodation issues with students, staff, and faculty,</w:t>
      </w:r>
      <w:r w:rsidR="00CA28BA">
        <w:rPr>
          <w:rFonts w:asciiTheme="minorHAnsi" w:hAnsiTheme="minorHAnsi"/>
          <w:snapToGrid w:val="0"/>
          <w:sz w:val="22"/>
          <w:szCs w:val="22"/>
        </w:rPr>
        <w:t xml:space="preserve"> train students on use of technology</w:t>
      </w:r>
      <w:r w:rsidRPr="00851DDF">
        <w:rPr>
          <w:rFonts w:asciiTheme="minorHAnsi" w:hAnsiTheme="minorHAnsi"/>
          <w:snapToGrid w:val="0"/>
          <w:sz w:val="22"/>
          <w:szCs w:val="22"/>
        </w:rPr>
        <w:t xml:space="preserve"> and </w:t>
      </w:r>
      <w:r w:rsidR="001B0E6C">
        <w:rPr>
          <w:rFonts w:asciiTheme="minorHAnsi" w:hAnsiTheme="minorHAnsi"/>
          <w:snapToGrid w:val="0"/>
          <w:sz w:val="22"/>
          <w:szCs w:val="22"/>
        </w:rPr>
        <w:t xml:space="preserve">act on behalf </w:t>
      </w:r>
      <w:r w:rsidRPr="00851DDF">
        <w:rPr>
          <w:rFonts w:asciiTheme="minorHAnsi" w:hAnsiTheme="minorHAnsi"/>
          <w:snapToGrid w:val="0"/>
          <w:sz w:val="22"/>
          <w:szCs w:val="22"/>
        </w:rPr>
        <w:t xml:space="preserve">of the Director in </w:t>
      </w:r>
      <w:r w:rsidR="001B0E6C">
        <w:rPr>
          <w:rFonts w:asciiTheme="minorHAnsi" w:hAnsiTheme="minorHAnsi"/>
          <w:snapToGrid w:val="0"/>
          <w:sz w:val="22"/>
          <w:szCs w:val="22"/>
        </w:rPr>
        <w:t xml:space="preserve">his/her </w:t>
      </w:r>
      <w:r w:rsidRPr="00851DDF">
        <w:rPr>
          <w:rFonts w:asciiTheme="minorHAnsi" w:hAnsiTheme="minorHAnsi"/>
          <w:snapToGrid w:val="0"/>
          <w:sz w:val="22"/>
          <w:szCs w:val="22"/>
        </w:rPr>
        <w:t xml:space="preserve">absence. </w:t>
      </w:r>
    </w:p>
    <w:p w:rsidR="001B0E6C" w:rsidRDefault="001B0E6C" w:rsidP="00C23F2A">
      <w:pPr>
        <w:rPr>
          <w:rFonts w:asciiTheme="minorHAnsi" w:hAnsiTheme="minorHAnsi"/>
          <w:snapToGrid w:val="0"/>
          <w:sz w:val="22"/>
          <w:szCs w:val="22"/>
        </w:rPr>
      </w:pPr>
    </w:p>
    <w:p w:rsidR="00C23F2A" w:rsidRPr="00851DDF" w:rsidRDefault="00C23F2A" w:rsidP="00C23F2A">
      <w:pPr>
        <w:rPr>
          <w:rFonts w:asciiTheme="minorHAnsi" w:hAnsiTheme="minorHAnsi"/>
          <w:sz w:val="22"/>
          <w:szCs w:val="22"/>
        </w:rPr>
      </w:pPr>
      <w:r w:rsidRPr="00851DDF">
        <w:rPr>
          <w:rFonts w:asciiTheme="minorHAnsi" w:hAnsiTheme="minorHAnsi"/>
          <w:sz w:val="22"/>
          <w:szCs w:val="22"/>
        </w:rPr>
        <w:t>Under general supervision, perform work requiring knowledge and experience specific to the Center for Disability Services.  Provide students, staff, program participants and/or the public with information</w:t>
      </w:r>
      <w:r>
        <w:rPr>
          <w:rFonts w:asciiTheme="minorHAnsi" w:hAnsiTheme="minorHAnsi"/>
          <w:sz w:val="22"/>
          <w:szCs w:val="22"/>
        </w:rPr>
        <w:t xml:space="preserve"> and presentations related to disability services, </w:t>
      </w:r>
      <w:r w:rsidRPr="00851DDF">
        <w:rPr>
          <w:rFonts w:asciiTheme="minorHAnsi" w:hAnsiTheme="minorHAnsi"/>
          <w:sz w:val="22"/>
          <w:szCs w:val="22"/>
        </w:rPr>
        <w:t>interpretation of policies and activities. Compose written communications</w:t>
      </w:r>
      <w:r w:rsidR="00CA28BA">
        <w:rPr>
          <w:rFonts w:asciiTheme="minorHAnsi" w:hAnsiTheme="minorHAnsi"/>
          <w:sz w:val="22"/>
          <w:szCs w:val="22"/>
        </w:rPr>
        <w:t>,</w:t>
      </w:r>
      <w:r w:rsidRPr="00851DDF">
        <w:rPr>
          <w:rFonts w:asciiTheme="minorHAnsi" w:hAnsiTheme="minorHAnsi"/>
          <w:sz w:val="22"/>
          <w:szCs w:val="22"/>
        </w:rPr>
        <w:t xml:space="preserve"> </w:t>
      </w:r>
      <w:r w:rsidR="00CA28BA">
        <w:rPr>
          <w:rFonts w:asciiTheme="minorHAnsi" w:hAnsiTheme="minorHAnsi"/>
          <w:sz w:val="22"/>
          <w:szCs w:val="22"/>
        </w:rPr>
        <w:t>provide</w:t>
      </w:r>
      <w:r w:rsidRPr="00851DDF">
        <w:rPr>
          <w:rFonts w:asciiTheme="minorHAnsi" w:hAnsiTheme="minorHAnsi"/>
          <w:sz w:val="22"/>
          <w:szCs w:val="22"/>
        </w:rPr>
        <w:t xml:space="preserve"> verbal presentations, and establish and maintain records relating to program operations.</w:t>
      </w:r>
      <w:r w:rsidR="00CA28BA">
        <w:rPr>
          <w:rFonts w:asciiTheme="minorHAnsi" w:hAnsiTheme="minorHAnsi"/>
          <w:sz w:val="22"/>
          <w:szCs w:val="22"/>
        </w:rPr>
        <w:t xml:space="preserve"> </w:t>
      </w:r>
    </w:p>
    <w:p w:rsidR="00626DA1" w:rsidRPr="00851DDF" w:rsidRDefault="00626DA1" w:rsidP="00616D09">
      <w:pPr>
        <w:rPr>
          <w:rFonts w:asciiTheme="minorHAnsi" w:hAnsiTheme="minorHAnsi"/>
          <w:sz w:val="22"/>
          <w:szCs w:val="22"/>
        </w:rPr>
      </w:pPr>
    </w:p>
    <w:p w:rsidR="001A049A" w:rsidRPr="000101E3" w:rsidRDefault="00B65962" w:rsidP="008D3905">
      <w:pPr>
        <w:pStyle w:val="Heading2"/>
        <w:rPr>
          <w:rFonts w:asciiTheme="minorHAnsi" w:hAnsiTheme="minorHAnsi"/>
          <w:color w:val="auto"/>
          <w:sz w:val="22"/>
          <w:szCs w:val="22"/>
        </w:rPr>
      </w:pPr>
      <w:r w:rsidRPr="000101E3">
        <w:rPr>
          <w:rFonts w:asciiTheme="minorHAnsi" w:hAnsiTheme="minorHAnsi"/>
          <w:color w:val="auto"/>
          <w:sz w:val="22"/>
          <w:szCs w:val="22"/>
        </w:rPr>
        <w:t>Q</w:t>
      </w:r>
      <w:r w:rsidR="001D1830" w:rsidRPr="000101E3">
        <w:rPr>
          <w:rFonts w:asciiTheme="minorHAnsi" w:hAnsiTheme="minorHAnsi"/>
          <w:color w:val="auto"/>
          <w:sz w:val="22"/>
          <w:szCs w:val="22"/>
        </w:rPr>
        <w:t>UALIFICATIONS:</w:t>
      </w:r>
    </w:p>
    <w:p w:rsidR="001A049A" w:rsidRPr="00851DDF" w:rsidRDefault="00EB40EA" w:rsidP="00616D09">
      <w:pPr>
        <w:rPr>
          <w:rFonts w:asciiTheme="minorHAnsi" w:hAnsiTheme="minorHAnsi"/>
          <w:b/>
          <w:sz w:val="22"/>
          <w:szCs w:val="22"/>
        </w:rPr>
      </w:pPr>
      <w:r w:rsidRPr="00851DDF">
        <w:rPr>
          <w:rStyle w:val="Heading3Char"/>
          <w:rFonts w:asciiTheme="minorHAnsi" w:hAnsiTheme="minorHAnsi"/>
          <w:color w:val="auto"/>
        </w:rPr>
        <w:t>Minimum</w:t>
      </w:r>
      <w:r w:rsidR="001A049A" w:rsidRPr="00851DDF">
        <w:rPr>
          <w:rFonts w:asciiTheme="minorHAnsi" w:hAnsiTheme="minorHAnsi"/>
          <w:b/>
          <w:sz w:val="22"/>
          <w:szCs w:val="22"/>
        </w:rPr>
        <w:t xml:space="preserve">: </w:t>
      </w:r>
    </w:p>
    <w:p w:rsidR="00EB40EA" w:rsidRPr="00851DDF" w:rsidRDefault="00EB40EA" w:rsidP="00EB40EA">
      <w:pPr>
        <w:pStyle w:val="ListParagraph"/>
        <w:numPr>
          <w:ilvl w:val="0"/>
          <w:numId w:val="29"/>
        </w:numPr>
        <w:rPr>
          <w:rFonts w:asciiTheme="minorHAnsi" w:hAnsiTheme="minorHAnsi"/>
          <w:sz w:val="22"/>
          <w:szCs w:val="22"/>
        </w:rPr>
      </w:pPr>
      <w:r w:rsidRPr="00851DDF">
        <w:rPr>
          <w:rFonts w:asciiTheme="minorHAnsi" w:hAnsiTheme="minorHAnsi"/>
          <w:sz w:val="22"/>
          <w:szCs w:val="22"/>
        </w:rPr>
        <w:t>Bachelor</w:t>
      </w:r>
      <w:r w:rsidR="008D3905" w:rsidRPr="00851DDF">
        <w:rPr>
          <w:rFonts w:asciiTheme="minorHAnsi" w:hAnsiTheme="minorHAnsi"/>
          <w:sz w:val="22"/>
          <w:szCs w:val="22"/>
        </w:rPr>
        <w:t>’</w:t>
      </w:r>
      <w:r w:rsidRPr="00851DDF">
        <w:rPr>
          <w:rFonts w:asciiTheme="minorHAnsi" w:hAnsiTheme="minorHAnsi"/>
          <w:sz w:val="22"/>
          <w:szCs w:val="22"/>
        </w:rPr>
        <w:t>s Degree in human services,</w:t>
      </w:r>
      <w:r w:rsidR="00156B37">
        <w:rPr>
          <w:rFonts w:asciiTheme="minorHAnsi" w:hAnsiTheme="minorHAnsi"/>
          <w:sz w:val="22"/>
          <w:szCs w:val="22"/>
        </w:rPr>
        <w:t xml:space="preserve"> social work, </w:t>
      </w:r>
      <w:r w:rsidRPr="00851DDF">
        <w:rPr>
          <w:rFonts w:asciiTheme="minorHAnsi" w:hAnsiTheme="minorHAnsi"/>
          <w:sz w:val="22"/>
          <w:szCs w:val="22"/>
        </w:rPr>
        <w:t xml:space="preserve"> psychology, sociology</w:t>
      </w:r>
      <w:r w:rsidR="00925228" w:rsidRPr="00851DDF">
        <w:rPr>
          <w:rFonts w:asciiTheme="minorHAnsi" w:hAnsiTheme="minorHAnsi"/>
          <w:sz w:val="22"/>
          <w:szCs w:val="22"/>
        </w:rPr>
        <w:t xml:space="preserve"> or closely related field</w:t>
      </w:r>
    </w:p>
    <w:p w:rsidR="00E57541" w:rsidRPr="00851DDF" w:rsidRDefault="00EB40EA" w:rsidP="00581FD9">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Demonstrated experience working with people with disabilities</w:t>
      </w:r>
      <w:r w:rsidR="000300FC">
        <w:rPr>
          <w:rFonts w:asciiTheme="minorHAnsi" w:hAnsiTheme="minorHAnsi"/>
          <w:snapToGrid w:val="0"/>
          <w:sz w:val="22"/>
          <w:szCs w:val="22"/>
        </w:rPr>
        <w:t>, preferably in higher education</w:t>
      </w:r>
    </w:p>
    <w:p w:rsidR="00780ED0" w:rsidRPr="00851DDF" w:rsidRDefault="00780ED0" w:rsidP="00581FD9">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 xml:space="preserve">Working knowledge of the laws and regulations that impact Disability Services such as the Americans with  Disabilities Act, </w:t>
      </w:r>
      <w:r w:rsidR="00925228" w:rsidRPr="00851DDF">
        <w:rPr>
          <w:rFonts w:asciiTheme="minorHAnsi" w:hAnsiTheme="minorHAnsi"/>
          <w:snapToGrid w:val="0"/>
          <w:sz w:val="22"/>
          <w:szCs w:val="22"/>
        </w:rPr>
        <w:t>Section 504</w:t>
      </w:r>
      <w:r w:rsidR="00CA28BA">
        <w:rPr>
          <w:rFonts w:asciiTheme="minorHAnsi" w:hAnsiTheme="minorHAnsi"/>
          <w:snapToGrid w:val="0"/>
          <w:sz w:val="22"/>
          <w:szCs w:val="22"/>
        </w:rPr>
        <w:tab/>
        <w:t xml:space="preserve"> </w:t>
      </w:r>
      <w:r w:rsidRPr="00851DDF">
        <w:rPr>
          <w:rFonts w:asciiTheme="minorHAnsi" w:hAnsiTheme="minorHAnsi"/>
          <w:snapToGrid w:val="0"/>
          <w:sz w:val="22"/>
          <w:szCs w:val="22"/>
        </w:rPr>
        <w:t>of Rehabilitation Act, HUD and state policies</w:t>
      </w:r>
    </w:p>
    <w:p w:rsidR="00610569" w:rsidRPr="00851DDF" w:rsidRDefault="00610569" w:rsidP="00610569">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 xml:space="preserve">Experience with various types of adaptive technology and production of </w:t>
      </w:r>
      <w:r w:rsidR="00E57541" w:rsidRPr="00851DDF">
        <w:rPr>
          <w:rFonts w:asciiTheme="minorHAnsi" w:hAnsiTheme="minorHAnsi"/>
          <w:snapToGrid w:val="0"/>
          <w:sz w:val="22"/>
          <w:szCs w:val="22"/>
        </w:rPr>
        <w:t xml:space="preserve">class </w:t>
      </w:r>
      <w:r w:rsidR="00122308" w:rsidRPr="00851DDF">
        <w:rPr>
          <w:rFonts w:asciiTheme="minorHAnsi" w:hAnsiTheme="minorHAnsi"/>
          <w:snapToGrid w:val="0"/>
          <w:sz w:val="22"/>
          <w:szCs w:val="22"/>
        </w:rPr>
        <w:t xml:space="preserve">and electronic </w:t>
      </w:r>
      <w:r w:rsidR="0097308E" w:rsidRPr="00851DDF">
        <w:rPr>
          <w:rFonts w:asciiTheme="minorHAnsi" w:hAnsiTheme="minorHAnsi"/>
          <w:snapToGrid w:val="0"/>
          <w:sz w:val="22"/>
          <w:szCs w:val="22"/>
        </w:rPr>
        <w:t xml:space="preserve"> </w:t>
      </w:r>
      <w:r w:rsidRPr="00851DDF">
        <w:rPr>
          <w:rFonts w:asciiTheme="minorHAnsi" w:hAnsiTheme="minorHAnsi"/>
          <w:snapToGrid w:val="0"/>
          <w:sz w:val="22"/>
          <w:szCs w:val="22"/>
        </w:rPr>
        <w:t>materials</w:t>
      </w:r>
      <w:r w:rsidR="00E57541" w:rsidRPr="00851DDF">
        <w:rPr>
          <w:rFonts w:asciiTheme="minorHAnsi" w:hAnsiTheme="minorHAnsi"/>
          <w:snapToGrid w:val="0"/>
          <w:sz w:val="22"/>
          <w:szCs w:val="22"/>
        </w:rPr>
        <w:t xml:space="preserve"> and media</w:t>
      </w:r>
      <w:r w:rsidRPr="00851DDF">
        <w:rPr>
          <w:rFonts w:asciiTheme="minorHAnsi" w:hAnsiTheme="minorHAnsi"/>
          <w:snapToGrid w:val="0"/>
          <w:sz w:val="22"/>
          <w:szCs w:val="22"/>
        </w:rPr>
        <w:t xml:space="preserve"> in</w:t>
      </w:r>
      <w:r w:rsidR="00E57541" w:rsidRPr="00851DDF">
        <w:rPr>
          <w:rFonts w:asciiTheme="minorHAnsi" w:hAnsiTheme="minorHAnsi"/>
          <w:snapToGrid w:val="0"/>
          <w:sz w:val="22"/>
          <w:szCs w:val="22"/>
        </w:rPr>
        <w:t xml:space="preserve">to </w:t>
      </w:r>
      <w:r w:rsidRPr="00851DDF">
        <w:rPr>
          <w:rFonts w:asciiTheme="minorHAnsi" w:hAnsiTheme="minorHAnsi"/>
          <w:snapToGrid w:val="0"/>
          <w:sz w:val="22"/>
          <w:szCs w:val="22"/>
        </w:rPr>
        <w:t xml:space="preserve"> </w:t>
      </w:r>
      <w:r w:rsidR="00EB40EA" w:rsidRPr="00851DDF">
        <w:rPr>
          <w:rFonts w:asciiTheme="minorHAnsi" w:hAnsiTheme="minorHAnsi"/>
          <w:snapToGrid w:val="0"/>
          <w:sz w:val="22"/>
          <w:szCs w:val="22"/>
        </w:rPr>
        <w:t>accessible</w:t>
      </w:r>
      <w:r w:rsidRPr="00851DDF">
        <w:rPr>
          <w:rFonts w:asciiTheme="minorHAnsi" w:hAnsiTheme="minorHAnsi"/>
          <w:snapToGrid w:val="0"/>
          <w:sz w:val="22"/>
          <w:szCs w:val="22"/>
        </w:rPr>
        <w:t xml:space="preserve"> format</w:t>
      </w:r>
      <w:r w:rsidR="00E57541" w:rsidRPr="00851DDF">
        <w:rPr>
          <w:rFonts w:asciiTheme="minorHAnsi" w:hAnsiTheme="minorHAnsi"/>
          <w:snapToGrid w:val="0"/>
          <w:sz w:val="22"/>
          <w:szCs w:val="22"/>
        </w:rPr>
        <w:t>s</w:t>
      </w:r>
      <w:r w:rsidRPr="00851DDF">
        <w:rPr>
          <w:rFonts w:asciiTheme="minorHAnsi" w:hAnsiTheme="minorHAnsi"/>
          <w:snapToGrid w:val="0"/>
          <w:sz w:val="22"/>
          <w:szCs w:val="22"/>
        </w:rPr>
        <w:t xml:space="preserve">  </w:t>
      </w:r>
    </w:p>
    <w:p w:rsidR="005D0E1C" w:rsidRPr="00851DDF" w:rsidRDefault="00925228" w:rsidP="00520CF6">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Experience</w:t>
      </w:r>
      <w:r w:rsidR="00A1280F" w:rsidRPr="00851DDF">
        <w:rPr>
          <w:rFonts w:asciiTheme="minorHAnsi" w:hAnsiTheme="minorHAnsi"/>
          <w:snapToGrid w:val="0"/>
          <w:sz w:val="22"/>
          <w:szCs w:val="22"/>
        </w:rPr>
        <w:t xml:space="preserve"> </w:t>
      </w:r>
      <w:r w:rsidRPr="00851DDF">
        <w:rPr>
          <w:rFonts w:asciiTheme="minorHAnsi" w:hAnsiTheme="minorHAnsi"/>
          <w:snapToGrid w:val="0"/>
          <w:sz w:val="22"/>
          <w:szCs w:val="22"/>
        </w:rPr>
        <w:t>that illustrates a sensitivity to and understanding of the diverse academic, socioeconomic, cultural, ethnic and ability backgrounds of community college students</w:t>
      </w:r>
      <w:r w:rsidR="005D0E1C" w:rsidRPr="00851DDF">
        <w:rPr>
          <w:rFonts w:asciiTheme="minorHAnsi" w:hAnsiTheme="minorHAnsi"/>
          <w:snapToGrid w:val="0"/>
          <w:sz w:val="22"/>
          <w:szCs w:val="22"/>
        </w:rPr>
        <w:t xml:space="preserve"> </w:t>
      </w:r>
    </w:p>
    <w:p w:rsidR="008354F6" w:rsidRPr="00851DDF" w:rsidRDefault="00780ED0" w:rsidP="008354F6">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Strong computer skills</w:t>
      </w:r>
      <w:r w:rsidR="00937709">
        <w:rPr>
          <w:rFonts w:asciiTheme="minorHAnsi" w:hAnsiTheme="minorHAnsi"/>
          <w:snapToGrid w:val="0"/>
          <w:sz w:val="22"/>
          <w:szCs w:val="22"/>
        </w:rPr>
        <w:t xml:space="preserve"> with Microsoft programs</w:t>
      </w:r>
    </w:p>
    <w:p w:rsidR="00122308" w:rsidRPr="00851DDF" w:rsidRDefault="00122308" w:rsidP="008354F6">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Demonstrated ability to multi-task and attend to student needs and program duties in a busy office environment</w:t>
      </w:r>
    </w:p>
    <w:p w:rsidR="00E57541" w:rsidRPr="00851DDF" w:rsidRDefault="00E57541" w:rsidP="008354F6">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Demonstrated ability</w:t>
      </w:r>
      <w:r w:rsidR="00925228" w:rsidRPr="00851DDF">
        <w:rPr>
          <w:rFonts w:asciiTheme="minorHAnsi" w:hAnsiTheme="minorHAnsi"/>
          <w:snapToGrid w:val="0"/>
          <w:sz w:val="22"/>
          <w:szCs w:val="22"/>
        </w:rPr>
        <w:t xml:space="preserve"> to work</w:t>
      </w:r>
      <w:r w:rsidR="00937709">
        <w:rPr>
          <w:rFonts w:asciiTheme="minorHAnsi" w:hAnsiTheme="minorHAnsi"/>
          <w:snapToGrid w:val="0"/>
          <w:sz w:val="22"/>
          <w:szCs w:val="22"/>
        </w:rPr>
        <w:t xml:space="preserve"> independently and collaboratively</w:t>
      </w:r>
    </w:p>
    <w:p w:rsidR="00851DDF" w:rsidRPr="00851DDF" w:rsidRDefault="00851DDF" w:rsidP="00851DDF">
      <w:pPr>
        <w:pStyle w:val="ListParagraph"/>
        <w:numPr>
          <w:ilvl w:val="0"/>
          <w:numId w:val="29"/>
        </w:numPr>
        <w:rPr>
          <w:rFonts w:asciiTheme="minorHAnsi" w:hAnsiTheme="minorHAnsi"/>
          <w:sz w:val="22"/>
          <w:szCs w:val="22"/>
        </w:rPr>
      </w:pPr>
      <w:r w:rsidRPr="00851DDF">
        <w:rPr>
          <w:rFonts w:asciiTheme="minorHAnsi" w:hAnsiTheme="minorHAnsi"/>
          <w:snapToGrid w:val="0"/>
          <w:sz w:val="22"/>
          <w:szCs w:val="22"/>
        </w:rPr>
        <w:t xml:space="preserve">Clear and effective written and verbal communication skills.  </w:t>
      </w:r>
    </w:p>
    <w:p w:rsidR="00851DDF" w:rsidRPr="00937709" w:rsidRDefault="00851DDF" w:rsidP="00D8613F">
      <w:pPr>
        <w:pStyle w:val="ListParagraph"/>
        <w:numPr>
          <w:ilvl w:val="0"/>
          <w:numId w:val="29"/>
        </w:numPr>
        <w:rPr>
          <w:rFonts w:asciiTheme="minorHAnsi" w:hAnsiTheme="minorHAnsi"/>
          <w:sz w:val="22"/>
          <w:szCs w:val="22"/>
        </w:rPr>
      </w:pPr>
      <w:r w:rsidRPr="00937709">
        <w:rPr>
          <w:rFonts w:asciiTheme="minorHAnsi" w:hAnsiTheme="minorHAnsi"/>
          <w:snapToGrid w:val="0"/>
          <w:sz w:val="22"/>
          <w:szCs w:val="22"/>
        </w:rPr>
        <w:t>Strong interpersonal skills</w:t>
      </w:r>
    </w:p>
    <w:p w:rsidR="00937709" w:rsidRPr="00937709" w:rsidRDefault="00937709" w:rsidP="00937709">
      <w:pPr>
        <w:pStyle w:val="ListParagraph"/>
        <w:ind w:left="360"/>
        <w:rPr>
          <w:rFonts w:asciiTheme="minorHAnsi" w:hAnsiTheme="minorHAnsi"/>
          <w:sz w:val="22"/>
          <w:szCs w:val="22"/>
        </w:rPr>
      </w:pPr>
    </w:p>
    <w:p w:rsidR="001A049A" w:rsidRPr="00851DDF" w:rsidRDefault="00EB40EA" w:rsidP="00616D09">
      <w:pPr>
        <w:rPr>
          <w:rFonts w:asciiTheme="minorHAnsi" w:hAnsiTheme="minorHAnsi"/>
          <w:b/>
          <w:sz w:val="22"/>
          <w:szCs w:val="22"/>
        </w:rPr>
      </w:pPr>
      <w:r w:rsidRPr="00851DDF">
        <w:rPr>
          <w:rStyle w:val="Heading3Char"/>
          <w:rFonts w:asciiTheme="minorHAnsi" w:hAnsiTheme="minorHAnsi"/>
          <w:color w:val="auto"/>
        </w:rPr>
        <w:t>Preferred</w:t>
      </w:r>
      <w:r w:rsidR="00122308" w:rsidRPr="00851DDF">
        <w:rPr>
          <w:rStyle w:val="Heading3Char"/>
          <w:rFonts w:asciiTheme="minorHAnsi" w:hAnsiTheme="minorHAnsi"/>
          <w:color w:val="auto"/>
        </w:rPr>
        <w:t xml:space="preserve"> Qualificat</w:t>
      </w:r>
      <w:r w:rsidR="00E57541" w:rsidRPr="00851DDF">
        <w:rPr>
          <w:rStyle w:val="Heading3Char"/>
          <w:rFonts w:asciiTheme="minorHAnsi" w:hAnsiTheme="minorHAnsi"/>
          <w:color w:val="auto"/>
        </w:rPr>
        <w:t>i</w:t>
      </w:r>
      <w:r w:rsidR="00122308" w:rsidRPr="00851DDF">
        <w:rPr>
          <w:rStyle w:val="Heading3Char"/>
          <w:rFonts w:asciiTheme="minorHAnsi" w:hAnsiTheme="minorHAnsi"/>
          <w:color w:val="auto"/>
        </w:rPr>
        <w:t>ons</w:t>
      </w:r>
      <w:r w:rsidR="001A049A" w:rsidRPr="00851DDF">
        <w:rPr>
          <w:rFonts w:asciiTheme="minorHAnsi" w:hAnsiTheme="minorHAnsi"/>
          <w:b/>
          <w:sz w:val="22"/>
          <w:szCs w:val="22"/>
        </w:rPr>
        <w:t xml:space="preserve">: </w:t>
      </w:r>
    </w:p>
    <w:p w:rsidR="00780ED0" w:rsidRPr="00851DDF" w:rsidRDefault="00780ED0" w:rsidP="00780ED0">
      <w:pPr>
        <w:pStyle w:val="ListParagraph"/>
        <w:numPr>
          <w:ilvl w:val="0"/>
          <w:numId w:val="22"/>
        </w:numPr>
        <w:rPr>
          <w:rFonts w:asciiTheme="minorHAnsi" w:hAnsiTheme="minorHAnsi"/>
          <w:sz w:val="22"/>
          <w:szCs w:val="22"/>
        </w:rPr>
      </w:pPr>
      <w:r w:rsidRPr="00851DDF">
        <w:rPr>
          <w:rFonts w:asciiTheme="minorHAnsi" w:hAnsiTheme="minorHAnsi"/>
          <w:sz w:val="22"/>
          <w:szCs w:val="22"/>
        </w:rPr>
        <w:t>Master’s Degree in Human Services, Social Work, Psychology, Sociology or closely related field</w:t>
      </w:r>
    </w:p>
    <w:p w:rsidR="00937709" w:rsidRPr="00937709" w:rsidRDefault="005454CA" w:rsidP="00816BAC">
      <w:pPr>
        <w:pStyle w:val="ListParagraph"/>
        <w:numPr>
          <w:ilvl w:val="0"/>
          <w:numId w:val="22"/>
        </w:numPr>
        <w:rPr>
          <w:rFonts w:asciiTheme="minorHAnsi" w:hAnsiTheme="minorHAnsi"/>
          <w:sz w:val="22"/>
          <w:szCs w:val="22"/>
        </w:rPr>
      </w:pPr>
      <w:r w:rsidRPr="00851DDF">
        <w:rPr>
          <w:rFonts w:asciiTheme="minorHAnsi" w:hAnsiTheme="minorHAnsi"/>
          <w:snapToGrid w:val="0"/>
          <w:sz w:val="22"/>
          <w:szCs w:val="22"/>
        </w:rPr>
        <w:t xml:space="preserve">Experience working with assistive technology including adaptive software.  </w:t>
      </w:r>
    </w:p>
    <w:p w:rsidR="00937709" w:rsidRPr="00851DDF" w:rsidRDefault="00937709" w:rsidP="00937709">
      <w:pPr>
        <w:pStyle w:val="ListParagraph"/>
        <w:numPr>
          <w:ilvl w:val="0"/>
          <w:numId w:val="22"/>
        </w:numPr>
        <w:rPr>
          <w:rFonts w:asciiTheme="minorHAnsi" w:hAnsiTheme="minorHAnsi"/>
          <w:sz w:val="22"/>
          <w:szCs w:val="22"/>
        </w:rPr>
      </w:pPr>
      <w:r w:rsidRPr="00851DDF">
        <w:rPr>
          <w:rFonts w:asciiTheme="minorHAnsi" w:hAnsiTheme="minorHAnsi"/>
          <w:snapToGrid w:val="0"/>
          <w:sz w:val="22"/>
          <w:szCs w:val="22"/>
        </w:rPr>
        <w:t xml:space="preserve">Experience working in a community college setting </w:t>
      </w:r>
    </w:p>
    <w:p w:rsidR="00937709" w:rsidRPr="00851DDF" w:rsidRDefault="00156B37" w:rsidP="00937709">
      <w:pPr>
        <w:pStyle w:val="ListParagraph"/>
        <w:numPr>
          <w:ilvl w:val="0"/>
          <w:numId w:val="22"/>
        </w:numPr>
        <w:rPr>
          <w:rFonts w:asciiTheme="minorHAnsi" w:hAnsiTheme="minorHAnsi"/>
          <w:sz w:val="22"/>
          <w:szCs w:val="22"/>
        </w:rPr>
      </w:pPr>
      <w:r>
        <w:rPr>
          <w:rFonts w:asciiTheme="minorHAnsi" w:hAnsiTheme="minorHAnsi"/>
          <w:sz w:val="22"/>
          <w:szCs w:val="22"/>
        </w:rPr>
        <w:lastRenderedPageBreak/>
        <w:t>Experience scheduling sign l</w:t>
      </w:r>
      <w:r w:rsidR="00937709" w:rsidRPr="00851DDF">
        <w:rPr>
          <w:rFonts w:asciiTheme="minorHAnsi" w:hAnsiTheme="minorHAnsi"/>
          <w:sz w:val="22"/>
          <w:szCs w:val="22"/>
        </w:rPr>
        <w:t xml:space="preserve">anguage </w:t>
      </w:r>
      <w:r>
        <w:rPr>
          <w:rFonts w:asciiTheme="minorHAnsi" w:hAnsiTheme="minorHAnsi"/>
          <w:sz w:val="22"/>
          <w:szCs w:val="22"/>
        </w:rPr>
        <w:t>interpreters or real-time c</w:t>
      </w:r>
      <w:r w:rsidR="00937709" w:rsidRPr="00851DDF">
        <w:rPr>
          <w:rFonts w:asciiTheme="minorHAnsi" w:hAnsiTheme="minorHAnsi"/>
          <w:sz w:val="22"/>
          <w:szCs w:val="22"/>
        </w:rPr>
        <w:t>aptioners in classroom/academic settings.</w:t>
      </w:r>
    </w:p>
    <w:p w:rsidR="00E57541" w:rsidRPr="00851DDF" w:rsidRDefault="00E57541" w:rsidP="00816BAC">
      <w:pPr>
        <w:pStyle w:val="ListParagraph"/>
        <w:numPr>
          <w:ilvl w:val="0"/>
          <w:numId w:val="22"/>
        </w:numPr>
        <w:rPr>
          <w:rFonts w:asciiTheme="minorHAnsi" w:hAnsiTheme="minorHAnsi"/>
          <w:sz w:val="22"/>
          <w:szCs w:val="22"/>
        </w:rPr>
      </w:pPr>
      <w:r w:rsidRPr="00851DDF">
        <w:rPr>
          <w:rFonts w:asciiTheme="minorHAnsi" w:hAnsiTheme="minorHAnsi"/>
          <w:snapToGrid w:val="0"/>
          <w:sz w:val="22"/>
          <w:szCs w:val="22"/>
        </w:rPr>
        <w:t>Experience in testing accessibility of technology</w:t>
      </w:r>
    </w:p>
    <w:p w:rsidR="005D0E1C" w:rsidRPr="00851DDF" w:rsidRDefault="005D0E1C" w:rsidP="00816BAC">
      <w:pPr>
        <w:pStyle w:val="ListParagraph"/>
        <w:numPr>
          <w:ilvl w:val="0"/>
          <w:numId w:val="22"/>
        </w:numPr>
        <w:rPr>
          <w:rFonts w:asciiTheme="minorHAnsi" w:hAnsiTheme="minorHAnsi"/>
          <w:sz w:val="22"/>
          <w:szCs w:val="22"/>
        </w:rPr>
      </w:pPr>
      <w:r w:rsidRPr="00851DDF">
        <w:rPr>
          <w:rFonts w:asciiTheme="minorHAnsi" w:hAnsiTheme="minorHAnsi"/>
          <w:snapToGrid w:val="0"/>
          <w:sz w:val="22"/>
          <w:szCs w:val="22"/>
        </w:rPr>
        <w:t>K</w:t>
      </w:r>
      <w:r w:rsidR="005454CA" w:rsidRPr="00851DDF">
        <w:rPr>
          <w:rFonts w:asciiTheme="minorHAnsi" w:hAnsiTheme="minorHAnsi"/>
          <w:snapToGrid w:val="0"/>
          <w:sz w:val="22"/>
          <w:szCs w:val="22"/>
        </w:rPr>
        <w:t>nowledge of</w:t>
      </w:r>
      <w:r w:rsidR="008D3905" w:rsidRPr="00851DDF">
        <w:rPr>
          <w:rFonts w:asciiTheme="minorHAnsi" w:hAnsiTheme="minorHAnsi"/>
          <w:snapToGrid w:val="0"/>
          <w:sz w:val="22"/>
          <w:szCs w:val="22"/>
        </w:rPr>
        <w:t xml:space="preserve"> American Sign Language (ASL)</w:t>
      </w:r>
    </w:p>
    <w:p w:rsidR="00780ED0" w:rsidRPr="00851DDF" w:rsidRDefault="00780ED0" w:rsidP="00816BAC">
      <w:pPr>
        <w:pStyle w:val="ListParagraph"/>
        <w:numPr>
          <w:ilvl w:val="0"/>
          <w:numId w:val="22"/>
        </w:numPr>
        <w:rPr>
          <w:rFonts w:asciiTheme="minorHAnsi" w:hAnsiTheme="minorHAnsi"/>
          <w:sz w:val="22"/>
          <w:szCs w:val="22"/>
        </w:rPr>
      </w:pPr>
      <w:r w:rsidRPr="00851DDF">
        <w:rPr>
          <w:rFonts w:asciiTheme="minorHAnsi" w:hAnsiTheme="minorHAnsi"/>
          <w:snapToGrid w:val="0"/>
          <w:sz w:val="22"/>
          <w:szCs w:val="22"/>
        </w:rPr>
        <w:t>Bilingual or multilingual</w:t>
      </w:r>
    </w:p>
    <w:p w:rsidR="00626DA1" w:rsidRPr="00851DDF" w:rsidRDefault="00626DA1" w:rsidP="00626DA1">
      <w:pPr>
        <w:rPr>
          <w:rFonts w:asciiTheme="minorHAnsi" w:hAnsiTheme="minorHAnsi"/>
          <w:sz w:val="22"/>
          <w:szCs w:val="22"/>
        </w:rPr>
      </w:pPr>
    </w:p>
    <w:p w:rsidR="00C0588D" w:rsidRPr="00851DDF" w:rsidRDefault="00793AA6" w:rsidP="00122308">
      <w:pPr>
        <w:pStyle w:val="Heading2"/>
        <w:rPr>
          <w:rFonts w:asciiTheme="minorHAnsi" w:hAnsiTheme="minorHAnsi"/>
          <w:color w:val="auto"/>
        </w:rPr>
      </w:pPr>
      <w:r w:rsidRPr="00851DDF">
        <w:rPr>
          <w:rFonts w:asciiTheme="minorHAnsi" w:hAnsiTheme="minorHAnsi"/>
          <w:color w:val="auto"/>
        </w:rPr>
        <w:t>P</w:t>
      </w:r>
      <w:r w:rsidR="001D1830" w:rsidRPr="00851DDF">
        <w:rPr>
          <w:rFonts w:asciiTheme="minorHAnsi" w:hAnsiTheme="minorHAnsi"/>
          <w:color w:val="auto"/>
        </w:rPr>
        <w:t>ERFORMANCE RESPONSIBILITIES:</w:t>
      </w:r>
      <w:r w:rsidR="00B65962" w:rsidRPr="00851DDF">
        <w:rPr>
          <w:rFonts w:asciiTheme="minorHAnsi" w:hAnsiTheme="minorHAnsi"/>
          <w:color w:val="auto"/>
        </w:rPr>
        <w:t xml:space="preserve"> </w:t>
      </w:r>
    </w:p>
    <w:p w:rsidR="005454CA" w:rsidRPr="000101E3" w:rsidRDefault="005454CA" w:rsidP="005454CA">
      <w:pPr>
        <w:widowControl w:val="0"/>
        <w:rPr>
          <w:rFonts w:asciiTheme="minorHAnsi" w:hAnsiTheme="minorHAnsi"/>
          <w:b/>
          <w:bCs/>
          <w:snapToGrid w:val="0"/>
          <w:sz w:val="22"/>
          <w:szCs w:val="22"/>
        </w:rPr>
      </w:pPr>
      <w:r w:rsidRPr="000101E3">
        <w:rPr>
          <w:rStyle w:val="Heading2Char"/>
          <w:rFonts w:asciiTheme="minorHAnsi" w:hAnsiTheme="minorHAnsi"/>
          <w:b/>
          <w:color w:val="auto"/>
          <w:sz w:val="22"/>
          <w:szCs w:val="22"/>
        </w:rPr>
        <w:t>Student services</w:t>
      </w:r>
      <w:r w:rsidRPr="000101E3">
        <w:rPr>
          <w:rFonts w:asciiTheme="minorHAnsi" w:hAnsiTheme="minorHAnsi"/>
          <w:b/>
          <w:bCs/>
          <w:snapToGrid w:val="0"/>
          <w:sz w:val="22"/>
          <w:szCs w:val="22"/>
        </w:rPr>
        <w:t>:</w:t>
      </w:r>
    </w:p>
    <w:p w:rsidR="005D0E1C" w:rsidRPr="00851DDF" w:rsidRDefault="005D0E1C" w:rsidP="005454CA">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 xml:space="preserve">Review documentation to determine if it adequately addresses the documentation requirements and justifies academic accommodations. </w:t>
      </w:r>
    </w:p>
    <w:p w:rsidR="005D0E1C" w:rsidRPr="00851DDF" w:rsidRDefault="005D0E1C" w:rsidP="005454CA">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 xml:space="preserve">Conduct intake interviews with students.   Determine which accommodations are reasonable and appropriate given the type of disability and explain policies and procedures for requesting accommodations.  </w:t>
      </w:r>
    </w:p>
    <w:p w:rsidR="00973E36" w:rsidRPr="00851DDF" w:rsidRDefault="00973E36" w:rsidP="00973E36">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 xml:space="preserve">Use independent judgment to determine feasibility of altering established accommodations. </w:t>
      </w:r>
    </w:p>
    <w:p w:rsidR="005454CA" w:rsidRPr="00851DDF" w:rsidRDefault="005454CA" w:rsidP="005454CA">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 xml:space="preserve">Oversee all aspects of alternative format accommodations. </w:t>
      </w:r>
    </w:p>
    <w:p w:rsidR="007A4008" w:rsidRDefault="005454CA" w:rsidP="006358F8">
      <w:pPr>
        <w:widowControl w:val="0"/>
        <w:numPr>
          <w:ilvl w:val="0"/>
          <w:numId w:val="27"/>
        </w:numPr>
        <w:autoSpaceDE w:val="0"/>
        <w:autoSpaceDN w:val="0"/>
        <w:rPr>
          <w:rFonts w:asciiTheme="minorHAnsi" w:hAnsiTheme="minorHAnsi"/>
          <w:snapToGrid w:val="0"/>
          <w:sz w:val="22"/>
          <w:szCs w:val="22"/>
        </w:rPr>
      </w:pPr>
      <w:r w:rsidRPr="007A4008">
        <w:rPr>
          <w:rFonts w:asciiTheme="minorHAnsi" w:hAnsiTheme="minorHAnsi"/>
          <w:snapToGrid w:val="0"/>
          <w:sz w:val="22"/>
          <w:szCs w:val="22"/>
        </w:rPr>
        <w:t xml:space="preserve">Obtain alternative format from appropriate agencies. </w:t>
      </w:r>
      <w:r w:rsidR="008354F6" w:rsidRPr="007A4008">
        <w:rPr>
          <w:rFonts w:asciiTheme="minorHAnsi" w:hAnsiTheme="minorHAnsi"/>
          <w:snapToGrid w:val="0"/>
          <w:sz w:val="22"/>
          <w:szCs w:val="22"/>
        </w:rPr>
        <w:t xml:space="preserve"> </w:t>
      </w:r>
      <w:r w:rsidRPr="007A4008">
        <w:rPr>
          <w:rFonts w:asciiTheme="minorHAnsi" w:hAnsiTheme="minorHAnsi"/>
          <w:snapToGrid w:val="0"/>
          <w:sz w:val="22"/>
          <w:szCs w:val="22"/>
        </w:rPr>
        <w:t xml:space="preserve"> </w:t>
      </w:r>
    </w:p>
    <w:p w:rsidR="005454CA" w:rsidRPr="007A4008" w:rsidRDefault="005454CA" w:rsidP="006358F8">
      <w:pPr>
        <w:widowControl w:val="0"/>
        <w:numPr>
          <w:ilvl w:val="0"/>
          <w:numId w:val="27"/>
        </w:numPr>
        <w:autoSpaceDE w:val="0"/>
        <w:autoSpaceDN w:val="0"/>
        <w:rPr>
          <w:rFonts w:asciiTheme="minorHAnsi" w:hAnsiTheme="minorHAnsi"/>
          <w:snapToGrid w:val="0"/>
          <w:sz w:val="22"/>
          <w:szCs w:val="22"/>
        </w:rPr>
      </w:pPr>
      <w:r w:rsidRPr="007A4008">
        <w:rPr>
          <w:rFonts w:asciiTheme="minorHAnsi" w:hAnsiTheme="minorHAnsi"/>
          <w:snapToGrid w:val="0"/>
          <w:sz w:val="22"/>
          <w:szCs w:val="22"/>
        </w:rPr>
        <w:t>Solicit bids for alternative format materials, coordinate contracts with purchasing, approve and verify payments made through accounts payable.</w:t>
      </w:r>
    </w:p>
    <w:p w:rsidR="00973E36" w:rsidRPr="00851DDF" w:rsidRDefault="005454CA" w:rsidP="00973E36">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Oversee all aspects of the provision of interpreting services.</w:t>
      </w:r>
    </w:p>
    <w:p w:rsidR="005454CA" w:rsidRPr="00851DDF" w:rsidRDefault="008354F6" w:rsidP="005454CA">
      <w:pPr>
        <w:widowControl w:val="0"/>
        <w:numPr>
          <w:ilvl w:val="0"/>
          <w:numId w:val="27"/>
        </w:numPr>
        <w:autoSpaceDE w:val="0"/>
        <w:autoSpaceDN w:val="0"/>
        <w:rPr>
          <w:rFonts w:asciiTheme="minorHAnsi" w:hAnsiTheme="minorHAnsi" w:cstheme="minorHAnsi"/>
          <w:snapToGrid w:val="0"/>
          <w:sz w:val="22"/>
          <w:szCs w:val="22"/>
        </w:rPr>
      </w:pPr>
      <w:r w:rsidRPr="00851DDF">
        <w:rPr>
          <w:rFonts w:asciiTheme="minorHAnsi" w:hAnsiTheme="minorHAnsi" w:cstheme="minorHAnsi"/>
          <w:snapToGrid w:val="0"/>
          <w:sz w:val="22"/>
          <w:szCs w:val="22"/>
        </w:rPr>
        <w:t>Train and s</w:t>
      </w:r>
      <w:r w:rsidR="005454CA" w:rsidRPr="00851DDF">
        <w:rPr>
          <w:rFonts w:asciiTheme="minorHAnsi" w:hAnsiTheme="minorHAnsi" w:cstheme="minorHAnsi"/>
          <w:snapToGrid w:val="0"/>
          <w:sz w:val="22"/>
          <w:szCs w:val="22"/>
        </w:rPr>
        <w:t>upervise hourly</w:t>
      </w:r>
      <w:r w:rsidR="007A4008">
        <w:rPr>
          <w:rFonts w:asciiTheme="minorHAnsi" w:hAnsiTheme="minorHAnsi" w:cstheme="minorHAnsi"/>
          <w:snapToGrid w:val="0"/>
          <w:sz w:val="22"/>
          <w:szCs w:val="22"/>
        </w:rPr>
        <w:t xml:space="preserve"> and work-study</w:t>
      </w:r>
      <w:r w:rsidR="005454CA" w:rsidRPr="00851DDF">
        <w:rPr>
          <w:rFonts w:asciiTheme="minorHAnsi" w:hAnsiTheme="minorHAnsi" w:cstheme="minorHAnsi"/>
          <w:snapToGrid w:val="0"/>
          <w:sz w:val="22"/>
          <w:szCs w:val="22"/>
        </w:rPr>
        <w:t xml:space="preserve"> staff to provide mat</w:t>
      </w:r>
      <w:r w:rsidR="007A4008">
        <w:rPr>
          <w:rFonts w:asciiTheme="minorHAnsi" w:hAnsiTheme="minorHAnsi" w:cstheme="minorHAnsi"/>
          <w:snapToGrid w:val="0"/>
          <w:sz w:val="22"/>
          <w:szCs w:val="22"/>
        </w:rPr>
        <w:t>erials in alternative format</w:t>
      </w:r>
      <w:r w:rsidR="005454CA" w:rsidRPr="00851DDF">
        <w:rPr>
          <w:rFonts w:asciiTheme="minorHAnsi" w:hAnsiTheme="minorHAnsi" w:cstheme="minorHAnsi"/>
          <w:snapToGrid w:val="0"/>
          <w:sz w:val="22"/>
          <w:szCs w:val="22"/>
        </w:rPr>
        <w:t xml:space="preserve"> </w:t>
      </w:r>
    </w:p>
    <w:p w:rsidR="00977445" w:rsidRPr="00851DDF" w:rsidRDefault="00977445" w:rsidP="00977445">
      <w:pPr>
        <w:pStyle w:val="ListParagraph"/>
        <w:numPr>
          <w:ilvl w:val="0"/>
          <w:numId w:val="27"/>
        </w:numPr>
        <w:rPr>
          <w:rFonts w:asciiTheme="minorHAnsi" w:hAnsiTheme="minorHAnsi" w:cstheme="minorHAnsi"/>
          <w:sz w:val="22"/>
          <w:szCs w:val="22"/>
        </w:rPr>
      </w:pPr>
      <w:r w:rsidRPr="00851DDF">
        <w:rPr>
          <w:rFonts w:asciiTheme="minorHAnsi" w:hAnsiTheme="minorHAnsi" w:cstheme="minorHAnsi"/>
          <w:sz w:val="22"/>
          <w:szCs w:val="22"/>
        </w:rPr>
        <w:t>Train students on the use of various types of adaptive technology.</w:t>
      </w:r>
    </w:p>
    <w:p w:rsidR="005454CA" w:rsidRPr="00851DDF" w:rsidRDefault="005454CA" w:rsidP="005454CA">
      <w:pPr>
        <w:widowControl w:val="0"/>
        <w:numPr>
          <w:ilvl w:val="0"/>
          <w:numId w:val="27"/>
        </w:numPr>
        <w:autoSpaceDE w:val="0"/>
        <w:autoSpaceDN w:val="0"/>
        <w:rPr>
          <w:rFonts w:asciiTheme="minorHAnsi" w:hAnsiTheme="minorHAnsi" w:cstheme="minorHAnsi"/>
          <w:snapToGrid w:val="0"/>
          <w:sz w:val="22"/>
          <w:szCs w:val="22"/>
        </w:rPr>
      </w:pPr>
      <w:r w:rsidRPr="00851DDF">
        <w:rPr>
          <w:rFonts w:asciiTheme="minorHAnsi" w:hAnsiTheme="minorHAnsi" w:cstheme="minorHAnsi"/>
          <w:snapToGrid w:val="0"/>
          <w:sz w:val="22"/>
          <w:szCs w:val="22"/>
        </w:rPr>
        <w:t>Project quarterly accommodation costs for alternative format and interpreting.</w:t>
      </w:r>
    </w:p>
    <w:p w:rsidR="005454CA" w:rsidRPr="00851DDF" w:rsidRDefault="005454CA" w:rsidP="005454CA">
      <w:pPr>
        <w:widowControl w:val="0"/>
        <w:numPr>
          <w:ilvl w:val="0"/>
          <w:numId w:val="27"/>
        </w:numPr>
        <w:autoSpaceDE w:val="0"/>
        <w:autoSpaceDN w:val="0"/>
        <w:rPr>
          <w:rFonts w:asciiTheme="minorHAnsi" w:hAnsiTheme="minorHAnsi" w:cstheme="minorHAnsi"/>
          <w:snapToGrid w:val="0"/>
          <w:sz w:val="22"/>
          <w:szCs w:val="22"/>
        </w:rPr>
      </w:pPr>
      <w:r w:rsidRPr="00851DDF">
        <w:rPr>
          <w:rFonts w:asciiTheme="minorHAnsi" w:hAnsiTheme="minorHAnsi" w:cstheme="minorHAnsi"/>
          <w:snapToGrid w:val="0"/>
          <w:sz w:val="22"/>
          <w:szCs w:val="22"/>
        </w:rPr>
        <w:t>Stay current with disability-related issues and trends in the field, especially as they relate to student accommodations.</w:t>
      </w:r>
    </w:p>
    <w:p w:rsidR="005454CA" w:rsidRPr="00851DDF" w:rsidRDefault="0092167B" w:rsidP="005454CA">
      <w:pPr>
        <w:widowControl w:val="0"/>
        <w:numPr>
          <w:ilvl w:val="0"/>
          <w:numId w:val="27"/>
        </w:numPr>
        <w:autoSpaceDE w:val="0"/>
        <w:autoSpaceDN w:val="0"/>
        <w:rPr>
          <w:rFonts w:asciiTheme="minorHAnsi" w:hAnsiTheme="minorHAnsi"/>
          <w:snapToGrid w:val="0"/>
          <w:sz w:val="22"/>
          <w:szCs w:val="22"/>
        </w:rPr>
      </w:pPr>
      <w:r>
        <w:rPr>
          <w:rFonts w:asciiTheme="minorHAnsi" w:hAnsiTheme="minorHAnsi"/>
          <w:snapToGrid w:val="0"/>
          <w:sz w:val="22"/>
          <w:szCs w:val="22"/>
        </w:rPr>
        <w:t>Act on behalf</w:t>
      </w:r>
      <w:r w:rsidR="00156B37">
        <w:rPr>
          <w:rFonts w:asciiTheme="minorHAnsi" w:hAnsiTheme="minorHAnsi"/>
          <w:snapToGrid w:val="0"/>
          <w:sz w:val="22"/>
          <w:szCs w:val="22"/>
        </w:rPr>
        <w:t xml:space="preserve"> of Director in their</w:t>
      </w:r>
      <w:r w:rsidR="005454CA" w:rsidRPr="00851DDF">
        <w:rPr>
          <w:rFonts w:asciiTheme="minorHAnsi" w:hAnsiTheme="minorHAnsi"/>
          <w:snapToGrid w:val="0"/>
          <w:sz w:val="22"/>
          <w:szCs w:val="22"/>
        </w:rPr>
        <w:t xml:space="preserve"> absence.</w:t>
      </w:r>
    </w:p>
    <w:p w:rsidR="005454CA" w:rsidRPr="00851DDF" w:rsidRDefault="005454CA" w:rsidP="005454CA">
      <w:pPr>
        <w:numPr>
          <w:ilvl w:val="0"/>
          <w:numId w:val="27"/>
        </w:numPr>
        <w:autoSpaceDE w:val="0"/>
        <w:autoSpaceDN w:val="0"/>
        <w:adjustRightInd w:val="0"/>
        <w:rPr>
          <w:rFonts w:asciiTheme="minorHAnsi" w:hAnsiTheme="minorHAnsi"/>
          <w:sz w:val="22"/>
          <w:szCs w:val="22"/>
        </w:rPr>
      </w:pPr>
      <w:r w:rsidRPr="00851DDF">
        <w:rPr>
          <w:rFonts w:asciiTheme="minorHAnsi" w:hAnsiTheme="minorHAnsi"/>
          <w:sz w:val="22"/>
          <w:szCs w:val="22"/>
        </w:rPr>
        <w:t>Advise students on policies, procedures and the rights and responsibilities of the student, instructor, and Disability Services office as it relates to the provision of academic accommodations.</w:t>
      </w:r>
    </w:p>
    <w:p w:rsidR="005454CA" w:rsidRPr="00851DDF" w:rsidRDefault="005454CA" w:rsidP="005454CA">
      <w:pPr>
        <w:numPr>
          <w:ilvl w:val="0"/>
          <w:numId w:val="27"/>
        </w:numPr>
        <w:autoSpaceDE w:val="0"/>
        <w:autoSpaceDN w:val="0"/>
        <w:adjustRightInd w:val="0"/>
        <w:rPr>
          <w:rFonts w:asciiTheme="minorHAnsi" w:hAnsiTheme="minorHAnsi"/>
          <w:sz w:val="22"/>
          <w:szCs w:val="22"/>
        </w:rPr>
      </w:pPr>
      <w:r w:rsidRPr="00851DDF">
        <w:rPr>
          <w:rFonts w:asciiTheme="minorHAnsi" w:hAnsiTheme="minorHAnsi"/>
          <w:sz w:val="22"/>
          <w:szCs w:val="22"/>
        </w:rPr>
        <w:t xml:space="preserve">Keep current on Section 504 of the Rehabilitation Act, the ADA, </w:t>
      </w:r>
      <w:r w:rsidR="007A4008">
        <w:rPr>
          <w:rFonts w:asciiTheme="minorHAnsi" w:hAnsiTheme="minorHAnsi"/>
          <w:sz w:val="22"/>
          <w:szCs w:val="22"/>
        </w:rPr>
        <w:t>Washington S</w:t>
      </w:r>
      <w:r w:rsidR="00156B37">
        <w:rPr>
          <w:rFonts w:asciiTheme="minorHAnsi" w:hAnsiTheme="minorHAnsi"/>
          <w:sz w:val="22"/>
          <w:szCs w:val="22"/>
        </w:rPr>
        <w:t>tate policies</w:t>
      </w:r>
      <w:r w:rsidR="000101E3">
        <w:rPr>
          <w:rFonts w:asciiTheme="minorHAnsi" w:hAnsiTheme="minorHAnsi"/>
          <w:sz w:val="22"/>
          <w:szCs w:val="22"/>
        </w:rPr>
        <w:t xml:space="preserve">, </w:t>
      </w:r>
      <w:r w:rsidR="000101E3" w:rsidRPr="00851DDF">
        <w:rPr>
          <w:rFonts w:asciiTheme="minorHAnsi" w:hAnsiTheme="minorHAnsi"/>
          <w:sz w:val="22"/>
          <w:szCs w:val="22"/>
        </w:rPr>
        <w:t>Universal</w:t>
      </w:r>
      <w:r w:rsidRPr="00851DDF">
        <w:rPr>
          <w:rFonts w:asciiTheme="minorHAnsi" w:hAnsiTheme="minorHAnsi"/>
          <w:sz w:val="22"/>
          <w:szCs w:val="22"/>
        </w:rPr>
        <w:t xml:space="preserve"> Design, and best practices.</w:t>
      </w:r>
    </w:p>
    <w:p w:rsidR="005454CA" w:rsidRPr="00851DDF" w:rsidRDefault="005454CA" w:rsidP="005454CA">
      <w:pPr>
        <w:numPr>
          <w:ilvl w:val="0"/>
          <w:numId w:val="27"/>
        </w:numPr>
        <w:autoSpaceDE w:val="0"/>
        <w:autoSpaceDN w:val="0"/>
        <w:adjustRightInd w:val="0"/>
        <w:rPr>
          <w:rFonts w:asciiTheme="minorHAnsi" w:hAnsiTheme="minorHAnsi"/>
          <w:sz w:val="22"/>
          <w:szCs w:val="22"/>
        </w:rPr>
      </w:pPr>
      <w:r w:rsidRPr="00851DDF">
        <w:rPr>
          <w:rFonts w:asciiTheme="minorHAnsi" w:hAnsiTheme="minorHAnsi"/>
          <w:sz w:val="22"/>
          <w:szCs w:val="22"/>
        </w:rPr>
        <w:t>Communicate and work respectfully and effectively with people from diverse backgrounds such as racial, ethnic, religious, linguistic, gender, age, sexual orientation, socio-economic, and with diverse physical and learning disabilities.</w:t>
      </w:r>
    </w:p>
    <w:p w:rsidR="005454CA" w:rsidRPr="007A4008" w:rsidRDefault="005454CA" w:rsidP="007A4008">
      <w:pPr>
        <w:numPr>
          <w:ilvl w:val="0"/>
          <w:numId w:val="27"/>
        </w:numPr>
        <w:autoSpaceDE w:val="0"/>
        <w:autoSpaceDN w:val="0"/>
        <w:adjustRightInd w:val="0"/>
        <w:rPr>
          <w:rFonts w:asciiTheme="minorHAnsi" w:hAnsiTheme="minorHAnsi"/>
          <w:sz w:val="22"/>
          <w:szCs w:val="22"/>
        </w:rPr>
      </w:pPr>
      <w:r w:rsidRPr="00851DDF">
        <w:rPr>
          <w:rFonts w:asciiTheme="minorHAnsi" w:hAnsiTheme="minorHAnsi"/>
          <w:sz w:val="22"/>
          <w:szCs w:val="22"/>
        </w:rPr>
        <w:t>Work independently and collaboratively towards large and small deadlines</w:t>
      </w:r>
      <w:r w:rsidR="000101E3" w:rsidRPr="00851DDF">
        <w:rPr>
          <w:rFonts w:asciiTheme="minorHAnsi" w:hAnsiTheme="minorHAnsi"/>
          <w:sz w:val="22"/>
          <w:szCs w:val="22"/>
        </w:rPr>
        <w:t>.</w:t>
      </w:r>
    </w:p>
    <w:p w:rsidR="005454CA" w:rsidRPr="00851DDF" w:rsidRDefault="005454CA" w:rsidP="005454CA">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Determine reasonability and feasibility of room relocations and arrange when appropriate.</w:t>
      </w:r>
    </w:p>
    <w:p w:rsidR="005454CA" w:rsidRPr="00851DDF" w:rsidRDefault="005454CA" w:rsidP="005454CA">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Research and make recommendations regarding adaptive equipment, software, and furniture to be purchased for student use. Provide training as needed.</w:t>
      </w:r>
    </w:p>
    <w:p w:rsidR="005454CA" w:rsidRPr="00851DDF" w:rsidRDefault="005454CA" w:rsidP="005454CA">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 xml:space="preserve">Scribe or proctor tests as needed. </w:t>
      </w:r>
    </w:p>
    <w:p w:rsidR="005454CA" w:rsidRPr="00851DDF" w:rsidRDefault="005454CA" w:rsidP="005454CA">
      <w:pPr>
        <w:widowControl w:val="0"/>
        <w:numPr>
          <w:ilvl w:val="0"/>
          <w:numId w:val="27"/>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 xml:space="preserve">Explain services available through the office and the procedures used to request those services to prospective CDS students, parents, staff and faculty. </w:t>
      </w:r>
    </w:p>
    <w:p w:rsidR="005454CA" w:rsidRPr="00851DDF" w:rsidRDefault="005454CA" w:rsidP="005454CA">
      <w:pPr>
        <w:numPr>
          <w:ilvl w:val="0"/>
          <w:numId w:val="27"/>
        </w:numPr>
        <w:autoSpaceDE w:val="0"/>
        <w:autoSpaceDN w:val="0"/>
        <w:adjustRightInd w:val="0"/>
        <w:rPr>
          <w:rFonts w:asciiTheme="minorHAnsi" w:hAnsiTheme="minorHAnsi"/>
          <w:sz w:val="22"/>
          <w:szCs w:val="22"/>
        </w:rPr>
      </w:pPr>
      <w:r w:rsidRPr="00851DDF">
        <w:rPr>
          <w:rFonts w:asciiTheme="minorHAnsi" w:hAnsiTheme="minorHAnsi"/>
          <w:sz w:val="22"/>
          <w:szCs w:val="22"/>
        </w:rPr>
        <w:t>Perform other essential duties as assigned.</w:t>
      </w:r>
    </w:p>
    <w:p w:rsidR="005454CA" w:rsidRPr="00851DDF" w:rsidRDefault="005454CA" w:rsidP="00616D09">
      <w:pPr>
        <w:rPr>
          <w:rFonts w:asciiTheme="minorHAnsi" w:hAnsiTheme="minorHAnsi" w:cs="Tahoma"/>
          <w:b/>
          <w:sz w:val="22"/>
          <w:szCs w:val="22"/>
        </w:rPr>
      </w:pPr>
    </w:p>
    <w:p w:rsidR="00793AA6" w:rsidRPr="000101E3" w:rsidRDefault="00793AA6" w:rsidP="00616D09">
      <w:pPr>
        <w:rPr>
          <w:rFonts w:asciiTheme="minorHAnsi" w:hAnsiTheme="minorHAnsi" w:cs="Tahoma"/>
          <w:b/>
          <w:sz w:val="22"/>
          <w:szCs w:val="22"/>
        </w:rPr>
      </w:pPr>
      <w:r w:rsidRPr="000101E3">
        <w:rPr>
          <w:rStyle w:val="Heading2Char"/>
          <w:rFonts w:asciiTheme="minorHAnsi" w:hAnsiTheme="minorHAnsi"/>
          <w:b/>
          <w:color w:val="auto"/>
          <w:sz w:val="22"/>
          <w:szCs w:val="22"/>
        </w:rPr>
        <w:t>Campus Resources</w:t>
      </w:r>
      <w:r w:rsidRPr="000101E3">
        <w:rPr>
          <w:rFonts w:asciiTheme="minorHAnsi" w:hAnsiTheme="minorHAnsi" w:cs="Tahoma"/>
          <w:b/>
          <w:sz w:val="22"/>
          <w:szCs w:val="22"/>
        </w:rPr>
        <w:t>:</w:t>
      </w:r>
    </w:p>
    <w:p w:rsidR="005454CA" w:rsidRPr="00851DDF" w:rsidRDefault="005454CA" w:rsidP="005454CA">
      <w:pPr>
        <w:widowControl w:val="0"/>
        <w:numPr>
          <w:ilvl w:val="0"/>
          <w:numId w:val="28"/>
        </w:numPr>
        <w:autoSpaceDE w:val="0"/>
        <w:autoSpaceDN w:val="0"/>
        <w:ind w:left="375"/>
        <w:rPr>
          <w:rFonts w:asciiTheme="minorHAnsi" w:hAnsiTheme="minorHAnsi"/>
          <w:snapToGrid w:val="0"/>
          <w:sz w:val="22"/>
          <w:szCs w:val="22"/>
        </w:rPr>
      </w:pPr>
      <w:r w:rsidRPr="00851DDF">
        <w:rPr>
          <w:rFonts w:asciiTheme="minorHAnsi" w:hAnsiTheme="minorHAnsi"/>
          <w:snapToGrid w:val="0"/>
          <w:sz w:val="22"/>
          <w:szCs w:val="22"/>
        </w:rPr>
        <w:t>Provide consultation and contact information for faculty, staff, and community members regarding scheduling Sign Language interpreters for non-student related needs.</w:t>
      </w:r>
    </w:p>
    <w:p w:rsidR="005454CA" w:rsidRPr="00851DDF" w:rsidRDefault="005454CA" w:rsidP="005454CA">
      <w:pPr>
        <w:widowControl w:val="0"/>
        <w:numPr>
          <w:ilvl w:val="0"/>
          <w:numId w:val="28"/>
        </w:numPr>
        <w:autoSpaceDE w:val="0"/>
        <w:autoSpaceDN w:val="0"/>
        <w:ind w:left="375"/>
        <w:rPr>
          <w:rFonts w:asciiTheme="minorHAnsi" w:hAnsiTheme="minorHAnsi"/>
          <w:snapToGrid w:val="0"/>
          <w:sz w:val="22"/>
          <w:szCs w:val="22"/>
        </w:rPr>
      </w:pPr>
      <w:r w:rsidRPr="00851DDF">
        <w:rPr>
          <w:rFonts w:asciiTheme="minorHAnsi" w:hAnsiTheme="minorHAnsi"/>
          <w:snapToGrid w:val="0"/>
          <w:sz w:val="22"/>
          <w:szCs w:val="22"/>
        </w:rPr>
        <w:t xml:space="preserve">Consult with and assist faculty in making necessary classroom accommodations for students with </w:t>
      </w:r>
      <w:r w:rsidRPr="00851DDF">
        <w:rPr>
          <w:rFonts w:asciiTheme="minorHAnsi" w:hAnsiTheme="minorHAnsi"/>
          <w:snapToGrid w:val="0"/>
          <w:sz w:val="22"/>
          <w:szCs w:val="22"/>
        </w:rPr>
        <w:lastRenderedPageBreak/>
        <w:t>disabilities.</w:t>
      </w:r>
    </w:p>
    <w:p w:rsidR="005454CA" w:rsidRPr="00851DDF" w:rsidRDefault="005454CA" w:rsidP="005454CA">
      <w:pPr>
        <w:widowControl w:val="0"/>
        <w:numPr>
          <w:ilvl w:val="0"/>
          <w:numId w:val="28"/>
        </w:numPr>
        <w:autoSpaceDE w:val="0"/>
        <w:autoSpaceDN w:val="0"/>
        <w:ind w:left="375"/>
        <w:rPr>
          <w:rFonts w:asciiTheme="minorHAnsi" w:hAnsiTheme="minorHAnsi"/>
          <w:snapToGrid w:val="0"/>
          <w:sz w:val="22"/>
          <w:szCs w:val="22"/>
        </w:rPr>
      </w:pPr>
      <w:r w:rsidRPr="00851DDF">
        <w:rPr>
          <w:rFonts w:asciiTheme="minorHAnsi" w:hAnsiTheme="minorHAnsi"/>
          <w:snapToGrid w:val="0"/>
          <w:sz w:val="22"/>
          <w:szCs w:val="22"/>
        </w:rPr>
        <w:t>Serve as campus resource regarding disability issues.</w:t>
      </w:r>
    </w:p>
    <w:p w:rsidR="005454CA" w:rsidRPr="00851DDF" w:rsidRDefault="005454CA" w:rsidP="005454CA">
      <w:pPr>
        <w:widowControl w:val="0"/>
        <w:numPr>
          <w:ilvl w:val="0"/>
          <w:numId w:val="28"/>
        </w:numPr>
        <w:autoSpaceDE w:val="0"/>
        <w:autoSpaceDN w:val="0"/>
        <w:ind w:left="375"/>
        <w:rPr>
          <w:rFonts w:asciiTheme="minorHAnsi" w:hAnsiTheme="minorHAnsi"/>
          <w:snapToGrid w:val="0"/>
          <w:sz w:val="22"/>
          <w:szCs w:val="22"/>
        </w:rPr>
      </w:pPr>
      <w:r w:rsidRPr="00851DDF">
        <w:rPr>
          <w:rFonts w:asciiTheme="minorHAnsi" w:hAnsiTheme="minorHAnsi"/>
          <w:snapToGrid w:val="0"/>
          <w:sz w:val="22"/>
          <w:szCs w:val="22"/>
        </w:rPr>
        <w:t>Give classroom presentations regarding disability awareness and the services available through CDS.</w:t>
      </w:r>
    </w:p>
    <w:p w:rsidR="005454CA" w:rsidRPr="00851DDF" w:rsidRDefault="005454CA" w:rsidP="005454CA">
      <w:pPr>
        <w:widowControl w:val="0"/>
        <w:numPr>
          <w:ilvl w:val="0"/>
          <w:numId w:val="28"/>
        </w:numPr>
        <w:autoSpaceDE w:val="0"/>
        <w:autoSpaceDN w:val="0"/>
        <w:rPr>
          <w:rFonts w:asciiTheme="minorHAnsi" w:hAnsiTheme="minorHAnsi"/>
          <w:snapToGrid w:val="0"/>
          <w:sz w:val="22"/>
          <w:szCs w:val="22"/>
        </w:rPr>
      </w:pPr>
      <w:r w:rsidRPr="00851DDF">
        <w:rPr>
          <w:rFonts w:asciiTheme="minorHAnsi" w:hAnsiTheme="minorHAnsi"/>
          <w:snapToGrid w:val="0"/>
          <w:sz w:val="22"/>
          <w:szCs w:val="22"/>
        </w:rPr>
        <w:t>Answer questions from the campus regarding services available through CDS, referring the person to the Director when necessary.</w:t>
      </w:r>
    </w:p>
    <w:p w:rsidR="005454CA" w:rsidRPr="00851DDF" w:rsidRDefault="005454CA" w:rsidP="005454CA">
      <w:pPr>
        <w:pStyle w:val="ListParagraph"/>
        <w:numPr>
          <w:ilvl w:val="0"/>
          <w:numId w:val="24"/>
        </w:numPr>
        <w:rPr>
          <w:rFonts w:asciiTheme="minorHAnsi" w:hAnsiTheme="minorHAnsi"/>
          <w:sz w:val="22"/>
          <w:szCs w:val="22"/>
        </w:rPr>
      </w:pPr>
      <w:r w:rsidRPr="00851DDF">
        <w:rPr>
          <w:rFonts w:asciiTheme="minorHAnsi" w:hAnsiTheme="minorHAnsi"/>
          <w:snapToGrid w:val="0"/>
          <w:sz w:val="22"/>
          <w:szCs w:val="22"/>
        </w:rPr>
        <w:t>Represent CDS office on campus committees as assigned by the Director</w:t>
      </w:r>
      <w:r w:rsidR="0097308E" w:rsidRPr="00851DDF">
        <w:rPr>
          <w:rFonts w:asciiTheme="minorHAnsi" w:hAnsiTheme="minorHAnsi"/>
          <w:snapToGrid w:val="0"/>
          <w:sz w:val="22"/>
          <w:szCs w:val="22"/>
        </w:rPr>
        <w:t>.</w:t>
      </w:r>
    </w:p>
    <w:p w:rsidR="0097308E" w:rsidRPr="00851DDF" w:rsidRDefault="0097308E" w:rsidP="005454CA">
      <w:pPr>
        <w:pStyle w:val="ListParagraph"/>
        <w:numPr>
          <w:ilvl w:val="0"/>
          <w:numId w:val="24"/>
        </w:numPr>
        <w:rPr>
          <w:rFonts w:asciiTheme="minorHAnsi" w:hAnsiTheme="minorHAnsi"/>
          <w:sz w:val="22"/>
          <w:szCs w:val="22"/>
        </w:rPr>
      </w:pPr>
      <w:r w:rsidRPr="00851DDF">
        <w:rPr>
          <w:rFonts w:asciiTheme="minorHAnsi" w:hAnsiTheme="minorHAnsi"/>
          <w:snapToGrid w:val="0"/>
          <w:sz w:val="22"/>
          <w:szCs w:val="22"/>
        </w:rPr>
        <w:t xml:space="preserve">Provide consultation services to faculty working on making their classes more accessible to students with disabilities.  </w:t>
      </w:r>
    </w:p>
    <w:p w:rsidR="00793AA6" w:rsidRPr="000101E3" w:rsidRDefault="00793AA6" w:rsidP="00616D09">
      <w:pPr>
        <w:rPr>
          <w:rFonts w:asciiTheme="minorHAnsi" w:hAnsiTheme="minorHAnsi"/>
          <w:sz w:val="22"/>
          <w:szCs w:val="22"/>
        </w:rPr>
      </w:pPr>
    </w:p>
    <w:p w:rsidR="00793AA6" w:rsidRPr="000101E3" w:rsidRDefault="00793AA6" w:rsidP="008D3905">
      <w:pPr>
        <w:pStyle w:val="Heading2"/>
        <w:rPr>
          <w:rFonts w:asciiTheme="minorHAnsi" w:hAnsiTheme="minorHAnsi"/>
          <w:b/>
          <w:color w:val="auto"/>
        </w:rPr>
      </w:pPr>
      <w:r w:rsidRPr="000101E3">
        <w:rPr>
          <w:rFonts w:asciiTheme="minorHAnsi" w:hAnsiTheme="minorHAnsi"/>
          <w:b/>
          <w:color w:val="auto"/>
          <w:sz w:val="22"/>
          <w:szCs w:val="22"/>
        </w:rPr>
        <w:t>Community Liaison:</w:t>
      </w:r>
    </w:p>
    <w:p w:rsidR="00793AA6" w:rsidRPr="00851DDF" w:rsidRDefault="00793AA6" w:rsidP="00816BAC">
      <w:pPr>
        <w:pStyle w:val="ListParagraph"/>
        <w:numPr>
          <w:ilvl w:val="0"/>
          <w:numId w:val="25"/>
        </w:numPr>
        <w:rPr>
          <w:rFonts w:asciiTheme="minorHAnsi" w:hAnsiTheme="minorHAnsi"/>
          <w:sz w:val="22"/>
          <w:szCs w:val="22"/>
        </w:rPr>
      </w:pPr>
      <w:r w:rsidRPr="00851DDF">
        <w:rPr>
          <w:rFonts w:asciiTheme="minorHAnsi" w:hAnsiTheme="minorHAnsi" w:cs="Tahoma"/>
          <w:sz w:val="22"/>
          <w:szCs w:val="22"/>
        </w:rPr>
        <w:t xml:space="preserve">Provide liaison with community agencies regarding the Center for Disability Services and programs, both on and off campus. </w:t>
      </w:r>
    </w:p>
    <w:p w:rsidR="00793AA6" w:rsidRPr="00851DDF" w:rsidRDefault="00793AA6" w:rsidP="00816BAC">
      <w:pPr>
        <w:pStyle w:val="ListParagraph"/>
        <w:numPr>
          <w:ilvl w:val="0"/>
          <w:numId w:val="25"/>
        </w:numPr>
        <w:rPr>
          <w:rFonts w:asciiTheme="minorHAnsi" w:hAnsiTheme="minorHAnsi"/>
          <w:sz w:val="22"/>
          <w:szCs w:val="22"/>
        </w:rPr>
      </w:pPr>
      <w:r w:rsidRPr="00851DDF">
        <w:rPr>
          <w:rFonts w:asciiTheme="minorHAnsi" w:hAnsiTheme="minorHAnsi" w:cs="Tahoma"/>
          <w:sz w:val="22"/>
          <w:szCs w:val="22"/>
        </w:rPr>
        <w:t xml:space="preserve">Collaborate effectively with a variety of students, staff, and the public from diverse cultural, social, economic, and educational backgrounds. </w:t>
      </w:r>
    </w:p>
    <w:p w:rsidR="00793AA6" w:rsidRPr="00851DDF" w:rsidRDefault="00793AA6" w:rsidP="00816BAC">
      <w:pPr>
        <w:pStyle w:val="ListParagraph"/>
        <w:numPr>
          <w:ilvl w:val="0"/>
          <w:numId w:val="25"/>
        </w:numPr>
        <w:rPr>
          <w:rFonts w:asciiTheme="minorHAnsi" w:hAnsiTheme="minorHAnsi"/>
          <w:sz w:val="22"/>
          <w:szCs w:val="22"/>
        </w:rPr>
      </w:pPr>
      <w:r w:rsidRPr="00851DDF">
        <w:rPr>
          <w:rFonts w:asciiTheme="minorHAnsi" w:hAnsiTheme="minorHAnsi" w:cs="Tahoma"/>
          <w:sz w:val="22"/>
          <w:szCs w:val="22"/>
        </w:rPr>
        <w:t>Answer questions from the community regarding services available through CDS, referring the person to the Director when necessary</w:t>
      </w:r>
      <w:r w:rsidR="00973E36" w:rsidRPr="00851DDF">
        <w:rPr>
          <w:rFonts w:asciiTheme="minorHAnsi" w:hAnsiTheme="minorHAnsi" w:cs="Tahoma"/>
          <w:sz w:val="22"/>
          <w:szCs w:val="22"/>
        </w:rPr>
        <w:t>.</w:t>
      </w:r>
    </w:p>
    <w:p w:rsidR="00973E36" w:rsidRPr="00851DDF" w:rsidRDefault="00973E36" w:rsidP="00616D09">
      <w:pPr>
        <w:pStyle w:val="ListParagraph"/>
        <w:numPr>
          <w:ilvl w:val="0"/>
          <w:numId w:val="25"/>
        </w:numPr>
        <w:rPr>
          <w:rFonts w:asciiTheme="minorHAnsi" w:hAnsiTheme="minorHAnsi"/>
          <w:sz w:val="22"/>
          <w:szCs w:val="22"/>
        </w:rPr>
      </w:pPr>
      <w:r w:rsidRPr="00851DDF">
        <w:rPr>
          <w:rFonts w:asciiTheme="minorHAnsi" w:hAnsiTheme="minorHAnsi" w:cs="Tahoma"/>
          <w:sz w:val="22"/>
          <w:szCs w:val="22"/>
        </w:rPr>
        <w:t>Give disability awareness presentations to community groups as requested.</w:t>
      </w:r>
    </w:p>
    <w:p w:rsidR="00C04BDA" w:rsidRPr="00851DDF" w:rsidRDefault="00793AA6" w:rsidP="00616D09">
      <w:pPr>
        <w:pStyle w:val="ListParagraph"/>
        <w:numPr>
          <w:ilvl w:val="0"/>
          <w:numId w:val="25"/>
        </w:numPr>
        <w:rPr>
          <w:rFonts w:asciiTheme="minorHAnsi" w:hAnsiTheme="minorHAnsi"/>
          <w:sz w:val="22"/>
          <w:szCs w:val="22"/>
        </w:rPr>
      </w:pPr>
      <w:r w:rsidRPr="00851DDF">
        <w:rPr>
          <w:rFonts w:asciiTheme="minorHAnsi" w:hAnsiTheme="minorHAnsi" w:cs="Tahoma"/>
          <w:sz w:val="22"/>
          <w:szCs w:val="22"/>
        </w:rPr>
        <w:t>Perform other duties as assigned.</w:t>
      </w:r>
      <w:r w:rsidR="004D6862" w:rsidRPr="00851DDF">
        <w:rPr>
          <w:rFonts w:asciiTheme="minorHAnsi" w:hAnsiTheme="minorHAnsi" w:cs="Tahoma"/>
          <w:sz w:val="22"/>
          <w:szCs w:val="22"/>
        </w:rPr>
        <w:br/>
      </w:r>
    </w:p>
    <w:p w:rsidR="009E4683" w:rsidRPr="00851DDF" w:rsidRDefault="001D1830" w:rsidP="000101E3">
      <w:pPr>
        <w:widowControl w:val="0"/>
        <w:rPr>
          <w:rFonts w:asciiTheme="minorHAnsi" w:hAnsiTheme="minorHAnsi"/>
          <w:b/>
          <w:sz w:val="22"/>
          <w:szCs w:val="22"/>
        </w:rPr>
      </w:pPr>
      <w:r w:rsidRPr="00851DDF">
        <w:rPr>
          <w:rFonts w:asciiTheme="minorHAnsi" w:hAnsiTheme="minorHAnsi"/>
          <w:b/>
          <w:sz w:val="22"/>
          <w:szCs w:val="22"/>
        </w:rPr>
        <w:t>PHYSICAL REQUIREMENTS:</w:t>
      </w:r>
      <w:r w:rsidRPr="00851DDF">
        <w:rPr>
          <w:rFonts w:asciiTheme="minorHAnsi" w:hAnsiTheme="minorHAnsi"/>
          <w:b/>
          <w:sz w:val="22"/>
          <w:szCs w:val="22"/>
        </w:rPr>
        <w:tab/>
      </w:r>
    </w:p>
    <w:p w:rsidR="009E4683" w:rsidRPr="00851DDF" w:rsidRDefault="009E4683" w:rsidP="000101E3">
      <w:pPr>
        <w:widowControl w:val="0"/>
        <w:rPr>
          <w:rFonts w:asciiTheme="minorHAnsi" w:hAnsiTheme="minorHAnsi"/>
          <w:sz w:val="22"/>
          <w:szCs w:val="22"/>
        </w:rPr>
      </w:pPr>
      <w:r w:rsidRPr="00851DDF">
        <w:rPr>
          <w:rFonts w:asciiTheme="minorHAnsi" w:hAnsiTheme="minorHAnsi" w:cs="Frutiger 45 Light"/>
          <w:sz w:val="22"/>
          <w:szCs w:val="22"/>
        </w:rPr>
        <w:t>Everett Community College follows the Americans with Disability Act (ADA) and provides the following information as a guideline for applicants:</w:t>
      </w:r>
      <w:r w:rsidR="008354F6" w:rsidRPr="00851DDF">
        <w:rPr>
          <w:rFonts w:asciiTheme="minorHAnsi" w:hAnsiTheme="minorHAnsi" w:cs="Frutiger 45 Light"/>
          <w:sz w:val="22"/>
          <w:szCs w:val="22"/>
        </w:rPr>
        <w:t xml:space="preserve"> With or without accommodations:</w:t>
      </w:r>
    </w:p>
    <w:p w:rsidR="009E4683" w:rsidRPr="00851DDF" w:rsidRDefault="009E4683" w:rsidP="000101E3">
      <w:pPr>
        <w:pStyle w:val="ListParagraph"/>
        <w:widowControl w:val="0"/>
        <w:numPr>
          <w:ilvl w:val="0"/>
          <w:numId w:val="26"/>
        </w:numPr>
        <w:rPr>
          <w:rFonts w:asciiTheme="minorHAnsi" w:hAnsiTheme="minorHAnsi" w:cs="Frutiger 45 Light"/>
          <w:sz w:val="22"/>
          <w:szCs w:val="22"/>
        </w:rPr>
      </w:pPr>
      <w:r w:rsidRPr="00851DDF">
        <w:rPr>
          <w:rFonts w:asciiTheme="minorHAnsi" w:hAnsiTheme="minorHAnsi" w:cs="Arial"/>
          <w:sz w:val="22"/>
          <w:szCs w:val="22"/>
        </w:rPr>
        <w:t>Ability to</w:t>
      </w:r>
      <w:r w:rsidRPr="00851DDF">
        <w:rPr>
          <w:rFonts w:asciiTheme="minorHAnsi" w:hAnsiTheme="minorHAnsi" w:cs="Frutiger 45 Light"/>
          <w:sz w:val="22"/>
          <w:szCs w:val="22"/>
        </w:rPr>
        <w:t xml:space="preserve"> sit or stand for extended periods of time</w:t>
      </w:r>
    </w:p>
    <w:p w:rsidR="009E4683" w:rsidRPr="00851DDF" w:rsidRDefault="009E4683" w:rsidP="000101E3">
      <w:pPr>
        <w:pStyle w:val="ListParagraph"/>
        <w:widowControl w:val="0"/>
        <w:numPr>
          <w:ilvl w:val="0"/>
          <w:numId w:val="26"/>
        </w:numPr>
        <w:rPr>
          <w:rFonts w:asciiTheme="minorHAnsi" w:hAnsiTheme="minorHAnsi" w:cs="Frutiger 45 Light"/>
          <w:sz w:val="22"/>
          <w:szCs w:val="22"/>
        </w:rPr>
      </w:pPr>
      <w:r w:rsidRPr="00851DDF">
        <w:rPr>
          <w:rFonts w:asciiTheme="minorHAnsi" w:hAnsiTheme="minorHAnsi" w:cs="Arial"/>
          <w:sz w:val="22"/>
          <w:szCs w:val="22"/>
        </w:rPr>
        <w:t>Dexterity of hands and f</w:t>
      </w:r>
      <w:r w:rsidRPr="00851DDF">
        <w:rPr>
          <w:rFonts w:asciiTheme="minorHAnsi" w:hAnsiTheme="minorHAnsi" w:cs="Frutiger 45 Light"/>
          <w:sz w:val="22"/>
          <w:szCs w:val="22"/>
        </w:rPr>
        <w:t>ingers to operate office equipment</w:t>
      </w:r>
    </w:p>
    <w:p w:rsidR="009E4683" w:rsidRPr="00851DDF" w:rsidRDefault="009E4683" w:rsidP="000101E3">
      <w:pPr>
        <w:pStyle w:val="ListParagraph"/>
        <w:widowControl w:val="0"/>
        <w:numPr>
          <w:ilvl w:val="0"/>
          <w:numId w:val="26"/>
        </w:numPr>
        <w:rPr>
          <w:rFonts w:asciiTheme="minorHAnsi" w:hAnsiTheme="minorHAnsi" w:cs="Frutiger 45 Light"/>
          <w:sz w:val="22"/>
          <w:szCs w:val="22"/>
        </w:rPr>
      </w:pPr>
      <w:r w:rsidRPr="00851DDF">
        <w:rPr>
          <w:rFonts w:asciiTheme="minorHAnsi" w:hAnsiTheme="minorHAnsi" w:cs="Arial"/>
          <w:sz w:val="22"/>
          <w:szCs w:val="22"/>
        </w:rPr>
        <w:t>Ability to see</w:t>
      </w:r>
      <w:r w:rsidRPr="00851DDF">
        <w:rPr>
          <w:rFonts w:asciiTheme="minorHAnsi" w:hAnsiTheme="minorHAnsi" w:cs="Frutiger 45 Light"/>
          <w:sz w:val="22"/>
          <w:szCs w:val="22"/>
        </w:rPr>
        <w:t xml:space="preserve"> to read and verify data and prepare various materials</w:t>
      </w:r>
    </w:p>
    <w:p w:rsidR="009E4683" w:rsidRPr="00851DDF" w:rsidRDefault="009E4683" w:rsidP="000101E3">
      <w:pPr>
        <w:pStyle w:val="ListParagraph"/>
        <w:widowControl w:val="0"/>
        <w:numPr>
          <w:ilvl w:val="0"/>
          <w:numId w:val="26"/>
        </w:numPr>
        <w:rPr>
          <w:rFonts w:asciiTheme="minorHAnsi" w:hAnsiTheme="minorHAnsi" w:cs="Arial"/>
          <w:sz w:val="22"/>
          <w:szCs w:val="22"/>
        </w:rPr>
      </w:pPr>
      <w:r w:rsidRPr="00851DDF">
        <w:rPr>
          <w:rFonts w:asciiTheme="minorHAnsi" w:hAnsiTheme="minorHAnsi" w:cs="Arial"/>
          <w:sz w:val="22"/>
          <w:szCs w:val="22"/>
        </w:rPr>
        <w:t>Ability to hear and speak to exchange information on the phone or in person</w:t>
      </w:r>
    </w:p>
    <w:p w:rsidR="001D1830" w:rsidRPr="00851DDF" w:rsidRDefault="001D1830" w:rsidP="000101E3">
      <w:pPr>
        <w:widowControl w:val="0"/>
        <w:rPr>
          <w:rFonts w:asciiTheme="minorHAnsi" w:hAnsiTheme="minorHAnsi"/>
          <w:sz w:val="22"/>
          <w:szCs w:val="22"/>
        </w:rPr>
      </w:pPr>
    </w:p>
    <w:p w:rsidR="00661931" w:rsidRPr="00851DDF" w:rsidRDefault="001D1830" w:rsidP="000101E3">
      <w:pPr>
        <w:widowControl w:val="0"/>
        <w:rPr>
          <w:rFonts w:asciiTheme="minorHAnsi" w:hAnsiTheme="minorHAnsi"/>
          <w:sz w:val="22"/>
          <w:szCs w:val="22"/>
        </w:rPr>
      </w:pPr>
      <w:r w:rsidRPr="00851DDF">
        <w:rPr>
          <w:rFonts w:asciiTheme="minorHAnsi" w:hAnsiTheme="minorHAnsi"/>
          <w:b/>
          <w:sz w:val="22"/>
          <w:szCs w:val="22"/>
        </w:rPr>
        <w:t>TERMS OF EMPLOYMENT:</w:t>
      </w:r>
      <w:r w:rsidRPr="00851DDF">
        <w:rPr>
          <w:rFonts w:asciiTheme="minorHAnsi" w:hAnsiTheme="minorHAnsi"/>
          <w:sz w:val="22"/>
          <w:szCs w:val="22"/>
        </w:rPr>
        <w:tab/>
      </w:r>
    </w:p>
    <w:p w:rsidR="003D0158" w:rsidRPr="00851DDF" w:rsidRDefault="00661931" w:rsidP="000101E3">
      <w:pPr>
        <w:widowControl w:val="0"/>
        <w:rPr>
          <w:rFonts w:asciiTheme="minorHAnsi" w:hAnsiTheme="minorHAnsi"/>
          <w:sz w:val="22"/>
          <w:szCs w:val="22"/>
        </w:rPr>
      </w:pPr>
      <w:r w:rsidRPr="00851DDF">
        <w:rPr>
          <w:rFonts w:asciiTheme="minorHAnsi" w:hAnsiTheme="minorHAnsi"/>
          <w:sz w:val="22"/>
          <w:szCs w:val="22"/>
        </w:rPr>
        <w:t>Six</w:t>
      </w:r>
      <w:r w:rsidR="003D0158" w:rsidRPr="00851DDF">
        <w:rPr>
          <w:rFonts w:asciiTheme="minorHAnsi" w:hAnsiTheme="minorHAnsi"/>
          <w:sz w:val="22"/>
          <w:szCs w:val="22"/>
        </w:rPr>
        <w:t xml:space="preserve"> month probation; </w:t>
      </w:r>
      <w:r w:rsidR="00427FBE" w:rsidRPr="00851DDF">
        <w:rPr>
          <w:rFonts w:asciiTheme="minorHAnsi" w:hAnsiTheme="minorHAnsi"/>
          <w:sz w:val="22"/>
          <w:szCs w:val="22"/>
        </w:rPr>
        <w:t xml:space="preserve">full time </w:t>
      </w:r>
      <w:r w:rsidR="003D0158" w:rsidRPr="00851DDF">
        <w:rPr>
          <w:rFonts w:asciiTheme="minorHAnsi" w:hAnsiTheme="minorHAnsi"/>
          <w:sz w:val="22"/>
          <w:szCs w:val="22"/>
        </w:rPr>
        <w:t>12 month position</w:t>
      </w:r>
      <w:r w:rsidR="001D1830" w:rsidRPr="00851DDF">
        <w:rPr>
          <w:rFonts w:asciiTheme="minorHAnsi" w:hAnsiTheme="minorHAnsi"/>
          <w:sz w:val="22"/>
          <w:szCs w:val="22"/>
        </w:rPr>
        <w:t xml:space="preserve">.  </w:t>
      </w:r>
      <w:r w:rsidR="000101E3">
        <w:rPr>
          <w:rFonts w:asciiTheme="minorHAnsi" w:hAnsiTheme="minorHAnsi"/>
          <w:sz w:val="22"/>
          <w:szCs w:val="22"/>
        </w:rPr>
        <w:t>Included in</w:t>
      </w:r>
      <w:r w:rsidR="003D0158" w:rsidRPr="00851DDF">
        <w:rPr>
          <w:rFonts w:asciiTheme="minorHAnsi" w:hAnsiTheme="minorHAnsi"/>
          <w:sz w:val="22"/>
          <w:szCs w:val="22"/>
        </w:rPr>
        <w:t xml:space="preserve"> Washington Federation of State Employees Union. </w:t>
      </w:r>
      <w:r w:rsidR="00606FAF" w:rsidRPr="00851DDF">
        <w:rPr>
          <w:rFonts w:asciiTheme="minorHAnsi" w:hAnsiTheme="minorHAnsi"/>
          <w:sz w:val="22"/>
          <w:szCs w:val="22"/>
        </w:rPr>
        <w:t xml:space="preserve"> </w:t>
      </w:r>
      <w:r w:rsidR="00B65962" w:rsidRPr="00851DDF">
        <w:rPr>
          <w:rFonts w:asciiTheme="minorHAnsi" w:hAnsiTheme="minorHAnsi"/>
          <w:sz w:val="22"/>
          <w:szCs w:val="22"/>
        </w:rPr>
        <w:t>Compensation</w:t>
      </w:r>
      <w:r w:rsidR="003D0158" w:rsidRPr="00851DDF">
        <w:rPr>
          <w:rFonts w:asciiTheme="minorHAnsi" w:hAnsiTheme="minorHAnsi"/>
          <w:sz w:val="22"/>
          <w:szCs w:val="22"/>
        </w:rPr>
        <w:t xml:space="preserve"> in Range</w:t>
      </w:r>
      <w:r w:rsidR="007A4008">
        <w:rPr>
          <w:rFonts w:asciiTheme="minorHAnsi" w:hAnsiTheme="minorHAnsi"/>
          <w:sz w:val="22"/>
          <w:szCs w:val="22"/>
        </w:rPr>
        <w:t xml:space="preserve"> 42</w:t>
      </w:r>
      <w:r w:rsidR="00B65962" w:rsidRPr="00851DDF">
        <w:rPr>
          <w:rFonts w:asciiTheme="minorHAnsi" w:hAnsiTheme="minorHAnsi"/>
          <w:sz w:val="22"/>
          <w:szCs w:val="22"/>
        </w:rPr>
        <w:t>.</w:t>
      </w:r>
    </w:p>
    <w:p w:rsidR="003D0158" w:rsidRPr="00851DDF" w:rsidRDefault="003D0158" w:rsidP="000101E3">
      <w:pPr>
        <w:widowControl w:val="0"/>
        <w:rPr>
          <w:rFonts w:asciiTheme="minorHAnsi" w:hAnsiTheme="minorHAnsi"/>
          <w:sz w:val="22"/>
          <w:szCs w:val="22"/>
        </w:rPr>
      </w:pPr>
    </w:p>
    <w:p w:rsidR="001D1830" w:rsidRPr="00851DDF" w:rsidRDefault="001D1830" w:rsidP="000101E3">
      <w:pPr>
        <w:widowControl w:val="0"/>
        <w:rPr>
          <w:rFonts w:asciiTheme="minorHAnsi" w:hAnsiTheme="minorHAnsi"/>
          <w:sz w:val="22"/>
          <w:szCs w:val="22"/>
        </w:rPr>
      </w:pPr>
      <w:r w:rsidRPr="00851DDF">
        <w:rPr>
          <w:rFonts w:asciiTheme="minorHAnsi" w:hAnsiTheme="minorHAnsi"/>
          <w:b/>
          <w:sz w:val="22"/>
          <w:szCs w:val="22"/>
        </w:rPr>
        <w:t>EVALUATION:</w:t>
      </w:r>
      <w:r w:rsidRPr="00851DDF">
        <w:rPr>
          <w:rFonts w:asciiTheme="minorHAnsi" w:hAnsiTheme="minorHAnsi"/>
          <w:b/>
          <w:sz w:val="22"/>
          <w:szCs w:val="22"/>
        </w:rPr>
        <w:tab/>
      </w:r>
      <w:r w:rsidRPr="00851DDF">
        <w:rPr>
          <w:rFonts w:asciiTheme="minorHAnsi" w:hAnsiTheme="minorHAnsi"/>
          <w:sz w:val="22"/>
          <w:szCs w:val="22"/>
        </w:rPr>
        <w:t xml:space="preserve">Performance of this position will be evaluated annually in accordance with the </w:t>
      </w:r>
      <w:r w:rsidR="003D0158" w:rsidRPr="00851DDF">
        <w:rPr>
          <w:rFonts w:asciiTheme="minorHAnsi" w:hAnsiTheme="minorHAnsi"/>
          <w:sz w:val="22"/>
          <w:szCs w:val="22"/>
        </w:rPr>
        <w:t>WSFE contract guidelines</w:t>
      </w:r>
      <w:r w:rsidRPr="00851DDF">
        <w:rPr>
          <w:rFonts w:asciiTheme="minorHAnsi" w:hAnsiTheme="minorHAnsi"/>
          <w:sz w:val="22"/>
          <w:szCs w:val="22"/>
        </w:rPr>
        <w:t>.</w:t>
      </w:r>
    </w:p>
    <w:p w:rsidR="001D1830" w:rsidRPr="00851DDF" w:rsidRDefault="001D1830" w:rsidP="000101E3">
      <w:pPr>
        <w:widowControl w:val="0"/>
        <w:rPr>
          <w:rFonts w:asciiTheme="minorHAnsi" w:hAnsiTheme="minorHAnsi"/>
          <w:sz w:val="22"/>
          <w:szCs w:val="22"/>
        </w:rPr>
      </w:pPr>
    </w:p>
    <w:p w:rsidR="001D1830" w:rsidRPr="00851DDF" w:rsidRDefault="004A1082" w:rsidP="000101E3">
      <w:pPr>
        <w:widowControl w:val="0"/>
        <w:rPr>
          <w:rFonts w:asciiTheme="minorHAnsi" w:hAnsiTheme="minorHAnsi"/>
          <w:sz w:val="22"/>
          <w:szCs w:val="22"/>
        </w:rPr>
      </w:pPr>
      <w:r w:rsidRPr="00851DDF">
        <w:rPr>
          <w:rFonts w:asciiTheme="minorHAnsi" w:hAnsiTheme="minorHAnsi"/>
          <w:sz w:val="22"/>
          <w:szCs w:val="22"/>
        </w:rPr>
        <w:t>HR</w:t>
      </w:r>
      <w:r w:rsidR="001D1830" w:rsidRPr="00851DDF">
        <w:rPr>
          <w:rFonts w:asciiTheme="minorHAnsi" w:hAnsiTheme="minorHAnsi"/>
          <w:sz w:val="22"/>
          <w:szCs w:val="22"/>
        </w:rPr>
        <w:t xml:space="preserve">:  </w:t>
      </w:r>
      <w:r w:rsidRPr="00851DDF">
        <w:rPr>
          <w:rFonts w:asciiTheme="minorHAnsi" w:hAnsiTheme="minorHAnsi"/>
          <w:sz w:val="22"/>
          <w:szCs w:val="22"/>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rPr>
        <w:tab/>
        <w:t xml:space="preserve">Date:  </w:t>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r w:rsidR="001D1830" w:rsidRPr="00851DDF">
        <w:rPr>
          <w:rFonts w:asciiTheme="minorHAnsi" w:hAnsiTheme="minorHAnsi"/>
          <w:sz w:val="22"/>
          <w:szCs w:val="22"/>
          <w:u w:val="single"/>
        </w:rPr>
        <w:tab/>
      </w:r>
    </w:p>
    <w:p w:rsidR="001D1830" w:rsidRPr="00851DDF" w:rsidRDefault="001D1830" w:rsidP="000101E3">
      <w:pPr>
        <w:widowControl w:val="0"/>
        <w:rPr>
          <w:rFonts w:asciiTheme="minorHAnsi" w:hAnsiTheme="minorHAnsi"/>
          <w:sz w:val="22"/>
          <w:szCs w:val="22"/>
        </w:rPr>
      </w:pPr>
    </w:p>
    <w:p w:rsidR="001D1830" w:rsidRPr="00851DDF" w:rsidRDefault="001D1830" w:rsidP="000101E3">
      <w:pPr>
        <w:widowControl w:val="0"/>
        <w:rPr>
          <w:rFonts w:asciiTheme="minorHAnsi" w:hAnsiTheme="minorHAnsi"/>
          <w:sz w:val="22"/>
          <w:szCs w:val="22"/>
          <w:u w:val="single"/>
        </w:rPr>
      </w:pPr>
      <w:r w:rsidRPr="00851DDF">
        <w:rPr>
          <w:rFonts w:asciiTheme="minorHAnsi" w:hAnsiTheme="minorHAnsi"/>
          <w:sz w:val="22"/>
          <w:szCs w:val="22"/>
        </w:rPr>
        <w:t xml:space="preserve">Employee:    </w:t>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rPr>
        <w:tab/>
        <w:t xml:space="preserve">Date:  </w:t>
      </w:r>
      <w:r w:rsidRPr="00851DDF">
        <w:rPr>
          <w:rFonts w:asciiTheme="minorHAnsi" w:hAnsiTheme="minorHAnsi"/>
          <w:sz w:val="22"/>
          <w:szCs w:val="22"/>
          <w:u w:val="single"/>
        </w:rPr>
        <w:tab/>
      </w:r>
      <w:r w:rsidRPr="00851DDF">
        <w:rPr>
          <w:rFonts w:asciiTheme="minorHAnsi" w:hAnsiTheme="minorHAnsi"/>
          <w:sz w:val="22"/>
          <w:szCs w:val="22"/>
          <w:u w:val="single"/>
        </w:rPr>
        <w:tab/>
      </w:r>
      <w:r w:rsidRPr="00851DDF">
        <w:rPr>
          <w:rFonts w:asciiTheme="minorHAnsi" w:hAnsiTheme="minorHAnsi"/>
          <w:sz w:val="22"/>
          <w:szCs w:val="22"/>
          <w:u w:val="single"/>
        </w:rPr>
        <w:tab/>
      </w:r>
    </w:p>
    <w:p w:rsidR="00191FD1" w:rsidRPr="00851DDF" w:rsidRDefault="00191FD1" w:rsidP="000101E3">
      <w:pPr>
        <w:widowControl w:val="0"/>
        <w:rPr>
          <w:rFonts w:asciiTheme="minorHAnsi" w:hAnsiTheme="minorHAnsi"/>
          <w:sz w:val="22"/>
          <w:szCs w:val="22"/>
          <w:u w:val="single"/>
        </w:rPr>
      </w:pPr>
    </w:p>
    <w:p w:rsidR="008B6BDC" w:rsidRPr="00851DDF" w:rsidRDefault="00191FD1" w:rsidP="000101E3">
      <w:pPr>
        <w:widowControl w:val="0"/>
        <w:rPr>
          <w:rFonts w:asciiTheme="minorHAnsi" w:hAnsiTheme="minorHAnsi"/>
          <w:sz w:val="22"/>
          <w:szCs w:val="22"/>
        </w:rPr>
      </w:pPr>
      <w:r w:rsidRPr="00851DDF">
        <w:rPr>
          <w:rFonts w:asciiTheme="minorHAnsi" w:hAnsiTheme="minorHAnsi"/>
          <w:sz w:val="22"/>
          <w:szCs w:val="22"/>
        </w:rPr>
        <w:t>Supervisor: _________________________________________</w:t>
      </w:r>
      <w:r w:rsidR="00C61D09" w:rsidRPr="00851DDF">
        <w:rPr>
          <w:rFonts w:asciiTheme="minorHAnsi" w:hAnsiTheme="minorHAnsi"/>
          <w:sz w:val="22"/>
          <w:szCs w:val="22"/>
        </w:rPr>
        <w:t>_____</w:t>
      </w:r>
      <w:r w:rsidRPr="00851DDF">
        <w:rPr>
          <w:rFonts w:asciiTheme="minorHAnsi" w:hAnsiTheme="minorHAnsi"/>
          <w:sz w:val="22"/>
          <w:szCs w:val="22"/>
        </w:rPr>
        <w:t>___</w:t>
      </w:r>
      <w:r w:rsidRPr="00851DDF">
        <w:rPr>
          <w:rFonts w:asciiTheme="minorHAnsi" w:hAnsiTheme="minorHAnsi"/>
          <w:sz w:val="22"/>
          <w:szCs w:val="22"/>
        </w:rPr>
        <w:tab/>
      </w:r>
      <w:r w:rsidR="007A5091" w:rsidRPr="00851DDF">
        <w:rPr>
          <w:rFonts w:asciiTheme="minorHAnsi" w:hAnsiTheme="minorHAnsi"/>
          <w:sz w:val="22"/>
          <w:szCs w:val="22"/>
        </w:rPr>
        <w:tab/>
      </w:r>
      <w:r w:rsidRPr="00851DDF">
        <w:rPr>
          <w:rFonts w:asciiTheme="minorHAnsi" w:hAnsiTheme="minorHAnsi"/>
          <w:sz w:val="22"/>
          <w:szCs w:val="22"/>
        </w:rPr>
        <w:t>Date: _____________</w:t>
      </w:r>
    </w:p>
    <w:sectPr w:rsidR="008B6BDC" w:rsidRPr="00851DDF" w:rsidSect="00C16A6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569" w:rsidRDefault="00610569" w:rsidP="00833687">
      <w:r>
        <w:separator/>
      </w:r>
    </w:p>
  </w:endnote>
  <w:endnote w:type="continuationSeparator" w:id="0">
    <w:p w:rsidR="00610569" w:rsidRDefault="00610569" w:rsidP="0083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569" w:rsidRDefault="00610569" w:rsidP="00833687">
      <w:r>
        <w:separator/>
      </w:r>
    </w:p>
  </w:footnote>
  <w:footnote w:type="continuationSeparator" w:id="0">
    <w:p w:rsidR="00610569" w:rsidRDefault="00610569" w:rsidP="00833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6C4B66"/>
    <w:multiLevelType w:val="hybridMultilevel"/>
    <w:tmpl w:val="A9408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460C15"/>
    <w:multiLevelType w:val="hybridMultilevel"/>
    <w:tmpl w:val="89CE22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1867F5"/>
    <w:multiLevelType w:val="hybridMultilevel"/>
    <w:tmpl w:val="DCECC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F30EC"/>
    <w:multiLevelType w:val="hybridMultilevel"/>
    <w:tmpl w:val="F2F66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CD5B8C"/>
    <w:multiLevelType w:val="singleLevel"/>
    <w:tmpl w:val="C00E6028"/>
    <w:lvl w:ilvl="0">
      <w:start w:val="1"/>
      <w:numFmt w:val="bullet"/>
      <w:lvlText w:val=""/>
      <w:lvlJc w:val="left"/>
      <w:pPr>
        <w:tabs>
          <w:tab w:val="num" w:pos="360"/>
        </w:tabs>
        <w:ind w:left="360" w:hanging="360"/>
      </w:pPr>
      <w:rPr>
        <w:rFonts w:ascii="Symbol" w:hAnsi="Symbol" w:hint="default"/>
        <w:sz w:val="24"/>
      </w:rPr>
    </w:lvl>
  </w:abstractNum>
  <w:abstractNum w:abstractNumId="6">
    <w:nsid w:val="14F5205E"/>
    <w:multiLevelType w:val="hybridMultilevel"/>
    <w:tmpl w:val="F886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2264E7"/>
    <w:multiLevelType w:val="hybridMultilevel"/>
    <w:tmpl w:val="97AAB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961D0"/>
    <w:multiLevelType w:val="hybridMultilevel"/>
    <w:tmpl w:val="5288B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06046"/>
    <w:multiLevelType w:val="hybridMultilevel"/>
    <w:tmpl w:val="4D74CC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DD0003"/>
    <w:multiLevelType w:val="hybridMultilevel"/>
    <w:tmpl w:val="20CCB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AB0217"/>
    <w:multiLevelType w:val="hybridMultilevel"/>
    <w:tmpl w:val="DC3C7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90637D"/>
    <w:multiLevelType w:val="hybridMultilevel"/>
    <w:tmpl w:val="085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4818BB"/>
    <w:multiLevelType w:val="singleLevel"/>
    <w:tmpl w:val="0409000F"/>
    <w:lvl w:ilvl="0">
      <w:start w:val="1"/>
      <w:numFmt w:val="decimal"/>
      <w:lvlText w:val="%1."/>
      <w:lvlJc w:val="left"/>
      <w:pPr>
        <w:tabs>
          <w:tab w:val="num" w:pos="360"/>
        </w:tabs>
        <w:ind w:left="360" w:hanging="360"/>
      </w:pPr>
    </w:lvl>
  </w:abstractNum>
  <w:abstractNum w:abstractNumId="14">
    <w:nsid w:val="34E206DD"/>
    <w:multiLevelType w:val="hybridMultilevel"/>
    <w:tmpl w:val="D340B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A7219"/>
    <w:multiLevelType w:val="hybridMultilevel"/>
    <w:tmpl w:val="CE18F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36552"/>
    <w:multiLevelType w:val="hybridMultilevel"/>
    <w:tmpl w:val="97DE9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A12530A"/>
    <w:multiLevelType w:val="hybridMultilevel"/>
    <w:tmpl w:val="C1043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E6589"/>
    <w:multiLevelType w:val="hybridMultilevel"/>
    <w:tmpl w:val="51D6E5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ECE7C0C"/>
    <w:multiLevelType w:val="hybridMultilevel"/>
    <w:tmpl w:val="37121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4B30CE3"/>
    <w:multiLevelType w:val="hybridMultilevel"/>
    <w:tmpl w:val="02BC6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A2701"/>
    <w:multiLevelType w:val="hybridMultilevel"/>
    <w:tmpl w:val="FDFC3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A804F4"/>
    <w:multiLevelType w:val="hybridMultilevel"/>
    <w:tmpl w:val="768E9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2E1114"/>
    <w:multiLevelType w:val="hybridMultilevel"/>
    <w:tmpl w:val="A0B834B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CAC7B80"/>
    <w:multiLevelType w:val="hybridMultilevel"/>
    <w:tmpl w:val="4762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915D08"/>
    <w:multiLevelType w:val="singleLevel"/>
    <w:tmpl w:val="C00E6028"/>
    <w:lvl w:ilvl="0">
      <w:start w:val="1"/>
      <w:numFmt w:val="bullet"/>
      <w:lvlText w:val=""/>
      <w:lvlJc w:val="left"/>
      <w:pPr>
        <w:tabs>
          <w:tab w:val="num" w:pos="360"/>
        </w:tabs>
        <w:ind w:left="360" w:hanging="360"/>
      </w:pPr>
      <w:rPr>
        <w:rFonts w:ascii="Symbol" w:hAnsi="Symbol" w:hint="default"/>
        <w:sz w:val="24"/>
      </w:rPr>
    </w:lvl>
  </w:abstractNum>
  <w:abstractNum w:abstractNumId="26">
    <w:nsid w:val="62495258"/>
    <w:multiLevelType w:val="hybridMultilevel"/>
    <w:tmpl w:val="97065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2C393B"/>
    <w:multiLevelType w:val="hybridMultilevel"/>
    <w:tmpl w:val="DC903E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0484DB4"/>
    <w:multiLevelType w:val="hybridMultilevel"/>
    <w:tmpl w:val="8F227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28"/>
  </w:num>
  <w:num w:numId="4">
    <w:abstractNumId w:val="23"/>
  </w:num>
  <w:num w:numId="5">
    <w:abstractNumId w:val="19"/>
  </w:num>
  <w:num w:numId="6">
    <w:abstractNumId w:val="3"/>
  </w:num>
  <w:num w:numId="7">
    <w:abstractNumId w:val="2"/>
  </w:num>
  <w:num w:numId="8">
    <w:abstractNumId w:val="18"/>
  </w:num>
  <w:num w:numId="9">
    <w:abstractNumId w:val="8"/>
  </w:num>
  <w:num w:numId="10">
    <w:abstractNumId w:val="9"/>
  </w:num>
  <w:num w:numId="11">
    <w:abstractNumId w:val="15"/>
  </w:num>
  <w:num w:numId="12">
    <w:abstractNumId w:val="27"/>
  </w:num>
  <w:num w:numId="13">
    <w:abstractNumId w:val="14"/>
  </w:num>
  <w:num w:numId="14">
    <w:abstractNumId w:val="11"/>
  </w:num>
  <w:num w:numId="15">
    <w:abstractNumId w:val="17"/>
  </w:num>
  <w:num w:numId="16">
    <w:abstractNumId w:val="7"/>
  </w:num>
  <w:num w:numId="17">
    <w:abstractNumId w:val="12"/>
  </w:num>
  <w:num w:numId="18">
    <w:abstractNumId w:val="24"/>
  </w:num>
  <w:num w:numId="19">
    <w:abstractNumId w:val="1"/>
  </w:num>
  <w:num w:numId="20">
    <w:abstractNumId w:val="26"/>
  </w:num>
  <w:num w:numId="21">
    <w:abstractNumId w:val="6"/>
  </w:num>
  <w:num w:numId="22">
    <w:abstractNumId w:val="21"/>
  </w:num>
  <w:num w:numId="23">
    <w:abstractNumId w:val="22"/>
  </w:num>
  <w:num w:numId="24">
    <w:abstractNumId w:val="4"/>
  </w:num>
  <w:num w:numId="25">
    <w:abstractNumId w:val="20"/>
  </w:num>
  <w:num w:numId="26">
    <w:abstractNumId w:val="10"/>
  </w:num>
  <w:num w:numId="27">
    <w:abstractNumId w:val="5"/>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30"/>
    <w:rsid w:val="000101E3"/>
    <w:rsid w:val="000300FC"/>
    <w:rsid w:val="000722C2"/>
    <w:rsid w:val="00074619"/>
    <w:rsid w:val="000A26F3"/>
    <w:rsid w:val="000C2F1D"/>
    <w:rsid w:val="000F393D"/>
    <w:rsid w:val="00122308"/>
    <w:rsid w:val="001369A5"/>
    <w:rsid w:val="00156B37"/>
    <w:rsid w:val="001901E4"/>
    <w:rsid w:val="00191FD1"/>
    <w:rsid w:val="001A049A"/>
    <w:rsid w:val="001B0E6C"/>
    <w:rsid w:val="001D1830"/>
    <w:rsid w:val="001F1CFE"/>
    <w:rsid w:val="001F3925"/>
    <w:rsid w:val="0028590B"/>
    <w:rsid w:val="00311613"/>
    <w:rsid w:val="00364A79"/>
    <w:rsid w:val="00392C8C"/>
    <w:rsid w:val="003D0158"/>
    <w:rsid w:val="003E5598"/>
    <w:rsid w:val="004129CD"/>
    <w:rsid w:val="004225EF"/>
    <w:rsid w:val="00427FBE"/>
    <w:rsid w:val="0049579E"/>
    <w:rsid w:val="004A1082"/>
    <w:rsid w:val="004D6862"/>
    <w:rsid w:val="005000AA"/>
    <w:rsid w:val="005055E4"/>
    <w:rsid w:val="00520CF6"/>
    <w:rsid w:val="00521C01"/>
    <w:rsid w:val="005454CA"/>
    <w:rsid w:val="005D0E1C"/>
    <w:rsid w:val="006016D9"/>
    <w:rsid w:val="00606FAF"/>
    <w:rsid w:val="0060769E"/>
    <w:rsid w:val="00610569"/>
    <w:rsid w:val="00616D09"/>
    <w:rsid w:val="00626DA1"/>
    <w:rsid w:val="006447A0"/>
    <w:rsid w:val="00661931"/>
    <w:rsid w:val="006E1DAF"/>
    <w:rsid w:val="007030AD"/>
    <w:rsid w:val="007529CF"/>
    <w:rsid w:val="00755C49"/>
    <w:rsid w:val="00780ED0"/>
    <w:rsid w:val="00793AA6"/>
    <w:rsid w:val="007A4008"/>
    <w:rsid w:val="007A5091"/>
    <w:rsid w:val="007A7DE2"/>
    <w:rsid w:val="007F4194"/>
    <w:rsid w:val="00816BAC"/>
    <w:rsid w:val="00833687"/>
    <w:rsid w:val="00834CF4"/>
    <w:rsid w:val="008354F6"/>
    <w:rsid w:val="00851DDF"/>
    <w:rsid w:val="00895651"/>
    <w:rsid w:val="008B6BDC"/>
    <w:rsid w:val="008D3905"/>
    <w:rsid w:val="0092167B"/>
    <w:rsid w:val="00925228"/>
    <w:rsid w:val="00937709"/>
    <w:rsid w:val="0097308E"/>
    <w:rsid w:val="00973E36"/>
    <w:rsid w:val="00977445"/>
    <w:rsid w:val="0098152E"/>
    <w:rsid w:val="009A474A"/>
    <w:rsid w:val="009B61FF"/>
    <w:rsid w:val="009C7948"/>
    <w:rsid w:val="009D206A"/>
    <w:rsid w:val="009E4683"/>
    <w:rsid w:val="00A1280F"/>
    <w:rsid w:val="00A3395B"/>
    <w:rsid w:val="00A34F43"/>
    <w:rsid w:val="00A55DCA"/>
    <w:rsid w:val="00A56027"/>
    <w:rsid w:val="00A60661"/>
    <w:rsid w:val="00AA7279"/>
    <w:rsid w:val="00B27B3B"/>
    <w:rsid w:val="00B65962"/>
    <w:rsid w:val="00BD4759"/>
    <w:rsid w:val="00BE622B"/>
    <w:rsid w:val="00C04BDA"/>
    <w:rsid w:val="00C0588D"/>
    <w:rsid w:val="00C16A63"/>
    <w:rsid w:val="00C23F2A"/>
    <w:rsid w:val="00C61D09"/>
    <w:rsid w:val="00C73F95"/>
    <w:rsid w:val="00C91EF3"/>
    <w:rsid w:val="00CA28BA"/>
    <w:rsid w:val="00CB2EE5"/>
    <w:rsid w:val="00CC4C5A"/>
    <w:rsid w:val="00D3418C"/>
    <w:rsid w:val="00D41D36"/>
    <w:rsid w:val="00DD48C8"/>
    <w:rsid w:val="00DF21D5"/>
    <w:rsid w:val="00E20D7F"/>
    <w:rsid w:val="00E27218"/>
    <w:rsid w:val="00E57541"/>
    <w:rsid w:val="00E85E68"/>
    <w:rsid w:val="00E863FE"/>
    <w:rsid w:val="00EB40EA"/>
    <w:rsid w:val="00F21CEA"/>
    <w:rsid w:val="00F2468B"/>
    <w:rsid w:val="00F36B9C"/>
    <w:rsid w:val="00F81D07"/>
    <w:rsid w:val="00F96318"/>
    <w:rsid w:val="00FE5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185BE-D68F-4C62-A54A-B82602B0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30"/>
    <w:rPr>
      <w:rFonts w:ascii="Times New Roman" w:eastAsia="Times New Roman" w:hAnsi="Times New Roman"/>
    </w:rPr>
  </w:style>
  <w:style w:type="paragraph" w:styleId="Heading1">
    <w:name w:val="heading 1"/>
    <w:basedOn w:val="Normal"/>
    <w:next w:val="Normal"/>
    <w:link w:val="Heading1Char"/>
    <w:uiPriority w:val="9"/>
    <w:qFormat/>
    <w:rsid w:val="008D39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390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39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128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1830"/>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s>
    </w:pPr>
    <w:rPr>
      <w:rFonts w:ascii="Arial" w:hAnsi="Arial"/>
      <w:sz w:val="18"/>
    </w:rPr>
  </w:style>
  <w:style w:type="character" w:customStyle="1" w:styleId="BodyTextChar">
    <w:name w:val="Body Text Char"/>
    <w:basedOn w:val="DefaultParagraphFont"/>
    <w:link w:val="BodyText"/>
    <w:rsid w:val="001D1830"/>
    <w:rPr>
      <w:rFonts w:ascii="Arial" w:eastAsia="Times New Roman" w:hAnsi="Arial" w:cs="Times New Roman"/>
      <w:sz w:val="18"/>
      <w:szCs w:val="20"/>
    </w:rPr>
  </w:style>
  <w:style w:type="paragraph" w:styleId="ListParagraph">
    <w:name w:val="List Paragraph"/>
    <w:basedOn w:val="Normal"/>
    <w:uiPriority w:val="34"/>
    <w:qFormat/>
    <w:rsid w:val="001D1830"/>
    <w:pPr>
      <w:ind w:left="720"/>
      <w:contextualSpacing/>
    </w:pPr>
  </w:style>
  <w:style w:type="paragraph" w:styleId="Header">
    <w:name w:val="header"/>
    <w:basedOn w:val="Normal"/>
    <w:link w:val="HeaderChar"/>
    <w:rsid w:val="00311613"/>
    <w:pPr>
      <w:tabs>
        <w:tab w:val="center" w:pos="4320"/>
        <w:tab w:val="right" w:pos="8640"/>
      </w:tabs>
    </w:pPr>
    <w:rPr>
      <w:sz w:val="24"/>
      <w:szCs w:val="24"/>
    </w:rPr>
  </w:style>
  <w:style w:type="character" w:customStyle="1" w:styleId="HeaderChar">
    <w:name w:val="Header Char"/>
    <w:basedOn w:val="DefaultParagraphFont"/>
    <w:link w:val="Header"/>
    <w:rsid w:val="00311613"/>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81D07"/>
    <w:rPr>
      <w:rFonts w:ascii="Tahoma" w:hAnsi="Tahoma" w:cs="Tahoma"/>
      <w:sz w:val="16"/>
      <w:szCs w:val="16"/>
    </w:rPr>
  </w:style>
  <w:style w:type="character" w:customStyle="1" w:styleId="BalloonTextChar">
    <w:name w:val="Balloon Text Char"/>
    <w:basedOn w:val="DefaultParagraphFont"/>
    <w:link w:val="BalloonText"/>
    <w:uiPriority w:val="99"/>
    <w:semiHidden/>
    <w:rsid w:val="00F81D07"/>
    <w:rPr>
      <w:rFonts w:ascii="Tahoma" w:eastAsia="Times New Roman" w:hAnsi="Tahoma" w:cs="Tahoma"/>
      <w:sz w:val="16"/>
      <w:szCs w:val="16"/>
    </w:rPr>
  </w:style>
  <w:style w:type="paragraph" w:styleId="Footer">
    <w:name w:val="footer"/>
    <w:basedOn w:val="Normal"/>
    <w:link w:val="FooterChar"/>
    <w:uiPriority w:val="99"/>
    <w:semiHidden/>
    <w:unhideWhenUsed/>
    <w:rsid w:val="00833687"/>
    <w:pPr>
      <w:tabs>
        <w:tab w:val="center" w:pos="4680"/>
        <w:tab w:val="right" w:pos="9360"/>
      </w:tabs>
    </w:pPr>
  </w:style>
  <w:style w:type="character" w:customStyle="1" w:styleId="FooterChar">
    <w:name w:val="Footer Char"/>
    <w:basedOn w:val="DefaultParagraphFont"/>
    <w:link w:val="Footer"/>
    <w:uiPriority w:val="99"/>
    <w:semiHidden/>
    <w:rsid w:val="00833687"/>
    <w:rPr>
      <w:rFonts w:ascii="Times New Roman" w:eastAsia="Times New Roman" w:hAnsi="Times New Roman"/>
    </w:rPr>
  </w:style>
  <w:style w:type="paragraph" w:styleId="DocumentMap">
    <w:name w:val="Document Map"/>
    <w:basedOn w:val="Normal"/>
    <w:link w:val="DocumentMapChar"/>
    <w:uiPriority w:val="99"/>
    <w:semiHidden/>
    <w:unhideWhenUsed/>
    <w:rsid w:val="00C73F95"/>
    <w:rPr>
      <w:rFonts w:ascii="Tahoma" w:hAnsi="Tahoma" w:cs="Tahoma"/>
      <w:sz w:val="16"/>
      <w:szCs w:val="16"/>
    </w:rPr>
  </w:style>
  <w:style w:type="character" w:customStyle="1" w:styleId="DocumentMapChar">
    <w:name w:val="Document Map Char"/>
    <w:basedOn w:val="DefaultParagraphFont"/>
    <w:link w:val="DocumentMap"/>
    <w:uiPriority w:val="99"/>
    <w:semiHidden/>
    <w:rsid w:val="00C73F95"/>
    <w:rPr>
      <w:rFonts w:ascii="Tahoma" w:eastAsia="Times New Roman" w:hAnsi="Tahoma" w:cs="Tahoma"/>
      <w:sz w:val="16"/>
      <w:szCs w:val="16"/>
    </w:rPr>
  </w:style>
  <w:style w:type="paragraph" w:customStyle="1" w:styleId="Style1">
    <w:name w:val="Style1"/>
    <w:basedOn w:val="Normal"/>
    <w:link w:val="Style1Char"/>
    <w:qFormat/>
    <w:rsid w:val="00616D09"/>
    <w:pPr>
      <w:outlineLvl w:val="0"/>
    </w:pPr>
    <w:rPr>
      <w:rFonts w:asciiTheme="minorHAnsi" w:hAnsiTheme="minorHAnsi"/>
      <w:b/>
      <w:sz w:val="22"/>
      <w:szCs w:val="22"/>
    </w:rPr>
  </w:style>
  <w:style w:type="character" w:customStyle="1" w:styleId="Style1Char">
    <w:name w:val="Style1 Char"/>
    <w:basedOn w:val="DefaultParagraphFont"/>
    <w:link w:val="Style1"/>
    <w:rsid w:val="00616D09"/>
    <w:rPr>
      <w:rFonts w:asciiTheme="minorHAnsi" w:eastAsia="Times New Roman" w:hAnsiTheme="minorHAnsi"/>
      <w:b/>
      <w:sz w:val="22"/>
      <w:szCs w:val="22"/>
    </w:rPr>
  </w:style>
  <w:style w:type="character" w:customStyle="1" w:styleId="Heading1Char">
    <w:name w:val="Heading 1 Char"/>
    <w:basedOn w:val="DefaultParagraphFont"/>
    <w:link w:val="Heading1"/>
    <w:uiPriority w:val="9"/>
    <w:rsid w:val="008D39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39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39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1280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Everett Community College</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jhoward</dc:creator>
  <cp:lastModifiedBy>Karen Ehnat</cp:lastModifiedBy>
  <cp:revision>2</cp:revision>
  <cp:lastPrinted>2013-01-18T18:15:00Z</cp:lastPrinted>
  <dcterms:created xsi:type="dcterms:W3CDTF">2017-05-24T15:51:00Z</dcterms:created>
  <dcterms:modified xsi:type="dcterms:W3CDTF">2017-05-24T15:51:00Z</dcterms:modified>
</cp:coreProperties>
</file>