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3CB4" w:rsidRPr="007405AC" w:rsidRDefault="00F33CB4" w:rsidP="00F33CB4">
      <w:pPr>
        <w:widowControl w:val="0"/>
        <w:suppressAutoHyphens/>
        <w:autoSpaceDE w:val="0"/>
        <w:autoSpaceDN w:val="0"/>
        <w:adjustRightInd w:val="0"/>
        <w:spacing w:after="240" w:line="288" w:lineRule="auto"/>
        <w:textAlignment w:val="center"/>
        <w:rPr>
          <w:rFonts w:ascii="Garamond" w:hAnsi="Garamond" w:cs="HelveticaNeueLTStd-Bd"/>
          <w:bCs/>
          <w:color w:val="4771B7"/>
          <w:sz w:val="24"/>
          <w:szCs w:val="48"/>
          <w:lang w:val="en-GB"/>
        </w:rPr>
      </w:pPr>
      <w:r w:rsidRPr="007405AC">
        <w:rPr>
          <w:rFonts w:ascii="Garamond" w:hAnsi="Garamond" w:cs="HelveticaNeueLTStd-Bd"/>
          <w:bCs/>
          <w:color w:val="4771B7"/>
          <w:sz w:val="24"/>
          <w:szCs w:val="48"/>
          <w:lang w:val="en-GB"/>
        </w:rPr>
        <w:t>Introduction</w:t>
      </w:r>
    </w:p>
    <w:p w:rsidR="004B2DDD" w:rsidRPr="007405AC" w:rsidRDefault="004B2DDD" w:rsidP="00F33CB4">
      <w:pPr>
        <w:widowControl w:val="0"/>
        <w:suppressAutoHyphens/>
        <w:autoSpaceDE w:val="0"/>
        <w:autoSpaceDN w:val="0"/>
        <w:adjustRightInd w:val="0"/>
        <w:spacing w:after="240" w:line="440" w:lineRule="atLeast"/>
        <w:textAlignment w:val="center"/>
        <w:rPr>
          <w:rFonts w:ascii="Garamond" w:hAnsi="Garamond" w:cs="HelveticaNeueLTStd-Bd"/>
          <w:bCs/>
          <w:color w:val="000000"/>
          <w:sz w:val="24"/>
          <w:szCs w:val="36"/>
          <w:lang w:val="en-GB"/>
        </w:rPr>
      </w:pPr>
    </w:p>
    <w:p w:rsidR="00F33CB4" w:rsidRPr="007405AC" w:rsidRDefault="00F33CB4" w:rsidP="00F33CB4">
      <w:pPr>
        <w:widowControl w:val="0"/>
        <w:suppressAutoHyphens/>
        <w:autoSpaceDE w:val="0"/>
        <w:autoSpaceDN w:val="0"/>
        <w:adjustRightInd w:val="0"/>
        <w:spacing w:after="240" w:line="440" w:lineRule="atLeast"/>
        <w:textAlignment w:val="center"/>
        <w:rPr>
          <w:rFonts w:ascii="Garamond" w:hAnsi="Garamond" w:cs="HelveticaNeueLTStd-Roman"/>
          <w:color w:val="000000"/>
          <w:sz w:val="24"/>
          <w:szCs w:val="36"/>
          <w:lang w:val="en-GB"/>
        </w:rPr>
      </w:pPr>
      <w:r w:rsidRPr="007405AC">
        <w:rPr>
          <w:rFonts w:ascii="Garamond" w:hAnsi="Garamond" w:cs="HelveticaNeueLTStd-Bd"/>
          <w:bCs/>
          <w:color w:val="000000"/>
          <w:sz w:val="24"/>
          <w:szCs w:val="36"/>
          <w:lang w:val="en-GB"/>
        </w:rPr>
        <w:t>Communication is essential for staying healthy,</w:t>
      </w:r>
      <w:r w:rsidR="004B2DDD" w:rsidRPr="007405AC">
        <w:rPr>
          <w:rFonts w:ascii="Garamond" w:hAnsi="Garamond" w:cs="HelveticaNeueLTStd-Bd"/>
          <w:bCs/>
          <w:color w:val="000000"/>
          <w:sz w:val="24"/>
          <w:szCs w:val="36"/>
          <w:lang w:val="en-GB"/>
        </w:rPr>
        <w:t xml:space="preserve"> </w:t>
      </w:r>
      <w:r w:rsidRPr="007405AC">
        <w:rPr>
          <w:rFonts w:ascii="Garamond" w:hAnsi="Garamond" w:cs="HelveticaNeueLTStd-Bd"/>
          <w:bCs/>
          <w:color w:val="000000"/>
          <w:sz w:val="24"/>
          <w:szCs w:val="36"/>
          <w:lang w:val="en-GB"/>
        </w:rPr>
        <w:t>holding a job, managing a household and</w:t>
      </w:r>
      <w:r w:rsidR="004B2DDD" w:rsidRPr="007405AC">
        <w:rPr>
          <w:rFonts w:ascii="Garamond" w:hAnsi="Garamond" w:cs="HelveticaNeueLTStd-Bd"/>
          <w:bCs/>
          <w:color w:val="000000"/>
          <w:sz w:val="24"/>
          <w:szCs w:val="36"/>
          <w:lang w:val="en-GB"/>
        </w:rPr>
        <w:t xml:space="preserve"> </w:t>
      </w:r>
      <w:r w:rsidRPr="007405AC">
        <w:rPr>
          <w:rFonts w:ascii="Garamond" w:hAnsi="Garamond" w:cs="HelveticaNeueLTStd-Bd"/>
          <w:bCs/>
          <w:color w:val="000000"/>
          <w:sz w:val="24"/>
          <w:szCs w:val="36"/>
          <w:lang w:val="en-GB"/>
        </w:rPr>
        <w:t>participating in the community.</w:t>
      </w:r>
      <w:r w:rsidRPr="007405AC">
        <w:rPr>
          <w:rFonts w:ascii="Garamond" w:hAnsi="Garamond" w:cs="HelveticaNeueLTStd-Roman"/>
          <w:color w:val="000000"/>
          <w:sz w:val="24"/>
          <w:szCs w:val="36"/>
          <w:lang w:val="en-GB"/>
        </w:rPr>
        <w:t xml:space="preserve"> Modern technology has</w:t>
      </w:r>
      <w:r w:rsidR="004B2DDD" w:rsidRPr="007405AC">
        <w:rPr>
          <w:rFonts w:ascii="Garamond" w:hAnsi="Garamond" w:cs="HelveticaNeueLTStd-Roman"/>
          <w:color w:val="000000"/>
          <w:sz w:val="24"/>
          <w:szCs w:val="36"/>
          <w:lang w:val="en-GB"/>
        </w:rPr>
        <w:t xml:space="preserve"> </w:t>
      </w:r>
      <w:r w:rsidRPr="007405AC">
        <w:rPr>
          <w:rFonts w:ascii="Garamond" w:hAnsi="Garamond" w:cs="HelveticaNeueLTStd-Roman"/>
          <w:color w:val="000000"/>
          <w:sz w:val="24"/>
          <w:szCs w:val="36"/>
          <w:lang w:val="en-GB"/>
        </w:rPr>
        <w:t>vastly expanded the way most people communicate</w:t>
      </w:r>
      <w:r w:rsidR="004B2DDD" w:rsidRPr="007405AC">
        <w:rPr>
          <w:rFonts w:ascii="Garamond" w:hAnsi="Garamond" w:cs="HelveticaNeueLTStd-Roman"/>
          <w:color w:val="000000"/>
          <w:sz w:val="24"/>
          <w:szCs w:val="36"/>
          <w:lang w:val="en-GB"/>
        </w:rPr>
        <w:t xml:space="preserve"> </w:t>
      </w:r>
      <w:r w:rsidRPr="007405AC">
        <w:rPr>
          <w:rFonts w:ascii="Garamond" w:hAnsi="Garamond" w:cs="HelveticaNeueLTStd-Roman"/>
          <w:color w:val="000000"/>
          <w:sz w:val="24"/>
          <w:szCs w:val="36"/>
          <w:lang w:val="en-GB"/>
        </w:rPr>
        <w:t>through voice, data and video services. But for people who</w:t>
      </w:r>
      <w:r w:rsidR="004B2DDD" w:rsidRPr="007405AC">
        <w:rPr>
          <w:rFonts w:ascii="Garamond" w:hAnsi="Garamond" w:cs="HelveticaNeueLTStd-Roman"/>
          <w:color w:val="000000"/>
          <w:sz w:val="24"/>
          <w:szCs w:val="36"/>
          <w:lang w:val="en-GB"/>
        </w:rPr>
        <w:t xml:space="preserve"> </w:t>
      </w:r>
      <w:r w:rsidRPr="007405AC">
        <w:rPr>
          <w:rFonts w:ascii="Garamond" w:hAnsi="Garamond" w:cs="HelveticaNeueLTStd-Roman"/>
          <w:color w:val="000000"/>
          <w:sz w:val="24"/>
          <w:szCs w:val="36"/>
          <w:lang w:val="en-GB"/>
        </w:rPr>
        <w:t>have combined vision and hearing loss, special equipment</w:t>
      </w:r>
      <w:r w:rsidR="004B2DDD" w:rsidRPr="007405AC">
        <w:rPr>
          <w:rFonts w:ascii="Garamond" w:hAnsi="Garamond" w:cs="HelveticaNeueLTStd-Roman"/>
          <w:color w:val="000000"/>
          <w:sz w:val="24"/>
          <w:szCs w:val="36"/>
          <w:lang w:val="en-GB"/>
        </w:rPr>
        <w:t xml:space="preserve"> </w:t>
      </w:r>
      <w:r w:rsidRPr="007405AC">
        <w:rPr>
          <w:rFonts w:ascii="Garamond" w:hAnsi="Garamond" w:cs="HelveticaNeueLTStd-Roman"/>
          <w:color w:val="000000"/>
          <w:sz w:val="24"/>
          <w:szCs w:val="36"/>
          <w:lang w:val="en-GB"/>
        </w:rPr>
        <w:t>may be necessary to make a phone call, send an email or</w:t>
      </w:r>
      <w:r w:rsidR="004B2DDD" w:rsidRPr="007405AC">
        <w:rPr>
          <w:rFonts w:ascii="Garamond" w:hAnsi="Garamond" w:cs="HelveticaNeueLTStd-Roman"/>
          <w:color w:val="000000"/>
          <w:sz w:val="24"/>
          <w:szCs w:val="36"/>
          <w:lang w:val="en-GB"/>
        </w:rPr>
        <w:t xml:space="preserve"> </w:t>
      </w:r>
      <w:r w:rsidRPr="007405AC">
        <w:rPr>
          <w:rFonts w:ascii="Garamond" w:hAnsi="Garamond" w:cs="HelveticaNeueLTStd-Roman"/>
          <w:color w:val="000000"/>
          <w:sz w:val="24"/>
          <w:szCs w:val="36"/>
          <w:lang w:val="en-GB"/>
        </w:rPr>
        <w:t xml:space="preserve">access the Internet. </w:t>
      </w:r>
    </w:p>
    <w:p w:rsidR="004B2DDD" w:rsidRPr="007405AC" w:rsidRDefault="004B2DDD" w:rsidP="00F33CB4">
      <w:pPr>
        <w:widowControl w:val="0"/>
        <w:suppressAutoHyphens/>
        <w:autoSpaceDE w:val="0"/>
        <w:autoSpaceDN w:val="0"/>
        <w:adjustRightInd w:val="0"/>
        <w:spacing w:after="240" w:line="440" w:lineRule="atLeast"/>
        <w:textAlignment w:val="center"/>
        <w:rPr>
          <w:rFonts w:ascii="Garamond" w:hAnsi="Garamond" w:cs="HelveticaNeueLTStd-Roman"/>
          <w:color w:val="000000"/>
          <w:sz w:val="24"/>
          <w:szCs w:val="36"/>
          <w:lang w:val="en-GB"/>
        </w:rPr>
      </w:pPr>
    </w:p>
    <w:p w:rsidR="00F33CB4" w:rsidRPr="007405AC" w:rsidRDefault="00F33CB4" w:rsidP="00F33CB4">
      <w:pPr>
        <w:widowControl w:val="0"/>
        <w:suppressAutoHyphens/>
        <w:autoSpaceDE w:val="0"/>
        <w:autoSpaceDN w:val="0"/>
        <w:adjustRightInd w:val="0"/>
        <w:spacing w:after="240" w:line="440" w:lineRule="atLeast"/>
        <w:textAlignment w:val="center"/>
        <w:rPr>
          <w:rFonts w:ascii="Garamond" w:hAnsi="Garamond" w:cs="HelveticaNeueLTStd-Roman"/>
          <w:color w:val="000000"/>
          <w:sz w:val="24"/>
          <w:szCs w:val="36"/>
          <w:lang w:val="en-GB"/>
        </w:rPr>
      </w:pPr>
      <w:r w:rsidRPr="007405AC">
        <w:rPr>
          <w:rFonts w:ascii="Garamond" w:hAnsi="Garamond" w:cs="HelveticaNeueLTStd-Roman"/>
          <w:color w:val="000000"/>
          <w:sz w:val="24"/>
          <w:szCs w:val="36"/>
          <w:lang w:val="en-GB"/>
        </w:rPr>
        <w:t xml:space="preserve">The National Deaf-Blind Equipment Distribution Program will ensure that low-income individuals who have combined hearing and vision loss can access telephone, advanced communications and information services. </w:t>
      </w:r>
      <w:r w:rsidRPr="007405AC">
        <w:rPr>
          <w:rFonts w:ascii="Garamond" w:hAnsi="Garamond" w:cs="HelveticaNeueLTStd-Roman"/>
          <w:color w:val="000000"/>
          <w:sz w:val="24"/>
          <w:szCs w:val="36"/>
          <w:lang w:val="en-GB"/>
        </w:rPr>
        <w:br/>
        <w:t>This program was mandated by the 21st Century</w:t>
      </w:r>
      <w:r w:rsidR="004B2DDD" w:rsidRPr="007405AC">
        <w:rPr>
          <w:rFonts w:ascii="Garamond" w:hAnsi="Garamond" w:cs="HelveticaNeueLTStd-Roman"/>
          <w:color w:val="000000"/>
          <w:sz w:val="24"/>
          <w:szCs w:val="36"/>
          <w:lang w:val="en-GB"/>
        </w:rPr>
        <w:t xml:space="preserve"> </w:t>
      </w:r>
      <w:r w:rsidRPr="007405AC">
        <w:rPr>
          <w:rFonts w:ascii="Garamond" w:hAnsi="Garamond" w:cs="HelveticaNeueLTStd-Roman"/>
          <w:color w:val="000000"/>
          <w:sz w:val="24"/>
          <w:szCs w:val="36"/>
          <w:lang w:val="en-GB"/>
        </w:rPr>
        <w:t>Communications and Video Accessibility Act of 2010 and established by the Federal Communications Commission (FCC).</w:t>
      </w:r>
    </w:p>
    <w:p w:rsidR="00F33CB4" w:rsidRPr="007405AC" w:rsidRDefault="00F33CB4" w:rsidP="00F33CB4">
      <w:pPr>
        <w:widowControl w:val="0"/>
        <w:suppressAutoHyphens/>
        <w:autoSpaceDE w:val="0"/>
        <w:autoSpaceDN w:val="0"/>
        <w:adjustRightInd w:val="0"/>
        <w:spacing w:after="240" w:line="288" w:lineRule="auto"/>
        <w:textAlignment w:val="center"/>
        <w:rPr>
          <w:rFonts w:ascii="Garamond" w:hAnsi="Garamond" w:cs="HelveticaNeueLTStd-Bd"/>
          <w:bCs/>
          <w:color w:val="4771B7"/>
          <w:sz w:val="24"/>
          <w:szCs w:val="48"/>
          <w:lang w:val="en-GB"/>
        </w:rPr>
      </w:pPr>
      <w:r w:rsidRPr="007405AC">
        <w:rPr>
          <w:rFonts w:ascii="Garamond" w:hAnsi="Garamond" w:cs="HelveticaNeueLTStd-Bd"/>
          <w:bCs/>
          <w:color w:val="4771B7"/>
          <w:sz w:val="24"/>
          <w:szCs w:val="48"/>
          <w:lang w:val="en-GB"/>
        </w:rPr>
        <w:br w:type="page"/>
      </w:r>
      <w:r w:rsidR="009263A0" w:rsidRPr="007405AC">
        <w:rPr>
          <w:rFonts w:ascii="Garamond" w:hAnsi="Garamond" w:cs="HelveticaNeueLTStd-Bd"/>
          <w:bCs/>
          <w:color w:val="4771B7"/>
          <w:sz w:val="24"/>
          <w:szCs w:val="48"/>
          <w:lang w:val="en-GB"/>
        </w:rPr>
        <w:t xml:space="preserve">Frequently Asked </w:t>
      </w:r>
      <w:r w:rsidRPr="007405AC">
        <w:rPr>
          <w:rFonts w:ascii="Garamond" w:hAnsi="Garamond" w:cs="HelveticaNeueLTStd-Bd"/>
          <w:bCs/>
          <w:color w:val="4771B7"/>
          <w:sz w:val="24"/>
          <w:szCs w:val="48"/>
          <w:lang w:val="en-GB"/>
        </w:rPr>
        <w:t>Questions</w:t>
      </w:r>
    </w:p>
    <w:p w:rsidR="004B2DDD" w:rsidRPr="007405AC" w:rsidRDefault="004B2DDD" w:rsidP="00F33CB4">
      <w:pPr>
        <w:widowControl w:val="0"/>
        <w:suppressAutoHyphens/>
        <w:autoSpaceDE w:val="0"/>
        <w:autoSpaceDN w:val="0"/>
        <w:adjustRightInd w:val="0"/>
        <w:spacing w:after="120" w:line="440" w:lineRule="atLeast"/>
        <w:textAlignment w:val="center"/>
        <w:rPr>
          <w:rFonts w:ascii="Garamond" w:hAnsi="Garamond" w:cs="HelveticaNeueLTStd-Bd"/>
          <w:bCs/>
          <w:color w:val="000000"/>
          <w:sz w:val="24"/>
          <w:szCs w:val="36"/>
          <w:lang w:val="en-GB"/>
        </w:rPr>
      </w:pPr>
    </w:p>
    <w:p w:rsidR="00F33CB4" w:rsidRPr="007405AC" w:rsidRDefault="00F33CB4" w:rsidP="00F33CB4">
      <w:pPr>
        <w:widowControl w:val="0"/>
        <w:suppressAutoHyphens/>
        <w:autoSpaceDE w:val="0"/>
        <w:autoSpaceDN w:val="0"/>
        <w:adjustRightInd w:val="0"/>
        <w:spacing w:after="120" w:line="440" w:lineRule="atLeast"/>
        <w:textAlignment w:val="center"/>
        <w:rPr>
          <w:rFonts w:ascii="Garamond" w:hAnsi="Garamond" w:cs="HelveticaNeueLTStd-Bd"/>
          <w:bCs/>
          <w:color w:val="000000"/>
          <w:sz w:val="24"/>
          <w:szCs w:val="36"/>
          <w:lang w:val="en-GB"/>
        </w:rPr>
      </w:pPr>
      <w:r w:rsidRPr="007405AC">
        <w:rPr>
          <w:rFonts w:ascii="Garamond" w:hAnsi="Garamond" w:cs="HelveticaNeueLTStd-Bd"/>
          <w:bCs/>
          <w:color w:val="000000"/>
          <w:sz w:val="24"/>
          <w:szCs w:val="36"/>
          <w:lang w:val="en-GB"/>
        </w:rPr>
        <w:t>How does this equipment distribution program work?</w:t>
      </w:r>
    </w:p>
    <w:p w:rsidR="004B2DDD" w:rsidRPr="007405AC" w:rsidRDefault="004B2DDD" w:rsidP="00F33CB4">
      <w:pPr>
        <w:widowControl w:val="0"/>
        <w:suppressAutoHyphens/>
        <w:autoSpaceDE w:val="0"/>
        <w:autoSpaceDN w:val="0"/>
        <w:adjustRightInd w:val="0"/>
        <w:spacing w:after="120" w:line="440" w:lineRule="atLeast"/>
        <w:textAlignment w:val="center"/>
        <w:rPr>
          <w:rFonts w:ascii="Garamond" w:hAnsi="Garamond" w:cs="HelveticaNeueLTStd-Bd"/>
          <w:bCs/>
          <w:color w:val="000000"/>
          <w:sz w:val="24"/>
          <w:szCs w:val="36"/>
          <w:lang w:val="en-GB"/>
        </w:rPr>
      </w:pPr>
    </w:p>
    <w:p w:rsidR="00F33CB4" w:rsidRPr="007405AC" w:rsidRDefault="00F33CB4" w:rsidP="009263A0">
      <w:pPr>
        <w:widowControl w:val="0"/>
        <w:suppressAutoHyphens/>
        <w:autoSpaceDE w:val="0"/>
        <w:autoSpaceDN w:val="0"/>
        <w:adjustRightInd w:val="0"/>
        <w:spacing w:after="400" w:line="440" w:lineRule="atLeast"/>
        <w:textAlignment w:val="center"/>
        <w:rPr>
          <w:rFonts w:ascii="Garamond" w:hAnsi="Garamond" w:cs="HelveticaNeueLTStd-Roman"/>
          <w:color w:val="000000"/>
          <w:sz w:val="24"/>
          <w:szCs w:val="36"/>
          <w:lang w:val="en-GB"/>
        </w:rPr>
      </w:pPr>
      <w:r w:rsidRPr="007405AC">
        <w:rPr>
          <w:rFonts w:ascii="Garamond" w:hAnsi="Garamond" w:cs="HelveticaNeueLTStd-Roman"/>
          <w:color w:val="000000"/>
          <w:sz w:val="24"/>
          <w:szCs w:val="36"/>
          <w:lang w:val="en-GB"/>
        </w:rPr>
        <w:t xml:space="preserve">This program provides communications technology free of charge to low-income people of all ages who have combined vision and hearing loss. The FCC has set aside funding to support one program in each state, plus the District of Columbia, Puerto Rico and the U.S. Virgin Islands. These participating programs will distribute this communications equipment to qualified individuals and provide equipment installation, training and support to help recipients make the most of this technology.  </w:t>
      </w:r>
    </w:p>
    <w:p w:rsidR="0001172C" w:rsidRPr="007405AC" w:rsidRDefault="0001172C" w:rsidP="00F33CB4">
      <w:pPr>
        <w:widowControl w:val="0"/>
        <w:suppressAutoHyphens/>
        <w:autoSpaceDE w:val="0"/>
        <w:autoSpaceDN w:val="0"/>
        <w:adjustRightInd w:val="0"/>
        <w:spacing w:after="120" w:line="440" w:lineRule="atLeast"/>
        <w:textAlignment w:val="center"/>
        <w:rPr>
          <w:rFonts w:ascii="Garamond" w:hAnsi="Garamond" w:cs="HelveticaNeueLTStd-Bd"/>
          <w:bCs/>
          <w:color w:val="000000"/>
          <w:sz w:val="24"/>
          <w:szCs w:val="36"/>
          <w:lang w:val="en-GB"/>
        </w:rPr>
      </w:pPr>
    </w:p>
    <w:p w:rsidR="00F33CB4" w:rsidRPr="007405AC" w:rsidRDefault="00F33CB4" w:rsidP="00F33CB4">
      <w:pPr>
        <w:widowControl w:val="0"/>
        <w:suppressAutoHyphens/>
        <w:autoSpaceDE w:val="0"/>
        <w:autoSpaceDN w:val="0"/>
        <w:adjustRightInd w:val="0"/>
        <w:spacing w:after="120" w:line="440" w:lineRule="atLeast"/>
        <w:textAlignment w:val="center"/>
        <w:rPr>
          <w:rFonts w:ascii="Garamond" w:hAnsi="Garamond" w:cs="HelveticaNeueLTStd-Bd"/>
          <w:bCs/>
          <w:color w:val="000000"/>
          <w:sz w:val="24"/>
          <w:szCs w:val="36"/>
          <w:lang w:val="en-GB"/>
        </w:rPr>
      </w:pPr>
      <w:r w:rsidRPr="007405AC">
        <w:rPr>
          <w:rFonts w:ascii="Garamond" w:hAnsi="Garamond" w:cs="HelveticaNeueLTStd-Bd"/>
          <w:bCs/>
          <w:color w:val="000000"/>
          <w:sz w:val="24"/>
          <w:szCs w:val="36"/>
          <w:lang w:val="en-GB"/>
        </w:rPr>
        <w:t>What kind of equipment will be distributed?</w:t>
      </w:r>
    </w:p>
    <w:p w:rsidR="0001172C" w:rsidRPr="007405AC" w:rsidRDefault="0001172C" w:rsidP="00F33CB4">
      <w:pPr>
        <w:widowControl w:val="0"/>
        <w:suppressAutoHyphens/>
        <w:autoSpaceDE w:val="0"/>
        <w:autoSpaceDN w:val="0"/>
        <w:adjustRightInd w:val="0"/>
        <w:spacing w:after="240" w:line="440" w:lineRule="atLeast"/>
        <w:textAlignment w:val="center"/>
        <w:rPr>
          <w:rFonts w:ascii="Garamond" w:hAnsi="Garamond" w:cs="HelveticaNeueLTStd-Roman"/>
          <w:color w:val="000000"/>
          <w:sz w:val="24"/>
          <w:szCs w:val="36"/>
          <w:lang w:val="en-GB"/>
        </w:rPr>
      </w:pPr>
    </w:p>
    <w:p w:rsidR="00F33CB4" w:rsidRPr="007405AC" w:rsidRDefault="00F33CB4" w:rsidP="00F33CB4">
      <w:pPr>
        <w:widowControl w:val="0"/>
        <w:suppressAutoHyphens/>
        <w:autoSpaceDE w:val="0"/>
        <w:autoSpaceDN w:val="0"/>
        <w:adjustRightInd w:val="0"/>
        <w:spacing w:after="240" w:line="440" w:lineRule="atLeast"/>
        <w:textAlignment w:val="center"/>
        <w:rPr>
          <w:rFonts w:ascii="Garamond" w:hAnsi="Garamond" w:cs="HelveticaNeueLTStd-Roman"/>
          <w:color w:val="000000"/>
          <w:sz w:val="24"/>
          <w:szCs w:val="36"/>
          <w:lang w:val="en-GB"/>
        </w:rPr>
      </w:pPr>
      <w:r w:rsidRPr="007405AC">
        <w:rPr>
          <w:rFonts w:ascii="Garamond" w:hAnsi="Garamond" w:cs="HelveticaNeueLTStd-Roman"/>
          <w:color w:val="000000"/>
          <w:sz w:val="24"/>
          <w:szCs w:val="36"/>
          <w:lang w:val="en-GB"/>
        </w:rPr>
        <w:t>This program provides a wide range of hardware, software</w:t>
      </w:r>
      <w:r w:rsidR="0001172C" w:rsidRPr="007405AC">
        <w:rPr>
          <w:rFonts w:ascii="Garamond" w:hAnsi="Garamond" w:cs="HelveticaNeueLTStd-Roman"/>
          <w:color w:val="000000"/>
          <w:sz w:val="24"/>
          <w:szCs w:val="36"/>
          <w:lang w:val="en-GB"/>
        </w:rPr>
        <w:t xml:space="preserve"> </w:t>
      </w:r>
      <w:r w:rsidRPr="007405AC">
        <w:rPr>
          <w:rFonts w:ascii="Garamond" w:hAnsi="Garamond" w:cs="HelveticaNeueLTStd-Roman"/>
          <w:color w:val="000000"/>
          <w:sz w:val="24"/>
          <w:szCs w:val="36"/>
          <w:lang w:val="en-GB"/>
        </w:rPr>
        <w:t>and applications to suit the varying communications technology needs of people who have hearing and vision loss.  Examples include products that are available to the general public and may be accessible to people with hearing and vision loss or products that are adaptable through the use of specialized equipment, such as screen enlargement software, screen readers or braille displays.</w:t>
      </w:r>
    </w:p>
    <w:p w:rsidR="00F33CB4" w:rsidRPr="007405AC" w:rsidRDefault="00F33CB4" w:rsidP="00F33CB4">
      <w:pPr>
        <w:widowControl w:val="0"/>
        <w:suppressAutoHyphens/>
        <w:autoSpaceDE w:val="0"/>
        <w:autoSpaceDN w:val="0"/>
        <w:adjustRightInd w:val="0"/>
        <w:spacing w:after="240" w:line="440" w:lineRule="atLeast"/>
        <w:textAlignment w:val="center"/>
        <w:rPr>
          <w:rFonts w:ascii="Garamond" w:hAnsi="Garamond" w:cs="HelveticaNeueLTStd-Bd"/>
          <w:bCs/>
          <w:color w:val="000000"/>
          <w:sz w:val="24"/>
          <w:szCs w:val="36"/>
          <w:lang w:val="en-GB"/>
        </w:rPr>
      </w:pPr>
      <w:r w:rsidRPr="007405AC">
        <w:rPr>
          <w:rFonts w:ascii="Garamond" w:hAnsi="Garamond" w:cs="HelveticaNeueLTStd-Roman"/>
          <w:color w:val="000000"/>
          <w:sz w:val="24"/>
          <w:szCs w:val="36"/>
          <w:lang w:val="en-GB"/>
        </w:rPr>
        <w:br w:type="page"/>
      </w:r>
      <w:r w:rsidRPr="007405AC">
        <w:rPr>
          <w:rFonts w:ascii="Garamond" w:hAnsi="Garamond" w:cs="HelveticaNeueLTStd-Bd"/>
          <w:bCs/>
          <w:color w:val="000000"/>
          <w:sz w:val="24"/>
          <w:szCs w:val="36"/>
          <w:lang w:val="en-GB"/>
        </w:rPr>
        <w:t xml:space="preserve">Is this program for me? </w:t>
      </w:r>
    </w:p>
    <w:p w:rsidR="0001172C" w:rsidRPr="007405AC" w:rsidRDefault="0001172C" w:rsidP="009263A0">
      <w:pPr>
        <w:widowControl w:val="0"/>
        <w:suppressAutoHyphens/>
        <w:autoSpaceDE w:val="0"/>
        <w:autoSpaceDN w:val="0"/>
        <w:adjustRightInd w:val="0"/>
        <w:spacing w:after="400" w:line="440" w:lineRule="atLeast"/>
        <w:textAlignment w:val="center"/>
        <w:rPr>
          <w:rFonts w:ascii="Garamond" w:hAnsi="Garamond" w:cs="HelveticaNeueLTStd-Roman"/>
          <w:color w:val="000000"/>
          <w:sz w:val="24"/>
          <w:szCs w:val="36"/>
          <w:lang w:val="en-GB"/>
        </w:rPr>
      </w:pPr>
    </w:p>
    <w:p w:rsidR="00F33CB4" w:rsidRPr="007405AC" w:rsidRDefault="00F33CB4" w:rsidP="009263A0">
      <w:pPr>
        <w:widowControl w:val="0"/>
        <w:suppressAutoHyphens/>
        <w:autoSpaceDE w:val="0"/>
        <w:autoSpaceDN w:val="0"/>
        <w:adjustRightInd w:val="0"/>
        <w:spacing w:after="400" w:line="440" w:lineRule="atLeast"/>
        <w:textAlignment w:val="center"/>
        <w:rPr>
          <w:rFonts w:ascii="Garamond" w:hAnsi="Garamond" w:cs="HelveticaNeueLTStd-Roman"/>
          <w:color w:val="000000"/>
          <w:sz w:val="24"/>
          <w:szCs w:val="36"/>
          <w:lang w:val="en-GB"/>
        </w:rPr>
      </w:pPr>
      <w:r w:rsidRPr="007405AC">
        <w:rPr>
          <w:rFonts w:ascii="Garamond" w:hAnsi="Garamond" w:cs="HelveticaNeueLTStd-Roman"/>
          <w:color w:val="000000"/>
          <w:sz w:val="24"/>
          <w:szCs w:val="36"/>
          <w:lang w:val="en-GB"/>
        </w:rPr>
        <w:t xml:space="preserve">If you are a person who has combined vision and hearing loss, and you cannot afford communications technology that enable you to use a telephone, send an email, access the Internet, or use other communications technology, you may be eligible for this program. </w:t>
      </w:r>
    </w:p>
    <w:p w:rsidR="0001172C" w:rsidRPr="007405AC" w:rsidRDefault="0001172C" w:rsidP="00F33CB4">
      <w:pPr>
        <w:widowControl w:val="0"/>
        <w:suppressAutoHyphens/>
        <w:autoSpaceDE w:val="0"/>
        <w:autoSpaceDN w:val="0"/>
        <w:adjustRightInd w:val="0"/>
        <w:spacing w:after="120" w:line="440" w:lineRule="atLeast"/>
        <w:textAlignment w:val="center"/>
        <w:rPr>
          <w:rFonts w:ascii="Garamond" w:hAnsi="Garamond" w:cs="HelveticaNeueLTStd-Bd"/>
          <w:bCs/>
          <w:color w:val="000000"/>
          <w:sz w:val="24"/>
          <w:szCs w:val="36"/>
          <w:lang w:val="en-GB"/>
        </w:rPr>
      </w:pPr>
    </w:p>
    <w:p w:rsidR="00F33CB4" w:rsidRPr="007405AC" w:rsidRDefault="00F33CB4" w:rsidP="00F33CB4">
      <w:pPr>
        <w:widowControl w:val="0"/>
        <w:suppressAutoHyphens/>
        <w:autoSpaceDE w:val="0"/>
        <w:autoSpaceDN w:val="0"/>
        <w:adjustRightInd w:val="0"/>
        <w:spacing w:after="120" w:line="440" w:lineRule="atLeast"/>
        <w:textAlignment w:val="center"/>
        <w:rPr>
          <w:rFonts w:ascii="Garamond" w:hAnsi="Garamond" w:cs="HelveticaNeueLTStd-Bd"/>
          <w:bCs/>
          <w:color w:val="000000"/>
          <w:sz w:val="24"/>
          <w:szCs w:val="36"/>
          <w:lang w:val="en-GB"/>
        </w:rPr>
      </w:pPr>
      <w:r w:rsidRPr="007405AC">
        <w:rPr>
          <w:rFonts w:ascii="Garamond" w:hAnsi="Garamond" w:cs="HelveticaNeueLTStd-Bd"/>
          <w:bCs/>
          <w:color w:val="000000"/>
          <w:sz w:val="24"/>
          <w:szCs w:val="36"/>
          <w:lang w:val="en-GB"/>
        </w:rPr>
        <w:t>How do I choose the best equipment to suit my</w:t>
      </w:r>
      <w:r w:rsidR="0001172C" w:rsidRPr="007405AC">
        <w:rPr>
          <w:rFonts w:ascii="Garamond" w:hAnsi="Garamond" w:cs="HelveticaNeueLTStd-Bd"/>
          <w:bCs/>
          <w:color w:val="000000"/>
          <w:sz w:val="24"/>
          <w:szCs w:val="36"/>
          <w:lang w:val="en-GB"/>
        </w:rPr>
        <w:t xml:space="preserve"> </w:t>
      </w:r>
      <w:r w:rsidRPr="007405AC">
        <w:rPr>
          <w:rFonts w:ascii="Garamond" w:hAnsi="Garamond" w:cs="HelveticaNeueLTStd-Bd"/>
          <w:bCs/>
          <w:color w:val="000000"/>
          <w:sz w:val="24"/>
          <w:szCs w:val="36"/>
          <w:lang w:val="en-GB"/>
        </w:rPr>
        <w:t xml:space="preserve">needs? </w:t>
      </w:r>
    </w:p>
    <w:p w:rsidR="0001172C" w:rsidRPr="007405AC" w:rsidRDefault="0001172C" w:rsidP="009263A0">
      <w:pPr>
        <w:widowControl w:val="0"/>
        <w:suppressAutoHyphens/>
        <w:autoSpaceDE w:val="0"/>
        <w:autoSpaceDN w:val="0"/>
        <w:adjustRightInd w:val="0"/>
        <w:spacing w:after="400" w:line="440" w:lineRule="atLeast"/>
        <w:textAlignment w:val="center"/>
        <w:rPr>
          <w:rFonts w:ascii="Garamond" w:hAnsi="Garamond" w:cs="HelveticaNeueLTStd-Roman"/>
          <w:color w:val="000000"/>
          <w:sz w:val="24"/>
          <w:szCs w:val="36"/>
          <w:lang w:val="en-GB"/>
        </w:rPr>
      </w:pPr>
    </w:p>
    <w:p w:rsidR="00F33CB4" w:rsidRPr="007405AC" w:rsidRDefault="00F33CB4" w:rsidP="009263A0">
      <w:pPr>
        <w:widowControl w:val="0"/>
        <w:suppressAutoHyphens/>
        <w:autoSpaceDE w:val="0"/>
        <w:autoSpaceDN w:val="0"/>
        <w:adjustRightInd w:val="0"/>
        <w:spacing w:after="400" w:line="440" w:lineRule="atLeast"/>
        <w:textAlignment w:val="center"/>
        <w:rPr>
          <w:rFonts w:ascii="Garamond" w:hAnsi="Garamond" w:cs="HelveticaNeueLTStd-Roman"/>
          <w:color w:val="000000"/>
          <w:sz w:val="24"/>
          <w:szCs w:val="36"/>
          <w:lang w:val="en-GB"/>
        </w:rPr>
      </w:pPr>
      <w:r w:rsidRPr="007405AC">
        <w:rPr>
          <w:rFonts w:ascii="Garamond" w:hAnsi="Garamond" w:cs="HelveticaNeueLTStd-Roman"/>
          <w:color w:val="000000"/>
          <w:sz w:val="24"/>
          <w:szCs w:val="36"/>
          <w:lang w:val="en-GB"/>
        </w:rPr>
        <w:t xml:space="preserve">A qualified program specialist can help you identify equipment that will meet your needs. </w:t>
      </w:r>
    </w:p>
    <w:p w:rsidR="0001172C" w:rsidRPr="007405AC" w:rsidRDefault="0001172C" w:rsidP="00F33CB4">
      <w:pPr>
        <w:widowControl w:val="0"/>
        <w:suppressAutoHyphens/>
        <w:autoSpaceDE w:val="0"/>
        <w:autoSpaceDN w:val="0"/>
        <w:adjustRightInd w:val="0"/>
        <w:spacing w:after="120" w:line="440" w:lineRule="atLeast"/>
        <w:textAlignment w:val="center"/>
        <w:rPr>
          <w:rFonts w:ascii="Garamond" w:hAnsi="Garamond" w:cs="HelveticaNeueLTStd-Bd"/>
          <w:bCs/>
          <w:color w:val="000000"/>
          <w:sz w:val="24"/>
          <w:szCs w:val="36"/>
          <w:lang w:val="en-GB"/>
        </w:rPr>
      </w:pPr>
    </w:p>
    <w:p w:rsidR="00F33CB4" w:rsidRPr="007405AC" w:rsidRDefault="00F33CB4" w:rsidP="00F33CB4">
      <w:pPr>
        <w:widowControl w:val="0"/>
        <w:suppressAutoHyphens/>
        <w:autoSpaceDE w:val="0"/>
        <w:autoSpaceDN w:val="0"/>
        <w:adjustRightInd w:val="0"/>
        <w:spacing w:after="120" w:line="440" w:lineRule="atLeast"/>
        <w:textAlignment w:val="center"/>
        <w:rPr>
          <w:rFonts w:ascii="Garamond" w:hAnsi="Garamond" w:cs="HelveticaNeueLTStd-Bd"/>
          <w:bCs/>
          <w:color w:val="000000"/>
          <w:sz w:val="24"/>
          <w:szCs w:val="36"/>
          <w:lang w:val="en-GB"/>
        </w:rPr>
      </w:pPr>
      <w:r w:rsidRPr="007405AC">
        <w:rPr>
          <w:rFonts w:ascii="Garamond" w:hAnsi="Garamond" w:cs="HelveticaNeueLTStd-Bd"/>
          <w:bCs/>
          <w:color w:val="000000"/>
          <w:sz w:val="24"/>
          <w:szCs w:val="36"/>
          <w:lang w:val="en-GB"/>
        </w:rPr>
        <w:t xml:space="preserve">How do I learn how to use the equipment? </w:t>
      </w:r>
    </w:p>
    <w:p w:rsidR="0001172C" w:rsidRPr="007405AC" w:rsidRDefault="0001172C" w:rsidP="00F33CB4">
      <w:pPr>
        <w:widowControl w:val="0"/>
        <w:suppressAutoHyphens/>
        <w:autoSpaceDE w:val="0"/>
        <w:autoSpaceDN w:val="0"/>
        <w:adjustRightInd w:val="0"/>
        <w:spacing w:after="120" w:line="440" w:lineRule="atLeast"/>
        <w:textAlignment w:val="center"/>
        <w:rPr>
          <w:rFonts w:ascii="Garamond" w:hAnsi="Garamond" w:cs="HelveticaNeueLTStd-Bd"/>
          <w:bCs/>
          <w:color w:val="000000"/>
          <w:sz w:val="24"/>
          <w:szCs w:val="36"/>
          <w:lang w:val="en-GB"/>
        </w:rPr>
      </w:pPr>
    </w:p>
    <w:p w:rsidR="00F33CB4" w:rsidRPr="007405AC" w:rsidRDefault="00F33CB4" w:rsidP="00F33CB4">
      <w:pPr>
        <w:widowControl w:val="0"/>
        <w:suppressAutoHyphens/>
        <w:autoSpaceDE w:val="0"/>
        <w:autoSpaceDN w:val="0"/>
        <w:adjustRightInd w:val="0"/>
        <w:spacing w:after="240" w:line="440" w:lineRule="atLeast"/>
        <w:textAlignment w:val="center"/>
        <w:rPr>
          <w:rFonts w:ascii="Garamond" w:hAnsi="Garamond" w:cs="HelveticaNeueLTStd-Roman"/>
          <w:color w:val="000000"/>
          <w:sz w:val="24"/>
          <w:szCs w:val="28"/>
          <w:lang w:val="en-GB"/>
        </w:rPr>
      </w:pPr>
      <w:r w:rsidRPr="007405AC">
        <w:rPr>
          <w:rFonts w:ascii="Garamond" w:hAnsi="Garamond" w:cs="HelveticaNeueLTStd-Roman"/>
          <w:color w:val="000000"/>
          <w:sz w:val="24"/>
          <w:szCs w:val="36"/>
          <w:lang w:val="en-GB"/>
        </w:rPr>
        <w:t xml:space="preserve">Program specialists are also available to train you to use the equipment. </w:t>
      </w:r>
    </w:p>
    <w:p w:rsidR="00F33CB4" w:rsidRPr="007405AC" w:rsidRDefault="00F33CB4" w:rsidP="00F33CB4">
      <w:pPr>
        <w:widowControl w:val="0"/>
        <w:suppressAutoHyphens/>
        <w:autoSpaceDE w:val="0"/>
        <w:autoSpaceDN w:val="0"/>
        <w:adjustRightInd w:val="0"/>
        <w:spacing w:after="240" w:line="288" w:lineRule="auto"/>
        <w:textAlignment w:val="center"/>
        <w:rPr>
          <w:rFonts w:ascii="Garamond" w:hAnsi="Garamond" w:cs="HelveticaNeueLTStd-Bd"/>
          <w:bCs/>
          <w:color w:val="4771B7"/>
          <w:sz w:val="24"/>
          <w:szCs w:val="48"/>
          <w:lang w:val="en-GB"/>
        </w:rPr>
      </w:pPr>
      <w:r w:rsidRPr="007405AC">
        <w:rPr>
          <w:rFonts w:ascii="Garamond" w:hAnsi="Garamond" w:cs="HelveticaNeueLTStd-Bd"/>
          <w:bCs/>
          <w:color w:val="4771B7"/>
          <w:sz w:val="24"/>
          <w:szCs w:val="48"/>
          <w:lang w:val="en-GB"/>
        </w:rPr>
        <w:br w:type="page"/>
        <w:t>To qualify for this program, you must:</w:t>
      </w:r>
    </w:p>
    <w:p w:rsidR="0001172C" w:rsidRPr="007405AC" w:rsidRDefault="0001172C" w:rsidP="00F33CB4">
      <w:pPr>
        <w:widowControl w:val="0"/>
        <w:suppressAutoHyphens/>
        <w:autoSpaceDE w:val="0"/>
        <w:autoSpaceDN w:val="0"/>
        <w:adjustRightInd w:val="0"/>
        <w:spacing w:after="240" w:line="288" w:lineRule="auto"/>
        <w:textAlignment w:val="center"/>
        <w:rPr>
          <w:rFonts w:ascii="Garamond" w:hAnsi="Garamond" w:cs="HelveticaNeueLTStd-Bd"/>
          <w:bCs/>
          <w:color w:val="4771B7"/>
          <w:sz w:val="24"/>
          <w:szCs w:val="48"/>
          <w:lang w:val="en-GB"/>
        </w:rPr>
      </w:pPr>
    </w:p>
    <w:p w:rsidR="00F33CB4" w:rsidRPr="007405AC" w:rsidRDefault="00F33CB4" w:rsidP="00F33CB4">
      <w:pPr>
        <w:widowControl w:val="0"/>
        <w:suppressAutoHyphens/>
        <w:autoSpaceDE w:val="0"/>
        <w:autoSpaceDN w:val="0"/>
        <w:adjustRightInd w:val="0"/>
        <w:spacing w:after="360" w:line="440" w:lineRule="atLeast"/>
        <w:ind w:left="720" w:hanging="720"/>
        <w:textAlignment w:val="center"/>
        <w:rPr>
          <w:rFonts w:ascii="Garamond" w:hAnsi="Garamond" w:cs="HelveticaNeueLTStd-Roman"/>
          <w:color w:val="000000"/>
          <w:sz w:val="24"/>
          <w:szCs w:val="36"/>
          <w:lang w:val="en-GB"/>
        </w:rPr>
      </w:pPr>
      <w:r w:rsidRPr="007405AC">
        <w:rPr>
          <w:rFonts w:ascii="Garamond" w:hAnsi="Garamond" w:cs="HelveticaNeueLTStd-Roman"/>
          <w:color w:val="000000"/>
          <w:sz w:val="24"/>
          <w:szCs w:val="36"/>
          <w:lang w:val="en-GB"/>
        </w:rPr>
        <w:t>Have combined vision and hearing loss to be considered</w:t>
      </w:r>
      <w:r w:rsidR="0001172C" w:rsidRPr="007405AC">
        <w:rPr>
          <w:rFonts w:ascii="Garamond" w:hAnsi="Garamond" w:cs="HelveticaNeueLTStd-Roman"/>
          <w:color w:val="000000"/>
          <w:sz w:val="24"/>
          <w:szCs w:val="36"/>
          <w:lang w:val="en-GB"/>
        </w:rPr>
        <w:t xml:space="preserve"> </w:t>
      </w:r>
      <w:r w:rsidRPr="007405AC">
        <w:rPr>
          <w:rFonts w:ascii="Garamond" w:hAnsi="Garamond" w:cs="HelveticaNeueLTStd-Roman"/>
          <w:color w:val="000000"/>
          <w:sz w:val="24"/>
          <w:szCs w:val="36"/>
          <w:lang w:val="en-GB"/>
        </w:rPr>
        <w:t xml:space="preserve">“deaf-blind” as that term is defined by the Helen Keller National Center Act. A practicing professional who has direct knowledge of your vision and hearing loss, such as vision- or hearing-related professionals, educators, medical professionals or community-based service providers, must verify that you are “deaf-blind.” </w:t>
      </w:r>
    </w:p>
    <w:p w:rsidR="0001172C" w:rsidRPr="007405AC" w:rsidRDefault="0001172C" w:rsidP="00F33CB4">
      <w:pPr>
        <w:widowControl w:val="0"/>
        <w:suppressAutoHyphens/>
        <w:autoSpaceDE w:val="0"/>
        <w:autoSpaceDN w:val="0"/>
        <w:adjustRightInd w:val="0"/>
        <w:spacing w:after="360" w:line="440" w:lineRule="atLeast"/>
        <w:ind w:left="720" w:hanging="720"/>
        <w:textAlignment w:val="center"/>
        <w:rPr>
          <w:rFonts w:ascii="Garamond" w:hAnsi="Garamond" w:cs="HelveticaNeueLTStd-Roman"/>
          <w:color w:val="000000"/>
          <w:sz w:val="24"/>
          <w:szCs w:val="36"/>
          <w:lang w:val="en-GB"/>
        </w:rPr>
      </w:pPr>
    </w:p>
    <w:p w:rsidR="00F33CB4" w:rsidRPr="007405AC" w:rsidRDefault="00F33CB4" w:rsidP="00F33CB4">
      <w:pPr>
        <w:widowControl w:val="0"/>
        <w:suppressAutoHyphens/>
        <w:autoSpaceDE w:val="0"/>
        <w:autoSpaceDN w:val="0"/>
        <w:adjustRightInd w:val="0"/>
        <w:spacing w:after="360" w:line="440" w:lineRule="atLeast"/>
        <w:ind w:left="720" w:hanging="720"/>
        <w:textAlignment w:val="center"/>
        <w:rPr>
          <w:rFonts w:ascii="Garamond" w:hAnsi="Garamond" w:cs="HelveticaNeueLTStd-Roman"/>
          <w:color w:val="000000"/>
          <w:sz w:val="24"/>
          <w:szCs w:val="36"/>
          <w:lang w:val="en-GB"/>
        </w:rPr>
      </w:pPr>
      <w:r w:rsidRPr="007405AC">
        <w:rPr>
          <w:rFonts w:ascii="Garamond" w:hAnsi="Garamond" w:cs="HelveticaNeueLTStd-Roman"/>
          <w:color w:val="000000"/>
          <w:sz w:val="24"/>
          <w:szCs w:val="36"/>
          <w:lang w:val="en-GB"/>
        </w:rPr>
        <w:t>Have an income that does not exceed 400 percent of the Federal Poverty Guidelines (FPG). Applicants who are enrolled in federal subsidy programs with income thresholds lower than 400 percent of the FPG are automatically deemed income eligible for this</w:t>
      </w:r>
      <w:r w:rsidR="0001172C" w:rsidRPr="007405AC">
        <w:rPr>
          <w:rFonts w:ascii="Garamond" w:hAnsi="Garamond" w:cs="HelveticaNeueLTStd-Roman"/>
          <w:color w:val="000000"/>
          <w:sz w:val="24"/>
          <w:szCs w:val="36"/>
          <w:lang w:val="en-GB"/>
        </w:rPr>
        <w:t xml:space="preserve"> </w:t>
      </w:r>
      <w:r w:rsidRPr="007405AC">
        <w:rPr>
          <w:rFonts w:ascii="Garamond" w:hAnsi="Garamond" w:cs="HelveticaNeueLTStd-Roman"/>
          <w:color w:val="000000"/>
          <w:sz w:val="24"/>
          <w:szCs w:val="36"/>
          <w:lang w:val="en-GB"/>
        </w:rPr>
        <w:t>program. Applicants who are not enrolled in a qualifying federal low-income program must be deemed eligible by review of a recent income tax return or other means.</w:t>
      </w:r>
    </w:p>
    <w:p w:rsidR="00F33CB4" w:rsidRPr="007405AC" w:rsidRDefault="00F33CB4" w:rsidP="00F33CB4">
      <w:pPr>
        <w:widowControl w:val="0"/>
        <w:suppressAutoHyphens/>
        <w:autoSpaceDE w:val="0"/>
        <w:autoSpaceDN w:val="0"/>
        <w:adjustRightInd w:val="0"/>
        <w:spacing w:after="240" w:line="288" w:lineRule="auto"/>
        <w:textAlignment w:val="center"/>
        <w:rPr>
          <w:rFonts w:ascii="Garamond" w:hAnsi="Garamond" w:cs="HelveticaNeueLTStd-Bd"/>
          <w:bCs/>
          <w:color w:val="4771B7"/>
          <w:sz w:val="24"/>
          <w:szCs w:val="48"/>
          <w:lang w:val="en-GB"/>
        </w:rPr>
      </w:pPr>
      <w:r w:rsidRPr="007405AC">
        <w:rPr>
          <w:rFonts w:ascii="Garamond" w:hAnsi="Garamond" w:cs="HelveticaNeueLTStd-Bd"/>
          <w:bCs/>
          <w:color w:val="4771B7"/>
          <w:sz w:val="24"/>
          <w:szCs w:val="48"/>
          <w:lang w:val="en-GB"/>
        </w:rPr>
        <w:br w:type="page"/>
        <w:t>To learn more:</w:t>
      </w:r>
    </w:p>
    <w:p w:rsidR="0001172C" w:rsidRPr="007405AC" w:rsidRDefault="0001172C" w:rsidP="00F33CB4">
      <w:pPr>
        <w:widowControl w:val="0"/>
        <w:suppressAutoHyphens/>
        <w:autoSpaceDE w:val="0"/>
        <w:autoSpaceDN w:val="0"/>
        <w:adjustRightInd w:val="0"/>
        <w:spacing w:after="120" w:line="440" w:lineRule="atLeast"/>
        <w:textAlignment w:val="center"/>
        <w:rPr>
          <w:rFonts w:ascii="Garamond" w:hAnsi="Garamond" w:cs="HelveticaNeueLTStd-Roman"/>
          <w:color w:val="000000"/>
          <w:sz w:val="24"/>
          <w:szCs w:val="36"/>
          <w:lang w:val="en-GB"/>
        </w:rPr>
      </w:pPr>
    </w:p>
    <w:p w:rsidR="00F33CB4" w:rsidRPr="007405AC" w:rsidRDefault="00F33CB4" w:rsidP="00F33CB4">
      <w:pPr>
        <w:widowControl w:val="0"/>
        <w:suppressAutoHyphens/>
        <w:autoSpaceDE w:val="0"/>
        <w:autoSpaceDN w:val="0"/>
        <w:adjustRightInd w:val="0"/>
        <w:spacing w:after="120" w:line="440" w:lineRule="atLeast"/>
        <w:textAlignment w:val="center"/>
        <w:rPr>
          <w:rFonts w:ascii="Garamond" w:hAnsi="Garamond" w:cs="HelveticaNeueLTStd-Roman"/>
          <w:color w:val="000000"/>
          <w:sz w:val="24"/>
          <w:szCs w:val="36"/>
          <w:lang w:val="en-GB"/>
        </w:rPr>
      </w:pPr>
      <w:r w:rsidRPr="007405AC">
        <w:rPr>
          <w:rFonts w:ascii="Garamond" w:hAnsi="Garamond" w:cs="HelveticaNeueLTStd-Roman"/>
          <w:color w:val="000000"/>
          <w:sz w:val="24"/>
          <w:szCs w:val="36"/>
          <w:lang w:val="en-GB"/>
        </w:rPr>
        <w:t>Visit</w:t>
      </w:r>
      <w:r w:rsidRPr="007405AC">
        <w:rPr>
          <w:rFonts w:ascii="Garamond" w:hAnsi="Garamond" w:cs="HelveticaNeueLTStd-Bd"/>
          <w:bCs/>
          <w:color w:val="000000"/>
          <w:sz w:val="24"/>
          <w:szCs w:val="36"/>
          <w:lang w:val="en-GB"/>
        </w:rPr>
        <w:t xml:space="preserve"> iCanConnect.org</w:t>
      </w:r>
      <w:r w:rsidRPr="007405AC">
        <w:rPr>
          <w:rFonts w:ascii="Garamond" w:hAnsi="Garamond" w:cs="HelveticaNeueLTStd-Roman"/>
          <w:color w:val="000000"/>
          <w:sz w:val="24"/>
          <w:szCs w:val="36"/>
          <w:lang w:val="en-GB"/>
        </w:rPr>
        <w:t xml:space="preserve"> or call 1-800-825-4595. </w:t>
      </w:r>
      <w:r w:rsidRPr="007405AC">
        <w:rPr>
          <w:rFonts w:ascii="Garamond" w:hAnsi="Garamond" w:cs="HelveticaNeueLTStd-Roman"/>
          <w:color w:val="000000"/>
          <w:sz w:val="24"/>
          <w:szCs w:val="36"/>
          <w:lang w:val="en-GB"/>
        </w:rPr>
        <w:br/>
      </w:r>
    </w:p>
    <w:p w:rsidR="0001172C" w:rsidRPr="007405AC" w:rsidRDefault="00F33CB4" w:rsidP="00F33CB4">
      <w:pPr>
        <w:widowControl w:val="0"/>
        <w:suppressAutoHyphens/>
        <w:autoSpaceDE w:val="0"/>
        <w:autoSpaceDN w:val="0"/>
        <w:adjustRightInd w:val="0"/>
        <w:spacing w:after="120" w:line="440" w:lineRule="atLeast"/>
        <w:textAlignment w:val="center"/>
        <w:rPr>
          <w:rFonts w:ascii="Garamond" w:hAnsi="Garamond" w:cs="HelveticaNeueLTStd-Roman"/>
          <w:color w:val="000000"/>
          <w:sz w:val="24"/>
          <w:szCs w:val="36"/>
          <w:lang w:val="en-GB"/>
        </w:rPr>
      </w:pPr>
      <w:r w:rsidRPr="007405AC">
        <w:rPr>
          <w:rFonts w:ascii="Garamond" w:hAnsi="Garamond" w:cs="HelveticaNeueLTStd-Roman"/>
          <w:color w:val="000000"/>
          <w:sz w:val="24"/>
          <w:szCs w:val="36"/>
          <w:lang w:val="en-GB"/>
        </w:rPr>
        <w:t xml:space="preserve">To apply, contact your state’s program. </w:t>
      </w:r>
    </w:p>
    <w:p w:rsidR="0001172C" w:rsidRPr="007405AC" w:rsidRDefault="0001172C" w:rsidP="00F33CB4">
      <w:pPr>
        <w:widowControl w:val="0"/>
        <w:suppressAutoHyphens/>
        <w:autoSpaceDE w:val="0"/>
        <w:autoSpaceDN w:val="0"/>
        <w:adjustRightInd w:val="0"/>
        <w:spacing w:after="120" w:line="440" w:lineRule="atLeast"/>
        <w:textAlignment w:val="center"/>
        <w:rPr>
          <w:rFonts w:ascii="Garamond" w:hAnsi="Garamond" w:cs="HelveticaNeueLTStd-Roman"/>
          <w:color w:val="000000"/>
          <w:sz w:val="24"/>
          <w:szCs w:val="36"/>
          <w:lang w:val="en-GB"/>
        </w:rPr>
      </w:pPr>
    </w:p>
    <w:p w:rsidR="00F33CB4" w:rsidRPr="007405AC" w:rsidRDefault="00F33CB4" w:rsidP="00F33CB4">
      <w:pPr>
        <w:widowControl w:val="0"/>
        <w:suppressAutoHyphens/>
        <w:autoSpaceDE w:val="0"/>
        <w:autoSpaceDN w:val="0"/>
        <w:adjustRightInd w:val="0"/>
        <w:spacing w:after="120" w:line="440" w:lineRule="atLeast"/>
        <w:textAlignment w:val="center"/>
        <w:rPr>
          <w:rFonts w:ascii="Garamond" w:hAnsi="Garamond" w:cs="HelveticaNeueLTStd-Roman"/>
          <w:color w:val="000000"/>
          <w:sz w:val="24"/>
          <w:szCs w:val="36"/>
          <w:lang w:val="en-GB"/>
        </w:rPr>
      </w:pPr>
      <w:r w:rsidRPr="007405AC">
        <w:rPr>
          <w:rFonts w:ascii="Garamond" w:hAnsi="Garamond" w:cs="HelveticaNeueLTStd-Roman"/>
          <w:color w:val="000000"/>
          <w:sz w:val="24"/>
          <w:szCs w:val="36"/>
          <w:lang w:val="en-GB"/>
        </w:rPr>
        <w:t>For more information visit:</w:t>
      </w:r>
    </w:p>
    <w:p w:rsidR="00F33CB4" w:rsidRPr="007405AC" w:rsidRDefault="008061A8" w:rsidP="00C53337">
      <w:pPr>
        <w:rPr>
          <w:rStyle w:val="Hyperlink"/>
          <w:rFonts w:ascii="Garamond" w:hAnsi="Garamond" w:cs="HelveticaNeueLTStd-Bd"/>
          <w:bCs/>
          <w:sz w:val="24"/>
          <w:szCs w:val="36"/>
          <w:lang w:val="en-GB"/>
        </w:rPr>
      </w:pPr>
      <w:hyperlink r:id="rId8" w:history="1">
        <w:r w:rsidR="00F33CB4" w:rsidRPr="007405AC">
          <w:rPr>
            <w:rStyle w:val="Hyperlink"/>
            <w:rFonts w:ascii="Garamond" w:hAnsi="Garamond" w:cs="HelveticaNeueLTStd-Bd"/>
            <w:bCs/>
            <w:sz w:val="24"/>
            <w:szCs w:val="36"/>
            <w:lang w:val="en-GB"/>
          </w:rPr>
          <w:t>www.fcc.gov/NDBEDP</w:t>
        </w:r>
      </w:hyperlink>
    </w:p>
    <w:p w:rsidR="00F113B1" w:rsidRPr="007405AC" w:rsidRDefault="00F113B1" w:rsidP="00C53337">
      <w:pPr>
        <w:rPr>
          <w:rStyle w:val="Hyperlink"/>
          <w:rFonts w:ascii="Garamond" w:hAnsi="Garamond" w:cs="HelveticaNeueLTStd-Bd"/>
          <w:bCs/>
          <w:sz w:val="24"/>
          <w:szCs w:val="36"/>
          <w:lang w:val="en-GB"/>
        </w:rPr>
      </w:pPr>
    </w:p>
    <w:p w:rsidR="00F113B1" w:rsidRPr="007405AC" w:rsidRDefault="00F113B1" w:rsidP="00C53337">
      <w:pPr>
        <w:rPr>
          <w:rStyle w:val="Hyperlink"/>
          <w:rFonts w:ascii="Garamond" w:hAnsi="Garamond" w:cs="HelveticaNeueLTStd-Bd"/>
          <w:bCs/>
          <w:sz w:val="24"/>
          <w:szCs w:val="36"/>
          <w:lang w:val="en-GB"/>
        </w:rPr>
      </w:pPr>
    </w:p>
    <w:p w:rsidR="00F113B1" w:rsidRPr="007405AC" w:rsidRDefault="00F113B1" w:rsidP="00F113B1">
      <w:pPr>
        <w:pStyle w:val="PlainText"/>
        <w:rPr>
          <w:rFonts w:ascii="Garamond" w:hAnsi="Garamond" w:cs="Courier New"/>
          <w:sz w:val="24"/>
        </w:rPr>
      </w:pPr>
      <w:r w:rsidRPr="007405AC">
        <w:rPr>
          <w:rFonts w:ascii="Garamond" w:hAnsi="Garamond" w:cs="Courier New"/>
          <w:sz w:val="24"/>
          <w:szCs w:val="21"/>
        </w:rPr>
        <w:t>Background</w:t>
      </w:r>
    </w:p>
    <w:p w:rsidR="00F113B1" w:rsidRPr="007405AC" w:rsidRDefault="00F113B1" w:rsidP="00F113B1">
      <w:pPr>
        <w:pStyle w:val="PlainText"/>
        <w:rPr>
          <w:rFonts w:ascii="Garamond" w:hAnsi="Garamond" w:cs="Courier New"/>
          <w:sz w:val="24"/>
        </w:rPr>
      </w:pPr>
    </w:p>
    <w:p w:rsidR="00F113B1" w:rsidRPr="007405AC" w:rsidRDefault="00F113B1" w:rsidP="00F113B1">
      <w:pPr>
        <w:pStyle w:val="PlainText"/>
        <w:rPr>
          <w:rFonts w:ascii="Garamond" w:hAnsi="Garamond" w:cs="Courier New"/>
          <w:sz w:val="24"/>
        </w:rPr>
      </w:pPr>
      <w:r w:rsidRPr="007405AC">
        <w:rPr>
          <w:rFonts w:ascii="Garamond" w:hAnsi="Garamond" w:cs="Courier New"/>
          <w:sz w:val="24"/>
          <w:szCs w:val="21"/>
        </w:rPr>
        <w:t>The Twenty-First Century Communications and Video Accessibility Act of</w:t>
      </w:r>
      <w:r w:rsidRPr="007405AC">
        <w:rPr>
          <w:rFonts w:ascii="Garamond" w:hAnsi="Garamond" w:cs="Courier New"/>
          <w:sz w:val="24"/>
        </w:rPr>
        <w:t xml:space="preserve"> </w:t>
      </w:r>
      <w:r w:rsidRPr="007405AC">
        <w:rPr>
          <w:rFonts w:ascii="Garamond" w:hAnsi="Garamond" w:cs="Courier New"/>
          <w:sz w:val="24"/>
          <w:szCs w:val="21"/>
        </w:rPr>
        <w:t>2010</w:t>
      </w:r>
      <w:r w:rsidRPr="007405AC">
        <w:rPr>
          <w:rFonts w:ascii="Garamond" w:hAnsi="Garamond" w:cs="Courier New"/>
          <w:sz w:val="24"/>
        </w:rPr>
        <w:t xml:space="preserve"> </w:t>
      </w:r>
      <w:r w:rsidRPr="007405AC">
        <w:rPr>
          <w:rFonts w:ascii="Garamond" w:hAnsi="Garamond" w:cs="Courier New"/>
          <w:sz w:val="24"/>
          <w:szCs w:val="21"/>
        </w:rPr>
        <w:t>(CVAA) authorizes the Federal Communications Commission (FCC) to provide</w:t>
      </w:r>
      <w:r w:rsidRPr="007405AC">
        <w:rPr>
          <w:rFonts w:ascii="Garamond" w:hAnsi="Garamond" w:cs="Courier New"/>
          <w:sz w:val="24"/>
        </w:rPr>
        <w:t xml:space="preserve"> </w:t>
      </w:r>
      <w:r w:rsidRPr="007405AC">
        <w:rPr>
          <w:rFonts w:ascii="Garamond" w:hAnsi="Garamond" w:cs="Courier New"/>
          <w:sz w:val="24"/>
          <w:szCs w:val="21"/>
        </w:rPr>
        <w:t>funding</w:t>
      </w:r>
      <w:r w:rsidRPr="007405AC">
        <w:rPr>
          <w:rFonts w:ascii="Garamond" w:hAnsi="Garamond" w:cs="Courier New"/>
          <w:sz w:val="24"/>
        </w:rPr>
        <w:t xml:space="preserve"> </w:t>
      </w:r>
      <w:r w:rsidRPr="007405AC">
        <w:rPr>
          <w:rFonts w:ascii="Garamond" w:hAnsi="Garamond" w:cs="Courier New"/>
          <w:sz w:val="24"/>
          <w:szCs w:val="21"/>
        </w:rPr>
        <w:t>for local programs to distribute equipment to low-income individuals who</w:t>
      </w:r>
      <w:r w:rsidRPr="007405AC">
        <w:rPr>
          <w:rFonts w:ascii="Garamond" w:hAnsi="Garamond" w:cs="Courier New"/>
          <w:sz w:val="24"/>
        </w:rPr>
        <w:t xml:space="preserve"> </w:t>
      </w:r>
      <w:r w:rsidRPr="007405AC">
        <w:rPr>
          <w:rFonts w:ascii="Garamond" w:hAnsi="Garamond" w:cs="Courier New"/>
          <w:sz w:val="24"/>
          <w:szCs w:val="21"/>
        </w:rPr>
        <w:t>are</w:t>
      </w:r>
      <w:r w:rsidRPr="007405AC">
        <w:rPr>
          <w:rFonts w:ascii="Garamond" w:hAnsi="Garamond" w:cs="Courier New"/>
          <w:sz w:val="24"/>
        </w:rPr>
        <w:t xml:space="preserve"> </w:t>
      </w:r>
      <w:r w:rsidRPr="007405AC">
        <w:rPr>
          <w:rFonts w:ascii="Garamond" w:hAnsi="Garamond" w:cs="Courier New"/>
          <w:sz w:val="24"/>
          <w:szCs w:val="21"/>
        </w:rPr>
        <w:t>“deaf-blind” (see definition below). The FCC may use up to $10 million</w:t>
      </w:r>
      <w:r w:rsidRPr="007405AC">
        <w:rPr>
          <w:rFonts w:ascii="Garamond" w:hAnsi="Garamond" w:cs="Courier New"/>
          <w:sz w:val="24"/>
        </w:rPr>
        <w:t xml:space="preserve"> </w:t>
      </w:r>
      <w:r w:rsidRPr="007405AC">
        <w:rPr>
          <w:rFonts w:ascii="Garamond" w:hAnsi="Garamond" w:cs="Courier New"/>
          <w:sz w:val="24"/>
          <w:szCs w:val="21"/>
        </w:rPr>
        <w:t>annually</w:t>
      </w:r>
      <w:r w:rsidRPr="007405AC">
        <w:rPr>
          <w:rFonts w:ascii="Garamond" w:hAnsi="Garamond" w:cs="Courier New"/>
          <w:sz w:val="24"/>
        </w:rPr>
        <w:t xml:space="preserve"> </w:t>
      </w:r>
      <w:r w:rsidRPr="007405AC">
        <w:rPr>
          <w:rFonts w:ascii="Garamond" w:hAnsi="Garamond" w:cs="Courier New"/>
          <w:sz w:val="24"/>
          <w:szCs w:val="21"/>
        </w:rPr>
        <w:t>from the interstate Telecommunications Relay Service fund for this</w:t>
      </w:r>
      <w:r w:rsidRPr="007405AC">
        <w:rPr>
          <w:rFonts w:ascii="Garamond" w:hAnsi="Garamond" w:cs="Courier New"/>
          <w:sz w:val="24"/>
        </w:rPr>
        <w:t xml:space="preserve"> </w:t>
      </w:r>
      <w:r w:rsidRPr="007405AC">
        <w:rPr>
          <w:rFonts w:ascii="Garamond" w:hAnsi="Garamond" w:cs="Courier New"/>
          <w:sz w:val="24"/>
          <w:szCs w:val="21"/>
        </w:rPr>
        <w:t>purpose.</w:t>
      </w:r>
    </w:p>
    <w:p w:rsidR="00F113B1" w:rsidRPr="007405AC" w:rsidRDefault="00F113B1" w:rsidP="00F113B1">
      <w:pPr>
        <w:pStyle w:val="PlainText"/>
        <w:rPr>
          <w:rFonts w:ascii="Garamond" w:hAnsi="Garamond" w:cs="Courier New"/>
          <w:sz w:val="24"/>
        </w:rPr>
      </w:pPr>
    </w:p>
    <w:p w:rsidR="00F113B1" w:rsidRPr="007405AC" w:rsidRDefault="00F113B1" w:rsidP="00F113B1">
      <w:pPr>
        <w:pStyle w:val="PlainText"/>
        <w:rPr>
          <w:rFonts w:ascii="Garamond" w:hAnsi="Garamond" w:cs="Courier New"/>
          <w:sz w:val="24"/>
        </w:rPr>
      </w:pPr>
      <w:r w:rsidRPr="007405AC">
        <w:rPr>
          <w:rFonts w:ascii="Garamond" w:hAnsi="Garamond" w:cs="Courier New"/>
          <w:sz w:val="24"/>
          <w:szCs w:val="21"/>
        </w:rPr>
        <w:t>Pilot Program</w:t>
      </w:r>
    </w:p>
    <w:p w:rsidR="00F113B1" w:rsidRPr="007405AC" w:rsidRDefault="00F113B1" w:rsidP="00F113B1">
      <w:pPr>
        <w:pStyle w:val="PlainText"/>
        <w:rPr>
          <w:rFonts w:ascii="Garamond" w:hAnsi="Garamond" w:cs="Courier New"/>
          <w:sz w:val="24"/>
        </w:rPr>
      </w:pPr>
    </w:p>
    <w:p w:rsidR="00F113B1" w:rsidRPr="007405AC" w:rsidRDefault="00F113B1" w:rsidP="00F113B1">
      <w:pPr>
        <w:pStyle w:val="PlainText"/>
        <w:rPr>
          <w:rFonts w:ascii="Garamond" w:hAnsi="Garamond" w:cs="Courier New"/>
          <w:sz w:val="24"/>
        </w:rPr>
      </w:pPr>
      <w:r w:rsidRPr="007405AC">
        <w:rPr>
          <w:rFonts w:ascii="Garamond" w:hAnsi="Garamond" w:cs="Courier New"/>
          <w:sz w:val="24"/>
          <w:szCs w:val="21"/>
        </w:rPr>
        <w:t>In 2011, the FCC established the National Deaf-Blind Equipment</w:t>
      </w:r>
      <w:r w:rsidRPr="007405AC">
        <w:rPr>
          <w:rFonts w:ascii="Garamond" w:hAnsi="Garamond" w:cs="Courier New"/>
          <w:sz w:val="24"/>
        </w:rPr>
        <w:t xml:space="preserve"> </w:t>
      </w:r>
      <w:r w:rsidRPr="007405AC">
        <w:rPr>
          <w:rFonts w:ascii="Garamond" w:hAnsi="Garamond" w:cs="Courier New"/>
          <w:sz w:val="24"/>
          <w:szCs w:val="21"/>
        </w:rPr>
        <w:t>Distribution</w:t>
      </w:r>
      <w:r w:rsidRPr="007405AC">
        <w:rPr>
          <w:rFonts w:ascii="Garamond" w:hAnsi="Garamond" w:cs="Courier New"/>
          <w:sz w:val="24"/>
        </w:rPr>
        <w:t xml:space="preserve"> </w:t>
      </w:r>
      <w:r w:rsidRPr="007405AC">
        <w:rPr>
          <w:rFonts w:ascii="Garamond" w:hAnsi="Garamond" w:cs="Courier New"/>
          <w:sz w:val="24"/>
          <w:szCs w:val="21"/>
        </w:rPr>
        <w:t>Program (NDBEDP) as a pilot program. The three-year pilot program began</w:t>
      </w:r>
      <w:r w:rsidRPr="007405AC">
        <w:rPr>
          <w:rFonts w:ascii="Garamond" w:hAnsi="Garamond" w:cs="Courier New"/>
          <w:sz w:val="24"/>
        </w:rPr>
        <w:t xml:space="preserve"> </w:t>
      </w:r>
      <w:r w:rsidRPr="007405AC">
        <w:rPr>
          <w:rFonts w:ascii="Garamond" w:hAnsi="Garamond" w:cs="Courier New"/>
          <w:sz w:val="24"/>
          <w:szCs w:val="21"/>
        </w:rPr>
        <w:t>July 1,</w:t>
      </w:r>
      <w:r w:rsidRPr="007405AC">
        <w:rPr>
          <w:rFonts w:ascii="Garamond" w:hAnsi="Garamond" w:cs="Courier New"/>
          <w:sz w:val="24"/>
        </w:rPr>
        <w:t xml:space="preserve"> </w:t>
      </w:r>
      <w:r w:rsidRPr="007405AC">
        <w:rPr>
          <w:rFonts w:ascii="Garamond" w:hAnsi="Garamond" w:cs="Courier New"/>
          <w:sz w:val="24"/>
          <w:szCs w:val="21"/>
        </w:rPr>
        <w:t>2012, and will end June 30, 2015. The pilot program provides valuable</w:t>
      </w:r>
      <w:r w:rsidRPr="007405AC">
        <w:rPr>
          <w:rFonts w:ascii="Garamond" w:hAnsi="Garamond" w:cs="Courier New"/>
          <w:sz w:val="24"/>
        </w:rPr>
        <w:t xml:space="preserve"> </w:t>
      </w:r>
      <w:r w:rsidRPr="007405AC">
        <w:rPr>
          <w:rFonts w:ascii="Garamond" w:hAnsi="Garamond" w:cs="Courier New"/>
          <w:sz w:val="24"/>
          <w:szCs w:val="21"/>
        </w:rPr>
        <w:t>information that the FCC will use to help develop and implement an</w:t>
      </w:r>
      <w:r w:rsidRPr="007405AC">
        <w:rPr>
          <w:rFonts w:ascii="Garamond" w:hAnsi="Garamond" w:cs="Courier New"/>
          <w:sz w:val="24"/>
        </w:rPr>
        <w:t xml:space="preserve"> </w:t>
      </w:r>
      <w:r w:rsidRPr="007405AC">
        <w:rPr>
          <w:rFonts w:ascii="Garamond" w:hAnsi="Garamond" w:cs="Courier New"/>
          <w:sz w:val="24"/>
          <w:szCs w:val="21"/>
        </w:rPr>
        <w:t>effective</w:t>
      </w:r>
      <w:r w:rsidRPr="007405AC">
        <w:rPr>
          <w:rFonts w:ascii="Garamond" w:hAnsi="Garamond" w:cs="Courier New"/>
          <w:sz w:val="24"/>
        </w:rPr>
        <w:t xml:space="preserve"> </w:t>
      </w:r>
      <w:r w:rsidRPr="007405AC">
        <w:rPr>
          <w:rFonts w:ascii="Garamond" w:hAnsi="Garamond" w:cs="Courier New"/>
          <w:sz w:val="24"/>
          <w:szCs w:val="21"/>
        </w:rPr>
        <w:t>and efficient permanent deaf-blind equipment distribution program.</w:t>
      </w:r>
    </w:p>
    <w:p w:rsidR="00F113B1" w:rsidRPr="007405AC" w:rsidRDefault="00F113B1" w:rsidP="00F113B1">
      <w:pPr>
        <w:pStyle w:val="PlainText"/>
        <w:rPr>
          <w:rFonts w:ascii="Garamond" w:hAnsi="Garamond" w:cs="Courier New"/>
          <w:sz w:val="24"/>
        </w:rPr>
      </w:pPr>
    </w:p>
    <w:p w:rsidR="00F113B1" w:rsidRPr="007405AC" w:rsidRDefault="00F113B1" w:rsidP="00F113B1">
      <w:pPr>
        <w:pStyle w:val="PlainText"/>
        <w:rPr>
          <w:rFonts w:ascii="Garamond" w:hAnsi="Garamond" w:cs="Courier New"/>
          <w:sz w:val="24"/>
        </w:rPr>
      </w:pPr>
      <w:r w:rsidRPr="007405AC">
        <w:rPr>
          <w:rFonts w:ascii="Garamond" w:hAnsi="Garamond" w:cs="Courier New"/>
          <w:sz w:val="24"/>
          <w:szCs w:val="21"/>
        </w:rPr>
        <w:t>How does the pilot program operate?</w:t>
      </w:r>
    </w:p>
    <w:p w:rsidR="00F113B1" w:rsidRPr="007405AC" w:rsidRDefault="00F113B1" w:rsidP="00F113B1">
      <w:pPr>
        <w:pStyle w:val="PlainText"/>
        <w:rPr>
          <w:rFonts w:ascii="Garamond" w:hAnsi="Garamond" w:cs="Courier New"/>
          <w:sz w:val="24"/>
        </w:rPr>
      </w:pPr>
    </w:p>
    <w:p w:rsidR="00F113B1" w:rsidRPr="007405AC" w:rsidRDefault="00F113B1" w:rsidP="00F113B1">
      <w:pPr>
        <w:pStyle w:val="PlainText"/>
        <w:rPr>
          <w:rFonts w:ascii="Garamond" w:hAnsi="Garamond" w:cs="Courier New"/>
          <w:sz w:val="24"/>
        </w:rPr>
      </w:pPr>
      <w:r w:rsidRPr="007405AC">
        <w:rPr>
          <w:rFonts w:ascii="Garamond" w:hAnsi="Garamond" w:cs="Courier New"/>
          <w:sz w:val="24"/>
          <w:szCs w:val="21"/>
        </w:rPr>
        <w:t>The FCC selected and certified one entity in each of the 50 states, plus</w:t>
      </w:r>
      <w:r w:rsidRPr="007405AC">
        <w:rPr>
          <w:rFonts w:ascii="Garamond" w:hAnsi="Garamond" w:cs="Courier New"/>
          <w:sz w:val="24"/>
        </w:rPr>
        <w:t xml:space="preserve"> </w:t>
      </w:r>
      <w:r w:rsidRPr="007405AC">
        <w:rPr>
          <w:rFonts w:ascii="Garamond" w:hAnsi="Garamond" w:cs="Courier New"/>
          <w:sz w:val="24"/>
          <w:szCs w:val="21"/>
        </w:rPr>
        <w:t>the</w:t>
      </w:r>
      <w:r w:rsidRPr="007405AC">
        <w:rPr>
          <w:rFonts w:ascii="Garamond" w:hAnsi="Garamond" w:cs="Courier New"/>
          <w:sz w:val="24"/>
        </w:rPr>
        <w:t xml:space="preserve"> </w:t>
      </w:r>
      <w:r w:rsidRPr="007405AC">
        <w:rPr>
          <w:rFonts w:ascii="Garamond" w:hAnsi="Garamond" w:cs="Courier New"/>
          <w:sz w:val="24"/>
          <w:szCs w:val="21"/>
        </w:rPr>
        <w:t>District of Columbia, Puerto Rico, and the Virgin Islands, to receive</w:t>
      </w:r>
      <w:r w:rsidRPr="007405AC">
        <w:rPr>
          <w:rFonts w:ascii="Garamond" w:hAnsi="Garamond" w:cs="Courier New"/>
          <w:sz w:val="24"/>
        </w:rPr>
        <w:t xml:space="preserve"> </w:t>
      </w:r>
      <w:r w:rsidRPr="007405AC">
        <w:rPr>
          <w:rFonts w:ascii="Garamond" w:hAnsi="Garamond" w:cs="Courier New"/>
          <w:sz w:val="24"/>
          <w:szCs w:val="21"/>
        </w:rPr>
        <w:t>FCC</w:t>
      </w:r>
      <w:r w:rsidRPr="007405AC">
        <w:rPr>
          <w:rFonts w:ascii="Garamond" w:hAnsi="Garamond" w:cs="Courier New"/>
          <w:sz w:val="24"/>
        </w:rPr>
        <w:t xml:space="preserve"> </w:t>
      </w:r>
      <w:r w:rsidRPr="007405AC">
        <w:rPr>
          <w:rFonts w:ascii="Garamond" w:hAnsi="Garamond" w:cs="Courier New"/>
          <w:sz w:val="24"/>
          <w:szCs w:val="21"/>
        </w:rPr>
        <w:t>support to distribute equipment to low-income individuals who are deaf-blind.</w:t>
      </w:r>
    </w:p>
    <w:p w:rsidR="00F113B1" w:rsidRPr="007405AC" w:rsidRDefault="00F113B1" w:rsidP="00F113B1">
      <w:pPr>
        <w:pStyle w:val="PlainText"/>
        <w:rPr>
          <w:rFonts w:ascii="Garamond" w:hAnsi="Garamond" w:cs="Courier New"/>
          <w:sz w:val="24"/>
        </w:rPr>
      </w:pPr>
    </w:p>
    <w:p w:rsidR="00F113B1" w:rsidRPr="007405AC" w:rsidRDefault="00F113B1" w:rsidP="00F113B1">
      <w:pPr>
        <w:pStyle w:val="PlainText"/>
        <w:rPr>
          <w:rFonts w:ascii="Garamond" w:hAnsi="Garamond" w:cs="Courier New"/>
          <w:sz w:val="24"/>
        </w:rPr>
      </w:pPr>
      <w:r w:rsidRPr="007405AC">
        <w:rPr>
          <w:rFonts w:ascii="Garamond" w:hAnsi="Garamond" w:cs="Courier New"/>
          <w:sz w:val="24"/>
          <w:szCs w:val="21"/>
        </w:rPr>
        <w:t>The FCC allocated a minimum of $50,000 to each of the 53 certified</w:t>
      </w:r>
      <w:r w:rsidRPr="007405AC">
        <w:rPr>
          <w:rFonts w:ascii="Garamond" w:hAnsi="Garamond" w:cs="Courier New"/>
          <w:sz w:val="24"/>
        </w:rPr>
        <w:t xml:space="preserve"> </w:t>
      </w:r>
      <w:r w:rsidRPr="007405AC">
        <w:rPr>
          <w:rFonts w:ascii="Garamond" w:hAnsi="Garamond" w:cs="Courier New"/>
          <w:sz w:val="24"/>
          <w:szCs w:val="21"/>
        </w:rPr>
        <w:t>programs,</w:t>
      </w:r>
      <w:r w:rsidRPr="007405AC">
        <w:rPr>
          <w:rFonts w:ascii="Garamond" w:hAnsi="Garamond" w:cs="Courier New"/>
          <w:sz w:val="24"/>
        </w:rPr>
        <w:t xml:space="preserve"> </w:t>
      </w:r>
      <w:r w:rsidRPr="007405AC">
        <w:rPr>
          <w:rFonts w:ascii="Garamond" w:hAnsi="Garamond" w:cs="Courier New"/>
          <w:sz w:val="24"/>
          <w:szCs w:val="21"/>
        </w:rPr>
        <w:t>plus additional funding based on the size of each state's population. As</w:t>
      </w:r>
      <w:r w:rsidRPr="007405AC">
        <w:rPr>
          <w:rFonts w:ascii="Garamond" w:hAnsi="Garamond" w:cs="Courier New"/>
          <w:sz w:val="24"/>
        </w:rPr>
        <w:t xml:space="preserve"> </w:t>
      </w:r>
      <w:r w:rsidRPr="007405AC">
        <w:rPr>
          <w:rFonts w:ascii="Garamond" w:hAnsi="Garamond" w:cs="Courier New"/>
          <w:sz w:val="24"/>
          <w:szCs w:val="21"/>
        </w:rPr>
        <w:t>a</w:t>
      </w:r>
      <w:r w:rsidRPr="007405AC">
        <w:rPr>
          <w:rFonts w:ascii="Garamond" w:hAnsi="Garamond" w:cs="Courier New"/>
          <w:sz w:val="24"/>
        </w:rPr>
        <w:t xml:space="preserve"> </w:t>
      </w:r>
      <w:r w:rsidRPr="007405AC">
        <w:rPr>
          <w:rFonts w:ascii="Garamond" w:hAnsi="Garamond" w:cs="Courier New"/>
          <w:sz w:val="24"/>
          <w:szCs w:val="21"/>
        </w:rPr>
        <w:t>result, states with large populations were allocated larger amounts of</w:t>
      </w:r>
      <w:r w:rsidRPr="007405AC">
        <w:rPr>
          <w:rFonts w:ascii="Garamond" w:hAnsi="Garamond" w:cs="Courier New"/>
          <w:sz w:val="24"/>
        </w:rPr>
        <w:t xml:space="preserve"> </w:t>
      </w:r>
      <w:r w:rsidRPr="007405AC">
        <w:rPr>
          <w:rFonts w:ascii="Garamond" w:hAnsi="Garamond" w:cs="Courier New"/>
          <w:sz w:val="24"/>
          <w:szCs w:val="21"/>
        </w:rPr>
        <w:t>funding</w:t>
      </w:r>
      <w:r w:rsidRPr="007405AC">
        <w:rPr>
          <w:rFonts w:ascii="Garamond" w:hAnsi="Garamond" w:cs="Courier New"/>
          <w:sz w:val="24"/>
        </w:rPr>
        <w:t xml:space="preserve"> </w:t>
      </w:r>
      <w:r w:rsidRPr="007405AC">
        <w:rPr>
          <w:rFonts w:ascii="Garamond" w:hAnsi="Garamond" w:cs="Courier New"/>
          <w:sz w:val="24"/>
          <w:szCs w:val="21"/>
        </w:rPr>
        <w:t xml:space="preserve">than states with small populations. </w:t>
      </w:r>
    </w:p>
    <w:p w:rsidR="00F113B1" w:rsidRPr="007405AC" w:rsidRDefault="00F113B1" w:rsidP="00F113B1">
      <w:pPr>
        <w:pStyle w:val="PlainText"/>
        <w:rPr>
          <w:rFonts w:ascii="Garamond" w:hAnsi="Garamond" w:cs="Courier New"/>
          <w:sz w:val="24"/>
        </w:rPr>
      </w:pPr>
    </w:p>
    <w:p w:rsidR="00F113B1" w:rsidRPr="007405AC" w:rsidRDefault="00F113B1" w:rsidP="00F113B1">
      <w:pPr>
        <w:pStyle w:val="PlainText"/>
        <w:rPr>
          <w:rFonts w:ascii="Garamond" w:hAnsi="Garamond" w:cs="Courier New"/>
          <w:sz w:val="24"/>
          <w:szCs w:val="21"/>
        </w:rPr>
      </w:pPr>
      <w:r w:rsidRPr="007405AC">
        <w:rPr>
          <w:rFonts w:ascii="Garamond" w:hAnsi="Garamond" w:cs="Courier New"/>
          <w:sz w:val="24"/>
          <w:szCs w:val="21"/>
        </w:rPr>
        <w:t>The FCC also set aside $500,000 each year for the Perkins School for the</w:t>
      </w:r>
      <w:r w:rsidRPr="007405AC">
        <w:rPr>
          <w:rFonts w:ascii="Garamond" w:hAnsi="Garamond" w:cs="Courier New"/>
          <w:sz w:val="24"/>
        </w:rPr>
        <w:t xml:space="preserve"> </w:t>
      </w:r>
      <w:r w:rsidRPr="007405AC">
        <w:rPr>
          <w:rFonts w:ascii="Garamond" w:hAnsi="Garamond" w:cs="Courier New"/>
          <w:sz w:val="24"/>
          <w:szCs w:val="21"/>
        </w:rPr>
        <w:t>Blind</w:t>
      </w:r>
      <w:r w:rsidRPr="007405AC">
        <w:rPr>
          <w:rFonts w:ascii="Garamond" w:hAnsi="Garamond" w:cs="Courier New"/>
          <w:sz w:val="24"/>
        </w:rPr>
        <w:t xml:space="preserve"> </w:t>
      </w:r>
      <w:r w:rsidRPr="007405AC">
        <w:rPr>
          <w:rFonts w:ascii="Garamond" w:hAnsi="Garamond" w:cs="Courier New"/>
          <w:sz w:val="24"/>
          <w:szCs w:val="21"/>
        </w:rPr>
        <w:t>to coordinate outreach to promote this new equipment distribution program</w:t>
      </w:r>
      <w:r w:rsidRPr="007405AC">
        <w:rPr>
          <w:rFonts w:ascii="Garamond" w:hAnsi="Garamond" w:cs="Courier New"/>
          <w:sz w:val="24"/>
        </w:rPr>
        <w:t xml:space="preserve"> </w:t>
      </w:r>
      <w:r w:rsidRPr="007405AC">
        <w:rPr>
          <w:rFonts w:ascii="Garamond" w:hAnsi="Garamond" w:cs="Courier New"/>
          <w:sz w:val="24"/>
          <w:szCs w:val="21"/>
        </w:rPr>
        <w:t>nationwide.</w:t>
      </w:r>
    </w:p>
    <w:p w:rsidR="00F113B1" w:rsidRPr="007405AC" w:rsidRDefault="00F113B1" w:rsidP="00F113B1">
      <w:pPr>
        <w:pStyle w:val="PlainText"/>
        <w:rPr>
          <w:rFonts w:ascii="Garamond" w:hAnsi="Garamond" w:cs="Courier New"/>
          <w:sz w:val="24"/>
          <w:szCs w:val="21"/>
        </w:rPr>
      </w:pPr>
    </w:p>
    <w:p w:rsidR="00F113B1" w:rsidRPr="007405AC" w:rsidRDefault="00F113B1" w:rsidP="00F113B1">
      <w:pPr>
        <w:pStyle w:val="PlainText"/>
        <w:rPr>
          <w:rFonts w:ascii="Garamond" w:hAnsi="Garamond" w:cs="Courier New"/>
          <w:sz w:val="24"/>
        </w:rPr>
      </w:pPr>
      <w:r w:rsidRPr="007405AC">
        <w:rPr>
          <w:rFonts w:ascii="Garamond" w:hAnsi="Garamond" w:cs="Courier New"/>
          <w:sz w:val="24"/>
          <w:szCs w:val="21"/>
        </w:rPr>
        <w:t>Who is eligible to receive equipment?</w:t>
      </w:r>
    </w:p>
    <w:p w:rsidR="00F113B1" w:rsidRPr="007405AC" w:rsidRDefault="00F113B1" w:rsidP="00F113B1">
      <w:pPr>
        <w:pStyle w:val="PlainText"/>
        <w:rPr>
          <w:rFonts w:ascii="Garamond" w:hAnsi="Garamond" w:cs="Courier New"/>
          <w:sz w:val="24"/>
        </w:rPr>
      </w:pPr>
    </w:p>
    <w:p w:rsidR="00F113B1" w:rsidRPr="007405AC" w:rsidRDefault="00F113B1" w:rsidP="00F113B1">
      <w:pPr>
        <w:pStyle w:val="PlainText"/>
        <w:rPr>
          <w:rFonts w:ascii="Garamond" w:hAnsi="Garamond" w:cs="Courier New"/>
          <w:sz w:val="24"/>
        </w:rPr>
      </w:pPr>
      <w:r w:rsidRPr="007405AC">
        <w:rPr>
          <w:rFonts w:ascii="Garamond" w:hAnsi="Garamond" w:cs="Courier New"/>
          <w:sz w:val="24"/>
          <w:szCs w:val="21"/>
        </w:rPr>
        <w:t>Under the CVAA, only low-income individuals who are deaf-blind are</w:t>
      </w:r>
      <w:r w:rsidRPr="007405AC">
        <w:rPr>
          <w:rFonts w:ascii="Garamond" w:hAnsi="Garamond" w:cs="Courier New"/>
          <w:sz w:val="24"/>
        </w:rPr>
        <w:t xml:space="preserve"> </w:t>
      </w:r>
      <w:r w:rsidRPr="007405AC">
        <w:rPr>
          <w:rFonts w:ascii="Garamond" w:hAnsi="Garamond" w:cs="Courier New"/>
          <w:sz w:val="24"/>
          <w:szCs w:val="21"/>
        </w:rPr>
        <w:t>eligible to</w:t>
      </w:r>
      <w:r w:rsidRPr="007405AC">
        <w:rPr>
          <w:rFonts w:ascii="Garamond" w:hAnsi="Garamond" w:cs="Courier New"/>
          <w:sz w:val="24"/>
        </w:rPr>
        <w:t xml:space="preserve"> </w:t>
      </w:r>
      <w:r w:rsidRPr="007405AC">
        <w:rPr>
          <w:rFonts w:ascii="Garamond" w:hAnsi="Garamond" w:cs="Courier New"/>
          <w:sz w:val="24"/>
          <w:szCs w:val="21"/>
        </w:rPr>
        <w:t>receive equipment. Applicants must provide verification of their status</w:t>
      </w:r>
      <w:r w:rsidRPr="007405AC">
        <w:rPr>
          <w:rFonts w:ascii="Garamond" w:hAnsi="Garamond" w:cs="Courier New"/>
          <w:sz w:val="24"/>
        </w:rPr>
        <w:t xml:space="preserve"> </w:t>
      </w:r>
      <w:r w:rsidRPr="007405AC">
        <w:rPr>
          <w:rFonts w:ascii="Garamond" w:hAnsi="Garamond" w:cs="Courier New"/>
          <w:sz w:val="24"/>
          <w:szCs w:val="21"/>
        </w:rPr>
        <w:t>as</w:t>
      </w:r>
      <w:r w:rsidRPr="007405AC">
        <w:rPr>
          <w:rFonts w:ascii="Garamond" w:hAnsi="Garamond" w:cs="Courier New"/>
          <w:sz w:val="24"/>
        </w:rPr>
        <w:t xml:space="preserve"> </w:t>
      </w:r>
      <w:r w:rsidRPr="007405AC">
        <w:rPr>
          <w:rFonts w:ascii="Garamond" w:hAnsi="Garamond" w:cs="Courier New"/>
          <w:sz w:val="24"/>
          <w:szCs w:val="21"/>
        </w:rPr>
        <w:t xml:space="preserve">low-income and deaf-blind. </w:t>
      </w:r>
    </w:p>
    <w:p w:rsidR="00F113B1" w:rsidRPr="007405AC" w:rsidRDefault="00F113B1" w:rsidP="00F113B1">
      <w:pPr>
        <w:pStyle w:val="PlainText"/>
        <w:rPr>
          <w:rFonts w:ascii="Garamond" w:hAnsi="Garamond" w:cs="Courier New"/>
          <w:sz w:val="24"/>
        </w:rPr>
      </w:pPr>
    </w:p>
    <w:p w:rsidR="00F113B1" w:rsidRPr="007405AC" w:rsidRDefault="00F113B1" w:rsidP="00F113B1">
      <w:pPr>
        <w:pStyle w:val="PlainText"/>
        <w:rPr>
          <w:rFonts w:ascii="Garamond" w:hAnsi="Garamond" w:cs="Courier New"/>
          <w:sz w:val="24"/>
        </w:rPr>
      </w:pPr>
      <w:r w:rsidRPr="007405AC">
        <w:rPr>
          <w:rFonts w:ascii="Garamond" w:hAnsi="Garamond" w:cs="Courier New"/>
          <w:sz w:val="24"/>
          <w:szCs w:val="21"/>
        </w:rPr>
        <w:t>The CVAA requires that the term "deaf-blind" has the same meaning given</w:t>
      </w:r>
      <w:r w:rsidRPr="007405AC">
        <w:rPr>
          <w:rFonts w:ascii="Garamond" w:hAnsi="Garamond" w:cs="Courier New"/>
          <w:sz w:val="24"/>
        </w:rPr>
        <w:t xml:space="preserve"> </w:t>
      </w:r>
      <w:r w:rsidRPr="007405AC">
        <w:rPr>
          <w:rFonts w:ascii="Garamond" w:hAnsi="Garamond" w:cs="Courier New"/>
          <w:sz w:val="24"/>
          <w:szCs w:val="21"/>
        </w:rPr>
        <w:t>in the</w:t>
      </w:r>
      <w:r w:rsidRPr="007405AC">
        <w:rPr>
          <w:rFonts w:ascii="Garamond" w:hAnsi="Garamond" w:cs="Courier New"/>
          <w:sz w:val="24"/>
        </w:rPr>
        <w:t xml:space="preserve"> </w:t>
      </w:r>
      <w:r w:rsidRPr="007405AC">
        <w:rPr>
          <w:rFonts w:ascii="Garamond" w:hAnsi="Garamond" w:cs="Courier New"/>
          <w:sz w:val="24"/>
          <w:szCs w:val="21"/>
        </w:rPr>
        <w:t>Helen Keller National Center Act. In general, the individual must have a</w:t>
      </w:r>
      <w:r w:rsidRPr="007405AC">
        <w:rPr>
          <w:rFonts w:ascii="Garamond" w:hAnsi="Garamond" w:cs="Courier New"/>
          <w:sz w:val="24"/>
        </w:rPr>
        <w:t xml:space="preserve"> </w:t>
      </w:r>
      <w:r w:rsidRPr="007405AC">
        <w:rPr>
          <w:rFonts w:ascii="Garamond" w:hAnsi="Garamond" w:cs="Courier New"/>
          <w:sz w:val="24"/>
          <w:szCs w:val="21"/>
        </w:rPr>
        <w:t>certain</w:t>
      </w:r>
      <w:r w:rsidRPr="007405AC">
        <w:rPr>
          <w:rFonts w:ascii="Garamond" w:hAnsi="Garamond" w:cs="Courier New"/>
          <w:sz w:val="24"/>
        </w:rPr>
        <w:t xml:space="preserve"> </w:t>
      </w:r>
      <w:r w:rsidRPr="007405AC">
        <w:rPr>
          <w:rFonts w:ascii="Garamond" w:hAnsi="Garamond" w:cs="Courier New"/>
          <w:sz w:val="24"/>
          <w:szCs w:val="21"/>
        </w:rPr>
        <w:t>vision loss and a hearing loss that, combined, cause extreme difficulty</w:t>
      </w:r>
      <w:r w:rsidRPr="007405AC">
        <w:rPr>
          <w:rFonts w:ascii="Garamond" w:hAnsi="Garamond" w:cs="Courier New"/>
          <w:sz w:val="24"/>
        </w:rPr>
        <w:t xml:space="preserve"> </w:t>
      </w:r>
      <w:r w:rsidRPr="007405AC">
        <w:rPr>
          <w:rFonts w:ascii="Garamond" w:hAnsi="Garamond" w:cs="Courier New"/>
          <w:sz w:val="24"/>
          <w:szCs w:val="21"/>
        </w:rPr>
        <w:t>in</w:t>
      </w:r>
      <w:r w:rsidRPr="007405AC">
        <w:rPr>
          <w:rFonts w:ascii="Garamond" w:hAnsi="Garamond" w:cs="Courier New"/>
          <w:sz w:val="24"/>
        </w:rPr>
        <w:t xml:space="preserve"> </w:t>
      </w:r>
      <w:r w:rsidRPr="007405AC">
        <w:rPr>
          <w:rFonts w:ascii="Garamond" w:hAnsi="Garamond" w:cs="Courier New"/>
          <w:sz w:val="24"/>
          <w:szCs w:val="21"/>
        </w:rPr>
        <w:t>attaining independence in daily life activities, achieving psychosocial</w:t>
      </w:r>
      <w:r w:rsidRPr="007405AC">
        <w:rPr>
          <w:rFonts w:ascii="Garamond" w:hAnsi="Garamond" w:cs="Courier New"/>
          <w:sz w:val="24"/>
        </w:rPr>
        <w:t xml:space="preserve"> </w:t>
      </w:r>
      <w:r w:rsidRPr="007405AC">
        <w:rPr>
          <w:rFonts w:ascii="Garamond" w:hAnsi="Garamond" w:cs="Courier New"/>
          <w:sz w:val="24"/>
          <w:szCs w:val="21"/>
        </w:rPr>
        <w:t>adjustment, or obtaining a vocation (working).</w:t>
      </w:r>
    </w:p>
    <w:p w:rsidR="00F113B1" w:rsidRPr="007405AC" w:rsidRDefault="00F113B1" w:rsidP="00F113B1">
      <w:pPr>
        <w:pStyle w:val="PlainText"/>
        <w:rPr>
          <w:rFonts w:ascii="Garamond" w:hAnsi="Garamond" w:cs="Courier New"/>
          <w:sz w:val="24"/>
        </w:rPr>
      </w:pPr>
    </w:p>
    <w:p w:rsidR="00F113B1" w:rsidRPr="007405AC" w:rsidRDefault="00F113B1" w:rsidP="00F113B1">
      <w:pPr>
        <w:pStyle w:val="PlainText"/>
        <w:rPr>
          <w:rFonts w:ascii="Garamond" w:hAnsi="Garamond" w:cs="Courier New"/>
          <w:sz w:val="24"/>
        </w:rPr>
      </w:pPr>
      <w:r w:rsidRPr="007405AC">
        <w:rPr>
          <w:rFonts w:ascii="Garamond" w:hAnsi="Garamond" w:cs="Courier New"/>
          <w:sz w:val="24"/>
          <w:szCs w:val="21"/>
        </w:rPr>
        <w:t>The FCC defines "low income" to mean not more than 400% of the Federal</w:t>
      </w:r>
      <w:r w:rsidRPr="007405AC">
        <w:rPr>
          <w:rFonts w:ascii="Garamond" w:hAnsi="Garamond" w:cs="Courier New"/>
          <w:sz w:val="24"/>
        </w:rPr>
        <w:t xml:space="preserve"> </w:t>
      </w:r>
      <w:r w:rsidRPr="007405AC">
        <w:rPr>
          <w:rFonts w:ascii="Garamond" w:hAnsi="Garamond" w:cs="Courier New"/>
          <w:sz w:val="24"/>
          <w:szCs w:val="21"/>
        </w:rPr>
        <w:t>Poverty</w:t>
      </w:r>
      <w:r w:rsidRPr="007405AC">
        <w:rPr>
          <w:rFonts w:ascii="Garamond" w:hAnsi="Garamond" w:cs="Courier New"/>
          <w:sz w:val="24"/>
        </w:rPr>
        <w:t xml:space="preserve"> </w:t>
      </w:r>
      <w:r w:rsidRPr="007405AC">
        <w:rPr>
          <w:rFonts w:ascii="Garamond" w:hAnsi="Garamond" w:cs="Courier New"/>
          <w:sz w:val="24"/>
          <w:szCs w:val="21"/>
        </w:rPr>
        <w:t>Guidelines</w:t>
      </w:r>
      <w:r w:rsidRPr="007405AC">
        <w:rPr>
          <w:rFonts w:ascii="Garamond" w:hAnsi="Garamond" w:cs="Courier New"/>
          <w:sz w:val="24"/>
        </w:rPr>
        <w:t>.</w:t>
      </w:r>
    </w:p>
    <w:p w:rsidR="00F113B1" w:rsidRPr="007405AC" w:rsidRDefault="00F113B1" w:rsidP="00F113B1">
      <w:pPr>
        <w:pStyle w:val="PlainText"/>
        <w:rPr>
          <w:rFonts w:ascii="Garamond" w:hAnsi="Garamond" w:cs="Courier New"/>
          <w:sz w:val="24"/>
        </w:rPr>
      </w:pPr>
    </w:p>
    <w:p w:rsidR="00F113B1" w:rsidRPr="007405AC" w:rsidRDefault="00F113B1" w:rsidP="00F113B1">
      <w:pPr>
        <w:pStyle w:val="PlainText"/>
        <w:rPr>
          <w:rFonts w:ascii="Garamond" w:hAnsi="Garamond" w:cs="Courier New"/>
          <w:sz w:val="24"/>
        </w:rPr>
      </w:pPr>
      <w:r w:rsidRPr="007405AC">
        <w:rPr>
          <w:rFonts w:ascii="Garamond" w:hAnsi="Garamond" w:cs="Courier New"/>
          <w:sz w:val="24"/>
          <w:szCs w:val="21"/>
        </w:rPr>
        <w:t>What kind of equipment can be distributed?</w:t>
      </w:r>
    </w:p>
    <w:p w:rsidR="00F113B1" w:rsidRPr="007405AC" w:rsidRDefault="00F113B1" w:rsidP="00F113B1">
      <w:pPr>
        <w:pStyle w:val="PlainText"/>
        <w:rPr>
          <w:rFonts w:ascii="Garamond" w:hAnsi="Garamond" w:cs="Courier New"/>
          <w:sz w:val="24"/>
        </w:rPr>
      </w:pPr>
    </w:p>
    <w:p w:rsidR="00F113B1" w:rsidRPr="007405AC" w:rsidRDefault="00F113B1" w:rsidP="00F113B1">
      <w:pPr>
        <w:pStyle w:val="PlainText"/>
        <w:rPr>
          <w:rFonts w:ascii="Garamond" w:hAnsi="Garamond" w:cs="Courier New"/>
          <w:sz w:val="24"/>
        </w:rPr>
      </w:pPr>
      <w:r w:rsidRPr="007405AC">
        <w:rPr>
          <w:rFonts w:ascii="Garamond" w:hAnsi="Garamond" w:cs="Courier New"/>
          <w:sz w:val="24"/>
          <w:szCs w:val="21"/>
        </w:rPr>
        <w:t>The equipment distributed must be designed to make telecommunications</w:t>
      </w:r>
      <w:r w:rsidRPr="007405AC">
        <w:rPr>
          <w:rFonts w:ascii="Garamond" w:hAnsi="Garamond" w:cs="Courier New"/>
          <w:sz w:val="24"/>
        </w:rPr>
        <w:t xml:space="preserve"> </w:t>
      </w:r>
      <w:r w:rsidRPr="007405AC">
        <w:rPr>
          <w:rFonts w:ascii="Garamond" w:hAnsi="Garamond" w:cs="Courier New"/>
          <w:sz w:val="24"/>
          <w:szCs w:val="21"/>
        </w:rPr>
        <w:t>(such as</w:t>
      </w:r>
      <w:r w:rsidRPr="007405AC">
        <w:rPr>
          <w:rFonts w:ascii="Garamond" w:hAnsi="Garamond" w:cs="Courier New"/>
          <w:sz w:val="24"/>
        </w:rPr>
        <w:t xml:space="preserve"> </w:t>
      </w:r>
      <w:r w:rsidRPr="007405AC">
        <w:rPr>
          <w:rFonts w:ascii="Garamond" w:hAnsi="Garamond" w:cs="Courier New"/>
          <w:sz w:val="24"/>
          <w:szCs w:val="21"/>
        </w:rPr>
        <w:t>wireline and wireless telephone communication), advanced communications</w:t>
      </w:r>
      <w:r w:rsidRPr="007405AC">
        <w:rPr>
          <w:rFonts w:ascii="Garamond" w:hAnsi="Garamond" w:cs="Courier New"/>
          <w:sz w:val="24"/>
        </w:rPr>
        <w:t xml:space="preserve"> </w:t>
      </w:r>
      <w:r w:rsidRPr="007405AC">
        <w:rPr>
          <w:rFonts w:ascii="Garamond" w:hAnsi="Garamond" w:cs="Courier New"/>
          <w:sz w:val="24"/>
          <w:szCs w:val="21"/>
        </w:rPr>
        <w:t>(such as</w:t>
      </w:r>
      <w:r w:rsidRPr="007405AC">
        <w:rPr>
          <w:rFonts w:ascii="Garamond" w:hAnsi="Garamond" w:cs="Courier New"/>
          <w:sz w:val="24"/>
        </w:rPr>
        <w:t xml:space="preserve"> </w:t>
      </w:r>
      <w:r w:rsidRPr="007405AC">
        <w:rPr>
          <w:rFonts w:ascii="Garamond" w:hAnsi="Garamond" w:cs="Courier New"/>
          <w:sz w:val="24"/>
          <w:szCs w:val="21"/>
        </w:rPr>
        <w:t>Internet-based voice communication, e-mail, instant messaging and</w:t>
      </w:r>
      <w:r w:rsidRPr="007405AC">
        <w:rPr>
          <w:rFonts w:ascii="Garamond" w:hAnsi="Garamond" w:cs="Courier New"/>
          <w:sz w:val="24"/>
        </w:rPr>
        <w:t xml:space="preserve"> </w:t>
      </w:r>
      <w:r w:rsidRPr="007405AC">
        <w:rPr>
          <w:rFonts w:ascii="Garamond" w:hAnsi="Garamond" w:cs="Courier New"/>
          <w:sz w:val="24"/>
          <w:szCs w:val="21"/>
        </w:rPr>
        <w:t>interoperable</w:t>
      </w:r>
      <w:r w:rsidRPr="007405AC">
        <w:rPr>
          <w:rFonts w:ascii="Garamond" w:hAnsi="Garamond" w:cs="Courier New"/>
          <w:sz w:val="24"/>
        </w:rPr>
        <w:t xml:space="preserve"> </w:t>
      </w:r>
      <w:r w:rsidRPr="007405AC">
        <w:rPr>
          <w:rFonts w:ascii="Garamond" w:hAnsi="Garamond" w:cs="Courier New"/>
          <w:sz w:val="24"/>
          <w:szCs w:val="21"/>
        </w:rPr>
        <w:t>video conferencing services), and access to the Internet (including</w:t>
      </w:r>
      <w:r w:rsidRPr="007405AC">
        <w:rPr>
          <w:rFonts w:ascii="Garamond" w:hAnsi="Garamond" w:cs="Courier New"/>
          <w:sz w:val="24"/>
        </w:rPr>
        <w:t xml:space="preserve"> </w:t>
      </w:r>
      <w:r w:rsidRPr="007405AC">
        <w:rPr>
          <w:rFonts w:ascii="Garamond" w:hAnsi="Garamond" w:cs="Courier New"/>
          <w:sz w:val="24"/>
          <w:szCs w:val="21"/>
        </w:rPr>
        <w:t>information</w:t>
      </w:r>
      <w:r w:rsidRPr="007405AC">
        <w:rPr>
          <w:rFonts w:ascii="Garamond" w:hAnsi="Garamond" w:cs="Courier New"/>
          <w:sz w:val="24"/>
        </w:rPr>
        <w:t xml:space="preserve"> </w:t>
      </w:r>
      <w:r w:rsidRPr="007405AC">
        <w:rPr>
          <w:rFonts w:ascii="Garamond" w:hAnsi="Garamond" w:cs="Courier New"/>
          <w:sz w:val="24"/>
          <w:szCs w:val="21"/>
        </w:rPr>
        <w:t>services) accessible. The equipment distributed may be hardware, software</w:t>
      </w:r>
      <w:r w:rsidRPr="007405AC">
        <w:rPr>
          <w:rFonts w:ascii="Garamond" w:hAnsi="Garamond" w:cs="Courier New"/>
          <w:sz w:val="24"/>
        </w:rPr>
        <w:t xml:space="preserve"> </w:t>
      </w:r>
      <w:r w:rsidRPr="007405AC">
        <w:rPr>
          <w:rFonts w:ascii="Garamond" w:hAnsi="Garamond" w:cs="Courier New"/>
          <w:sz w:val="24"/>
          <w:szCs w:val="21"/>
        </w:rPr>
        <w:t>or</w:t>
      </w:r>
      <w:r w:rsidRPr="007405AC">
        <w:rPr>
          <w:rFonts w:ascii="Garamond" w:hAnsi="Garamond" w:cs="Courier New"/>
          <w:sz w:val="24"/>
        </w:rPr>
        <w:t xml:space="preserve"> </w:t>
      </w:r>
      <w:r w:rsidRPr="007405AC">
        <w:rPr>
          <w:rFonts w:ascii="Garamond" w:hAnsi="Garamond" w:cs="Courier New"/>
          <w:sz w:val="24"/>
          <w:szCs w:val="21"/>
        </w:rPr>
        <w:t>applications, separate or in combination, mainstream or specialized. The</w:t>
      </w:r>
      <w:r w:rsidRPr="007405AC">
        <w:rPr>
          <w:rFonts w:ascii="Garamond" w:hAnsi="Garamond" w:cs="Courier New"/>
          <w:sz w:val="24"/>
        </w:rPr>
        <w:t xml:space="preserve"> </w:t>
      </w:r>
      <w:r w:rsidRPr="007405AC">
        <w:rPr>
          <w:rFonts w:ascii="Garamond" w:hAnsi="Garamond" w:cs="Courier New"/>
          <w:sz w:val="24"/>
          <w:szCs w:val="21"/>
        </w:rPr>
        <w:t>equipment must meet the needs of the deaf-blind individual to achieve</w:t>
      </w:r>
      <w:r w:rsidRPr="007405AC">
        <w:rPr>
          <w:rFonts w:ascii="Garamond" w:hAnsi="Garamond" w:cs="Courier New"/>
          <w:sz w:val="24"/>
        </w:rPr>
        <w:t xml:space="preserve"> </w:t>
      </w:r>
      <w:r w:rsidRPr="007405AC">
        <w:rPr>
          <w:rFonts w:ascii="Garamond" w:hAnsi="Garamond" w:cs="Courier New"/>
          <w:sz w:val="24"/>
          <w:szCs w:val="21"/>
        </w:rPr>
        <w:t xml:space="preserve">access. </w:t>
      </w:r>
    </w:p>
    <w:p w:rsidR="00F113B1" w:rsidRPr="007405AC" w:rsidRDefault="00F113B1" w:rsidP="00F113B1">
      <w:pPr>
        <w:pStyle w:val="PlainText"/>
        <w:rPr>
          <w:rFonts w:ascii="Garamond" w:hAnsi="Garamond" w:cs="Courier New"/>
          <w:sz w:val="24"/>
        </w:rPr>
      </w:pPr>
      <w:r w:rsidRPr="007405AC">
        <w:rPr>
          <w:rFonts w:ascii="Garamond" w:hAnsi="Garamond" w:cs="Courier New"/>
          <w:sz w:val="24"/>
          <w:szCs w:val="21"/>
        </w:rPr>
        <w:t>Certified programs may also provide equipment warranties, maintenance,</w:t>
      </w:r>
      <w:r w:rsidRPr="007405AC">
        <w:rPr>
          <w:rFonts w:ascii="Garamond" w:hAnsi="Garamond" w:cs="Courier New"/>
          <w:sz w:val="24"/>
        </w:rPr>
        <w:t xml:space="preserve"> </w:t>
      </w:r>
      <w:r w:rsidRPr="007405AC">
        <w:rPr>
          <w:rFonts w:ascii="Garamond" w:hAnsi="Garamond" w:cs="Courier New"/>
          <w:sz w:val="24"/>
          <w:szCs w:val="21"/>
        </w:rPr>
        <w:t>and</w:t>
      </w:r>
      <w:r w:rsidRPr="007405AC">
        <w:rPr>
          <w:rFonts w:ascii="Garamond" w:hAnsi="Garamond" w:cs="Courier New"/>
          <w:sz w:val="24"/>
        </w:rPr>
        <w:t xml:space="preserve"> </w:t>
      </w:r>
      <w:r w:rsidRPr="007405AC">
        <w:rPr>
          <w:rFonts w:ascii="Garamond" w:hAnsi="Garamond" w:cs="Courier New"/>
          <w:sz w:val="24"/>
          <w:szCs w:val="21"/>
        </w:rPr>
        <w:t>repairs for such equipment depending on available funding.</w:t>
      </w:r>
    </w:p>
    <w:p w:rsidR="00F113B1" w:rsidRPr="007405AC" w:rsidRDefault="00F113B1" w:rsidP="00F113B1">
      <w:pPr>
        <w:pStyle w:val="PlainText"/>
        <w:rPr>
          <w:rFonts w:ascii="Garamond" w:hAnsi="Garamond" w:cs="Courier New"/>
          <w:sz w:val="24"/>
        </w:rPr>
      </w:pPr>
    </w:p>
    <w:p w:rsidR="00F113B1" w:rsidRPr="007405AC" w:rsidRDefault="00F113B1" w:rsidP="00F113B1">
      <w:pPr>
        <w:pStyle w:val="PlainText"/>
        <w:rPr>
          <w:rFonts w:ascii="Garamond" w:hAnsi="Garamond" w:cs="Courier New"/>
          <w:sz w:val="24"/>
        </w:rPr>
      </w:pPr>
      <w:r w:rsidRPr="007405AC">
        <w:rPr>
          <w:rFonts w:ascii="Garamond" w:hAnsi="Garamond" w:cs="Courier New"/>
          <w:sz w:val="24"/>
          <w:szCs w:val="21"/>
        </w:rPr>
        <w:t>Besides distributing equipment, what will the NDBEDP certified programs</w:t>
      </w:r>
      <w:r w:rsidR="00A900BC" w:rsidRPr="007405AC">
        <w:rPr>
          <w:rFonts w:ascii="Garamond" w:hAnsi="Garamond" w:cs="Courier New"/>
          <w:sz w:val="24"/>
          <w:szCs w:val="21"/>
        </w:rPr>
        <w:t xml:space="preserve"> </w:t>
      </w:r>
      <w:r w:rsidRPr="007405AC">
        <w:rPr>
          <w:rFonts w:ascii="Garamond" w:hAnsi="Garamond" w:cs="Courier New"/>
          <w:sz w:val="24"/>
          <w:szCs w:val="21"/>
        </w:rPr>
        <w:t>do?</w:t>
      </w:r>
    </w:p>
    <w:p w:rsidR="00F113B1" w:rsidRPr="007405AC" w:rsidRDefault="00F113B1" w:rsidP="00F113B1">
      <w:pPr>
        <w:pStyle w:val="PlainText"/>
        <w:rPr>
          <w:rFonts w:ascii="Garamond" w:hAnsi="Garamond" w:cs="Courier New"/>
          <w:sz w:val="24"/>
        </w:rPr>
      </w:pPr>
    </w:p>
    <w:p w:rsidR="00F113B1" w:rsidRPr="007405AC" w:rsidRDefault="00F113B1" w:rsidP="00F113B1">
      <w:pPr>
        <w:pStyle w:val="PlainText"/>
        <w:rPr>
          <w:rFonts w:ascii="Garamond" w:hAnsi="Garamond" w:cs="Courier New"/>
          <w:sz w:val="24"/>
        </w:rPr>
      </w:pPr>
      <w:r w:rsidRPr="007405AC">
        <w:rPr>
          <w:rFonts w:ascii="Garamond" w:hAnsi="Garamond" w:cs="Courier New"/>
          <w:sz w:val="24"/>
          <w:szCs w:val="21"/>
        </w:rPr>
        <w:t>Certified programs will inform their communities about this new program</w:t>
      </w:r>
      <w:r w:rsidRPr="007405AC">
        <w:rPr>
          <w:rFonts w:ascii="Garamond" w:hAnsi="Garamond" w:cs="Courier New"/>
          <w:sz w:val="24"/>
        </w:rPr>
        <w:t xml:space="preserve"> </w:t>
      </w:r>
      <w:r w:rsidRPr="007405AC">
        <w:rPr>
          <w:rFonts w:ascii="Garamond" w:hAnsi="Garamond" w:cs="Courier New"/>
          <w:sz w:val="24"/>
          <w:szCs w:val="21"/>
        </w:rPr>
        <w:t>to</w:t>
      </w:r>
      <w:r w:rsidRPr="007405AC">
        <w:rPr>
          <w:rFonts w:ascii="Garamond" w:hAnsi="Garamond" w:cs="Courier New"/>
          <w:sz w:val="24"/>
        </w:rPr>
        <w:t xml:space="preserve"> </w:t>
      </w:r>
      <w:r w:rsidRPr="007405AC">
        <w:rPr>
          <w:rFonts w:ascii="Garamond" w:hAnsi="Garamond" w:cs="Courier New"/>
          <w:sz w:val="24"/>
          <w:szCs w:val="21"/>
        </w:rPr>
        <w:t>distribute equipment to low-income residents in their states who are</w:t>
      </w:r>
      <w:r w:rsidRPr="007405AC">
        <w:rPr>
          <w:rFonts w:ascii="Garamond" w:hAnsi="Garamond" w:cs="Courier New"/>
          <w:sz w:val="24"/>
        </w:rPr>
        <w:t xml:space="preserve"> </w:t>
      </w:r>
      <w:r w:rsidRPr="007405AC">
        <w:rPr>
          <w:rFonts w:ascii="Garamond" w:hAnsi="Garamond" w:cs="Courier New"/>
          <w:sz w:val="24"/>
          <w:szCs w:val="21"/>
        </w:rPr>
        <w:t>deaf-blind. They will verify that applicants are eligible to receive</w:t>
      </w:r>
      <w:r w:rsidRPr="007405AC">
        <w:rPr>
          <w:rFonts w:ascii="Garamond" w:hAnsi="Garamond" w:cs="Courier New"/>
          <w:sz w:val="24"/>
        </w:rPr>
        <w:t xml:space="preserve"> </w:t>
      </w:r>
      <w:r w:rsidRPr="007405AC">
        <w:rPr>
          <w:rFonts w:ascii="Garamond" w:hAnsi="Garamond" w:cs="Courier New"/>
          <w:sz w:val="24"/>
          <w:szCs w:val="21"/>
        </w:rPr>
        <w:t xml:space="preserve">equipment. </w:t>
      </w:r>
    </w:p>
    <w:p w:rsidR="00F113B1" w:rsidRPr="007405AC" w:rsidRDefault="00F113B1" w:rsidP="00F113B1">
      <w:pPr>
        <w:pStyle w:val="PlainText"/>
        <w:rPr>
          <w:rFonts w:ascii="Garamond" w:hAnsi="Garamond" w:cs="Courier New"/>
          <w:sz w:val="24"/>
        </w:rPr>
      </w:pPr>
      <w:r w:rsidRPr="007405AC">
        <w:rPr>
          <w:rFonts w:ascii="Garamond" w:hAnsi="Garamond" w:cs="Courier New"/>
          <w:sz w:val="24"/>
          <w:szCs w:val="21"/>
        </w:rPr>
        <w:t>They will assess each applicant's communications equipment needs to</w:t>
      </w:r>
      <w:r w:rsidRPr="007405AC">
        <w:rPr>
          <w:rFonts w:ascii="Garamond" w:hAnsi="Garamond" w:cs="Courier New"/>
          <w:sz w:val="24"/>
        </w:rPr>
        <w:t xml:space="preserve"> </w:t>
      </w:r>
      <w:r w:rsidRPr="007405AC">
        <w:rPr>
          <w:rFonts w:ascii="Garamond" w:hAnsi="Garamond" w:cs="Courier New"/>
          <w:sz w:val="24"/>
          <w:szCs w:val="21"/>
        </w:rPr>
        <w:t>select</w:t>
      </w:r>
      <w:r w:rsidRPr="007405AC">
        <w:rPr>
          <w:rFonts w:ascii="Garamond" w:hAnsi="Garamond" w:cs="Courier New"/>
          <w:sz w:val="24"/>
        </w:rPr>
        <w:t xml:space="preserve"> </w:t>
      </w:r>
      <w:r w:rsidRPr="007405AC">
        <w:rPr>
          <w:rFonts w:ascii="Garamond" w:hAnsi="Garamond" w:cs="Courier New"/>
          <w:sz w:val="24"/>
          <w:szCs w:val="21"/>
        </w:rPr>
        <w:t>appropriate equipment to meet those needs. They may also help install and</w:t>
      </w:r>
      <w:r w:rsidRPr="007405AC">
        <w:rPr>
          <w:rFonts w:ascii="Garamond" w:hAnsi="Garamond" w:cs="Courier New"/>
          <w:sz w:val="24"/>
        </w:rPr>
        <w:t xml:space="preserve"> </w:t>
      </w:r>
      <w:r w:rsidRPr="007405AC">
        <w:rPr>
          <w:rFonts w:ascii="Garamond" w:hAnsi="Garamond" w:cs="Courier New"/>
          <w:sz w:val="24"/>
          <w:szCs w:val="21"/>
        </w:rPr>
        <w:t>provide training for the equipment distributed.</w:t>
      </w:r>
    </w:p>
    <w:p w:rsidR="00F113B1" w:rsidRPr="007405AC" w:rsidRDefault="00F113B1" w:rsidP="00F113B1">
      <w:pPr>
        <w:pStyle w:val="PlainText"/>
        <w:rPr>
          <w:rFonts w:ascii="Garamond" w:hAnsi="Garamond" w:cs="Courier New"/>
          <w:sz w:val="24"/>
        </w:rPr>
      </w:pPr>
    </w:p>
    <w:p w:rsidR="00F113B1" w:rsidRPr="007405AC" w:rsidRDefault="00F113B1" w:rsidP="00F113B1">
      <w:pPr>
        <w:pStyle w:val="PlainText"/>
        <w:rPr>
          <w:rFonts w:ascii="Garamond" w:hAnsi="Garamond" w:cs="Courier New"/>
          <w:sz w:val="24"/>
        </w:rPr>
      </w:pPr>
      <w:r w:rsidRPr="007405AC">
        <w:rPr>
          <w:rFonts w:ascii="Garamond" w:hAnsi="Garamond" w:cs="Courier New"/>
          <w:sz w:val="24"/>
          <w:szCs w:val="21"/>
        </w:rPr>
        <w:t>How do I find the certified program that serves my state?</w:t>
      </w:r>
    </w:p>
    <w:p w:rsidR="00F113B1" w:rsidRPr="007405AC" w:rsidRDefault="00F113B1" w:rsidP="00F113B1">
      <w:pPr>
        <w:pStyle w:val="PlainText"/>
        <w:rPr>
          <w:rFonts w:ascii="Garamond" w:hAnsi="Garamond" w:cs="Courier New"/>
          <w:sz w:val="24"/>
        </w:rPr>
      </w:pPr>
    </w:p>
    <w:p w:rsidR="00F113B1" w:rsidRPr="007405AC" w:rsidRDefault="00F113B1" w:rsidP="00F113B1">
      <w:pPr>
        <w:pStyle w:val="PlainText"/>
        <w:rPr>
          <w:rFonts w:ascii="Garamond" w:hAnsi="Garamond" w:cs="Courier New"/>
          <w:sz w:val="24"/>
          <w:szCs w:val="21"/>
        </w:rPr>
      </w:pPr>
      <w:r w:rsidRPr="007405AC">
        <w:rPr>
          <w:rFonts w:ascii="Garamond" w:hAnsi="Garamond" w:cs="Courier New"/>
          <w:sz w:val="24"/>
          <w:szCs w:val="21"/>
        </w:rPr>
        <w:t>Information about how to find the NDBEDP certified program in your state</w:t>
      </w:r>
      <w:r w:rsidR="00A900BC" w:rsidRPr="007405AC">
        <w:rPr>
          <w:rFonts w:ascii="Garamond" w:hAnsi="Garamond" w:cs="Courier New"/>
          <w:sz w:val="24"/>
          <w:szCs w:val="21"/>
        </w:rPr>
        <w:t xml:space="preserve"> </w:t>
      </w:r>
      <w:r w:rsidRPr="007405AC">
        <w:rPr>
          <w:rFonts w:ascii="Garamond" w:hAnsi="Garamond" w:cs="Courier New"/>
          <w:sz w:val="24"/>
          <w:szCs w:val="21"/>
        </w:rPr>
        <w:t>is</w:t>
      </w:r>
      <w:r w:rsidRPr="007405AC">
        <w:rPr>
          <w:rFonts w:ascii="Garamond" w:hAnsi="Garamond" w:cs="Courier New"/>
          <w:sz w:val="24"/>
        </w:rPr>
        <w:t xml:space="preserve"> </w:t>
      </w:r>
      <w:r w:rsidRPr="007405AC">
        <w:rPr>
          <w:rFonts w:ascii="Garamond" w:hAnsi="Garamond" w:cs="Courier New"/>
          <w:sz w:val="24"/>
          <w:szCs w:val="21"/>
        </w:rPr>
        <w:t>available on the FCC website, by calling 1-888-CALL-FCC (1-888-225-5322)</w:t>
      </w:r>
      <w:r w:rsidRPr="007405AC">
        <w:rPr>
          <w:rFonts w:ascii="Garamond" w:hAnsi="Garamond" w:cs="Courier New"/>
          <w:sz w:val="24"/>
        </w:rPr>
        <w:t xml:space="preserve"> </w:t>
      </w:r>
      <w:r w:rsidRPr="007405AC">
        <w:rPr>
          <w:rFonts w:ascii="Garamond" w:hAnsi="Garamond" w:cs="Courier New"/>
          <w:sz w:val="24"/>
          <w:szCs w:val="21"/>
        </w:rPr>
        <w:t>voice</w:t>
      </w:r>
      <w:r w:rsidRPr="007405AC">
        <w:rPr>
          <w:rFonts w:ascii="Garamond" w:hAnsi="Garamond" w:cs="Courier New"/>
          <w:sz w:val="24"/>
        </w:rPr>
        <w:t xml:space="preserve"> </w:t>
      </w:r>
      <w:r w:rsidRPr="007405AC">
        <w:rPr>
          <w:rFonts w:ascii="Garamond" w:hAnsi="Garamond" w:cs="Courier New"/>
          <w:sz w:val="24"/>
          <w:szCs w:val="21"/>
        </w:rPr>
        <w:t>or 1-888-TELL-FCC (1-888-835-5322) TTY, or by sending an email to</w:t>
      </w:r>
      <w:r w:rsidRPr="007405AC">
        <w:rPr>
          <w:rFonts w:ascii="Garamond" w:hAnsi="Garamond" w:cs="Courier New"/>
          <w:sz w:val="24"/>
        </w:rPr>
        <w:t xml:space="preserve"> </w:t>
      </w:r>
      <w:r w:rsidRPr="007405AC">
        <w:rPr>
          <w:rFonts w:ascii="Garamond" w:hAnsi="Garamond" w:cs="Courier New"/>
          <w:sz w:val="24"/>
          <w:szCs w:val="21"/>
        </w:rPr>
        <w:t xml:space="preserve">dro@fcc.gov. </w:t>
      </w:r>
    </w:p>
    <w:p w:rsidR="00F113B1" w:rsidRPr="007405AC" w:rsidRDefault="00F113B1" w:rsidP="00F113B1">
      <w:pPr>
        <w:pStyle w:val="PlainText"/>
        <w:rPr>
          <w:rFonts w:ascii="Garamond" w:hAnsi="Garamond" w:cs="Courier New"/>
          <w:sz w:val="24"/>
          <w:szCs w:val="21"/>
        </w:rPr>
      </w:pPr>
    </w:p>
    <w:p w:rsidR="00F113B1" w:rsidRPr="007405AC" w:rsidRDefault="00F113B1" w:rsidP="00F113B1">
      <w:pPr>
        <w:pStyle w:val="PlainText"/>
        <w:rPr>
          <w:rFonts w:ascii="Garamond" w:hAnsi="Garamond" w:cs="Courier New"/>
          <w:sz w:val="24"/>
          <w:szCs w:val="21"/>
        </w:rPr>
      </w:pPr>
      <w:r w:rsidRPr="007405AC">
        <w:rPr>
          <w:rFonts w:ascii="Garamond" w:hAnsi="Garamond" w:cs="Courier New"/>
          <w:sz w:val="24"/>
          <w:szCs w:val="21"/>
        </w:rPr>
        <w:t>How can I help the NDBEDP be successful?</w:t>
      </w:r>
    </w:p>
    <w:p w:rsidR="001F4DE3" w:rsidRPr="007405AC" w:rsidRDefault="001F4DE3" w:rsidP="00F113B1">
      <w:pPr>
        <w:pStyle w:val="PlainText"/>
        <w:rPr>
          <w:rFonts w:ascii="Garamond" w:hAnsi="Garamond" w:cs="Courier New"/>
          <w:sz w:val="24"/>
          <w:szCs w:val="21"/>
        </w:rPr>
      </w:pPr>
    </w:p>
    <w:p w:rsidR="00F113B1" w:rsidRPr="007405AC" w:rsidRDefault="00F113B1" w:rsidP="00F113B1">
      <w:pPr>
        <w:pStyle w:val="PlainText"/>
        <w:rPr>
          <w:rFonts w:ascii="Garamond" w:hAnsi="Garamond" w:cs="Courier New"/>
          <w:sz w:val="24"/>
        </w:rPr>
      </w:pPr>
      <w:r w:rsidRPr="007405AC">
        <w:rPr>
          <w:rFonts w:ascii="Garamond" w:hAnsi="Garamond" w:cs="Courier New"/>
          <w:sz w:val="24"/>
          <w:szCs w:val="21"/>
        </w:rPr>
        <w:t>Tell people about the program.</w:t>
      </w:r>
    </w:p>
    <w:p w:rsidR="00F113B1" w:rsidRPr="007405AC" w:rsidRDefault="00F113B1" w:rsidP="00F113B1">
      <w:pPr>
        <w:pStyle w:val="PlainText"/>
        <w:rPr>
          <w:rFonts w:ascii="Garamond" w:hAnsi="Garamond" w:cs="Courier New"/>
          <w:sz w:val="24"/>
        </w:rPr>
      </w:pPr>
      <w:r w:rsidRPr="007405AC">
        <w:rPr>
          <w:rFonts w:ascii="Garamond" w:hAnsi="Garamond" w:cs="Courier New"/>
          <w:sz w:val="24"/>
          <w:szCs w:val="21"/>
        </w:rPr>
        <w:t>Tell the FCC how the NDBEDP helped you or someone you know.</w:t>
      </w:r>
    </w:p>
    <w:p w:rsidR="00F113B1" w:rsidRPr="007405AC" w:rsidRDefault="00F113B1" w:rsidP="00F113B1">
      <w:pPr>
        <w:pStyle w:val="PlainText"/>
        <w:rPr>
          <w:rFonts w:ascii="Garamond" w:hAnsi="Garamond" w:cs="Courier New"/>
          <w:sz w:val="24"/>
        </w:rPr>
      </w:pPr>
      <w:r w:rsidRPr="007405AC">
        <w:rPr>
          <w:rFonts w:ascii="Garamond" w:hAnsi="Garamond" w:cs="Courier New"/>
          <w:sz w:val="24"/>
          <w:szCs w:val="21"/>
        </w:rPr>
        <w:t>Tell the FCC how the program can be improved.</w:t>
      </w:r>
    </w:p>
    <w:p w:rsidR="00F113B1" w:rsidRPr="007405AC" w:rsidRDefault="00F113B1" w:rsidP="00F113B1">
      <w:pPr>
        <w:pStyle w:val="PlainText"/>
        <w:rPr>
          <w:rFonts w:ascii="Garamond" w:hAnsi="Garamond" w:cs="Courier New"/>
          <w:sz w:val="24"/>
          <w:szCs w:val="21"/>
        </w:rPr>
      </w:pPr>
      <w:r w:rsidRPr="007405AC">
        <w:rPr>
          <w:rFonts w:ascii="Garamond" w:hAnsi="Garamond" w:cs="Courier New"/>
          <w:sz w:val="24"/>
          <w:szCs w:val="21"/>
        </w:rPr>
        <w:t>Tell the FCC about new types of technologies that should be included</w:t>
      </w:r>
      <w:r w:rsidRPr="007405AC">
        <w:rPr>
          <w:rFonts w:ascii="Garamond" w:hAnsi="Garamond" w:cs="Courier New"/>
          <w:sz w:val="24"/>
        </w:rPr>
        <w:t xml:space="preserve"> </w:t>
      </w:r>
      <w:r w:rsidRPr="007405AC">
        <w:rPr>
          <w:rFonts w:ascii="Garamond" w:hAnsi="Garamond" w:cs="Courier New"/>
          <w:sz w:val="24"/>
          <w:szCs w:val="21"/>
        </w:rPr>
        <w:t>for</w:t>
      </w:r>
      <w:r w:rsidRPr="007405AC">
        <w:rPr>
          <w:rFonts w:ascii="Garamond" w:hAnsi="Garamond" w:cs="Courier New"/>
          <w:sz w:val="24"/>
        </w:rPr>
        <w:t xml:space="preserve"> </w:t>
      </w:r>
      <w:r w:rsidRPr="007405AC">
        <w:rPr>
          <w:rFonts w:ascii="Garamond" w:hAnsi="Garamond" w:cs="Courier New"/>
          <w:sz w:val="24"/>
          <w:szCs w:val="21"/>
        </w:rPr>
        <w:t xml:space="preserve">distribution. </w:t>
      </w:r>
    </w:p>
    <w:p w:rsidR="007866B9" w:rsidRPr="007405AC" w:rsidRDefault="007866B9" w:rsidP="00F113B1">
      <w:pPr>
        <w:pStyle w:val="PlainText"/>
        <w:rPr>
          <w:rFonts w:ascii="Garamond" w:hAnsi="Garamond" w:cs="Courier New"/>
          <w:sz w:val="24"/>
          <w:szCs w:val="21"/>
        </w:rPr>
      </w:pPr>
    </w:p>
    <w:p w:rsidR="007866B9" w:rsidRPr="007405AC" w:rsidRDefault="007866B9" w:rsidP="00F113B1">
      <w:pPr>
        <w:pStyle w:val="PlainText"/>
        <w:rPr>
          <w:rFonts w:ascii="Garamond" w:hAnsi="Garamond" w:cs="Courier New"/>
          <w:sz w:val="24"/>
          <w:szCs w:val="21"/>
        </w:rPr>
      </w:pPr>
    </w:p>
    <w:p w:rsidR="007866B9" w:rsidRPr="007405AC" w:rsidRDefault="007866B9" w:rsidP="007866B9">
      <w:pPr>
        <w:pStyle w:val="PlainText"/>
        <w:rPr>
          <w:rFonts w:ascii="Garamond" w:hAnsi="Garamond" w:cs="Courier New"/>
          <w:sz w:val="24"/>
        </w:rPr>
      </w:pPr>
      <w:r w:rsidRPr="007405AC">
        <w:rPr>
          <w:rFonts w:ascii="Garamond" w:hAnsi="Garamond" w:cs="Courier New"/>
          <w:sz w:val="24"/>
        </w:rPr>
        <w:t>FAQs</w:t>
      </w:r>
    </w:p>
    <w:p w:rsidR="007866B9" w:rsidRPr="007405AC" w:rsidRDefault="007866B9" w:rsidP="007866B9">
      <w:pPr>
        <w:pStyle w:val="PlainText"/>
        <w:rPr>
          <w:rFonts w:ascii="Garamond" w:hAnsi="Garamond" w:cs="Courier New"/>
          <w:sz w:val="24"/>
        </w:rPr>
      </w:pPr>
    </w:p>
    <w:p w:rsidR="007866B9" w:rsidRPr="007405AC" w:rsidRDefault="007866B9" w:rsidP="007866B9">
      <w:pPr>
        <w:pStyle w:val="PlainText"/>
        <w:rPr>
          <w:rFonts w:ascii="Garamond" w:hAnsi="Garamond" w:cs="Courier New"/>
          <w:sz w:val="24"/>
        </w:rPr>
      </w:pPr>
      <w:r w:rsidRPr="007405AC">
        <w:rPr>
          <w:rFonts w:ascii="Garamond" w:hAnsi="Garamond" w:cs="Courier New"/>
          <w:sz w:val="24"/>
        </w:rPr>
        <w:t xml:space="preserve">What is </w:t>
      </w:r>
      <w:proofErr w:type="spellStart"/>
      <w:r w:rsidRPr="007405AC">
        <w:rPr>
          <w:rFonts w:ascii="Garamond" w:hAnsi="Garamond" w:cs="Courier New"/>
          <w:sz w:val="24"/>
        </w:rPr>
        <w:t>iCanConnect</w:t>
      </w:r>
      <w:proofErr w:type="spellEnd"/>
      <w:r w:rsidRPr="007405AC">
        <w:rPr>
          <w:rFonts w:ascii="Garamond" w:hAnsi="Garamond" w:cs="Courier New"/>
          <w:sz w:val="24"/>
        </w:rPr>
        <w:t>?</w:t>
      </w:r>
    </w:p>
    <w:p w:rsidR="007866B9" w:rsidRPr="007405AC" w:rsidRDefault="007866B9" w:rsidP="007866B9">
      <w:pPr>
        <w:pStyle w:val="PlainText"/>
        <w:rPr>
          <w:rFonts w:ascii="Garamond" w:hAnsi="Garamond" w:cs="Courier New"/>
          <w:sz w:val="24"/>
        </w:rPr>
      </w:pPr>
    </w:p>
    <w:p w:rsidR="007866B9" w:rsidRPr="007405AC" w:rsidRDefault="007866B9" w:rsidP="007866B9">
      <w:pPr>
        <w:pStyle w:val="PlainText"/>
        <w:rPr>
          <w:rFonts w:ascii="Garamond" w:hAnsi="Garamond" w:cs="Courier New"/>
          <w:sz w:val="24"/>
        </w:rPr>
      </w:pPr>
      <w:r w:rsidRPr="007405AC">
        <w:rPr>
          <w:rFonts w:ascii="Garamond" w:hAnsi="Garamond" w:cs="Courier New"/>
          <w:sz w:val="24"/>
        </w:rPr>
        <w:t>It is the name of the public awareness campaign charged with spreading the word about the National Deaf-Blind Equipment Distribution Program (NDBEDP), a federal program designed to help the many thousands of Americans with combined hearing and vision loss connect with family, friends and community.</w:t>
      </w:r>
    </w:p>
    <w:p w:rsidR="007866B9" w:rsidRPr="007405AC" w:rsidRDefault="007866B9" w:rsidP="007866B9">
      <w:pPr>
        <w:pStyle w:val="PlainText"/>
        <w:rPr>
          <w:rFonts w:ascii="Garamond" w:hAnsi="Garamond" w:cs="Courier New"/>
          <w:sz w:val="24"/>
        </w:rPr>
      </w:pPr>
    </w:p>
    <w:p w:rsidR="007866B9" w:rsidRPr="007405AC" w:rsidRDefault="007866B9" w:rsidP="007866B9">
      <w:pPr>
        <w:pStyle w:val="PlainText"/>
        <w:rPr>
          <w:rFonts w:ascii="Garamond" w:hAnsi="Garamond" w:cs="Courier New"/>
          <w:sz w:val="24"/>
        </w:rPr>
      </w:pPr>
      <w:r w:rsidRPr="007405AC">
        <w:rPr>
          <w:rFonts w:ascii="Garamond" w:hAnsi="Garamond" w:cs="Courier New"/>
          <w:sz w:val="24"/>
        </w:rPr>
        <w:t>It was established by the Federal Communications Commission (FCC) in an effort to comply with the 21st Century Video and Communications Accessibility Act, a federal law which requires people with disabilities to have access to modern communications technology that enables distance communication.</w:t>
      </w:r>
    </w:p>
    <w:p w:rsidR="007866B9" w:rsidRPr="007405AC" w:rsidRDefault="007866B9" w:rsidP="007866B9">
      <w:pPr>
        <w:pStyle w:val="PlainText"/>
        <w:rPr>
          <w:rFonts w:ascii="Garamond" w:hAnsi="Garamond" w:cs="Courier New"/>
          <w:sz w:val="24"/>
        </w:rPr>
      </w:pPr>
    </w:p>
    <w:p w:rsidR="007866B9" w:rsidRPr="007405AC" w:rsidRDefault="007866B9" w:rsidP="007866B9">
      <w:pPr>
        <w:pStyle w:val="PlainText"/>
        <w:rPr>
          <w:rFonts w:ascii="Garamond" w:hAnsi="Garamond" w:cs="Courier New"/>
          <w:sz w:val="24"/>
        </w:rPr>
      </w:pPr>
      <w:r w:rsidRPr="007405AC">
        <w:rPr>
          <w:rFonts w:ascii="Garamond" w:hAnsi="Garamond" w:cs="Courier New"/>
          <w:sz w:val="24"/>
        </w:rPr>
        <w:t>What does NDBEDP provide?</w:t>
      </w:r>
    </w:p>
    <w:p w:rsidR="007866B9" w:rsidRPr="007405AC" w:rsidRDefault="007866B9" w:rsidP="007866B9">
      <w:pPr>
        <w:pStyle w:val="PlainText"/>
        <w:rPr>
          <w:rFonts w:ascii="Garamond" w:hAnsi="Garamond" w:cs="Courier New"/>
          <w:sz w:val="24"/>
        </w:rPr>
      </w:pPr>
    </w:p>
    <w:p w:rsidR="007866B9" w:rsidRPr="007405AC" w:rsidRDefault="007866B9" w:rsidP="007866B9">
      <w:pPr>
        <w:pStyle w:val="PlainText"/>
        <w:rPr>
          <w:rFonts w:ascii="Garamond" w:hAnsi="Garamond" w:cs="Courier New"/>
          <w:sz w:val="24"/>
        </w:rPr>
      </w:pPr>
      <w:r w:rsidRPr="007405AC">
        <w:rPr>
          <w:rFonts w:ascii="Garamond" w:hAnsi="Garamond" w:cs="Courier New"/>
          <w:sz w:val="24"/>
        </w:rPr>
        <w:t>If you meet income requirements, you can receive free communications technology designed for people with combined vision and hearing loss. Installation, training and technical support are also available.</w:t>
      </w:r>
    </w:p>
    <w:p w:rsidR="007866B9" w:rsidRPr="007405AC" w:rsidRDefault="007866B9" w:rsidP="007866B9">
      <w:pPr>
        <w:pStyle w:val="PlainText"/>
        <w:rPr>
          <w:rFonts w:ascii="Garamond" w:hAnsi="Garamond" w:cs="Courier New"/>
          <w:sz w:val="24"/>
        </w:rPr>
      </w:pPr>
    </w:p>
    <w:p w:rsidR="007866B9" w:rsidRPr="007405AC" w:rsidRDefault="007866B9" w:rsidP="007866B9">
      <w:pPr>
        <w:pStyle w:val="PlainText"/>
        <w:rPr>
          <w:rFonts w:ascii="Garamond" w:hAnsi="Garamond" w:cs="Courier New"/>
          <w:sz w:val="24"/>
        </w:rPr>
      </w:pPr>
      <w:r w:rsidRPr="007405AC">
        <w:rPr>
          <w:rFonts w:ascii="Garamond" w:hAnsi="Garamond" w:cs="Courier New"/>
          <w:sz w:val="24"/>
        </w:rPr>
        <w:t>What is the goal?</w:t>
      </w:r>
    </w:p>
    <w:p w:rsidR="007866B9" w:rsidRPr="007405AC" w:rsidRDefault="007866B9" w:rsidP="007866B9">
      <w:pPr>
        <w:pStyle w:val="PlainText"/>
        <w:rPr>
          <w:rFonts w:ascii="Garamond" w:hAnsi="Garamond" w:cs="Courier New"/>
          <w:sz w:val="24"/>
        </w:rPr>
      </w:pPr>
    </w:p>
    <w:p w:rsidR="007866B9" w:rsidRPr="007405AC" w:rsidRDefault="007866B9" w:rsidP="007866B9">
      <w:pPr>
        <w:pStyle w:val="PlainText"/>
        <w:rPr>
          <w:rFonts w:ascii="Garamond" w:hAnsi="Garamond" w:cs="Courier New"/>
          <w:sz w:val="24"/>
        </w:rPr>
      </w:pPr>
      <w:r w:rsidRPr="007405AC">
        <w:rPr>
          <w:rFonts w:ascii="Garamond" w:hAnsi="Garamond" w:cs="Courier New"/>
          <w:sz w:val="24"/>
        </w:rPr>
        <w:t xml:space="preserve">The goal of </w:t>
      </w:r>
      <w:proofErr w:type="spellStart"/>
      <w:r w:rsidRPr="007405AC">
        <w:rPr>
          <w:rFonts w:ascii="Garamond" w:hAnsi="Garamond" w:cs="Courier New"/>
          <w:sz w:val="24"/>
        </w:rPr>
        <w:t>iCanConnect</w:t>
      </w:r>
      <w:proofErr w:type="spellEnd"/>
      <w:r w:rsidRPr="007405AC">
        <w:rPr>
          <w:rFonts w:ascii="Garamond" w:hAnsi="Garamond" w:cs="Courier New"/>
          <w:sz w:val="24"/>
        </w:rPr>
        <w:t xml:space="preserve"> is to educate people about the availability of communications technology through NDBEDP for people with combined hearing and vision disabilities, and to increase opportunities for independence for this underserved population to stay connected with family, friends, healthcare and service providers, schools and communities, and the workforce.</w:t>
      </w:r>
    </w:p>
    <w:p w:rsidR="007866B9" w:rsidRPr="007405AC" w:rsidRDefault="007866B9" w:rsidP="007866B9">
      <w:pPr>
        <w:pStyle w:val="PlainText"/>
        <w:rPr>
          <w:rFonts w:ascii="Garamond" w:hAnsi="Garamond" w:cs="Courier New"/>
          <w:sz w:val="24"/>
        </w:rPr>
      </w:pPr>
    </w:p>
    <w:p w:rsidR="007866B9" w:rsidRPr="007405AC" w:rsidRDefault="007866B9" w:rsidP="007866B9">
      <w:pPr>
        <w:pStyle w:val="PlainText"/>
        <w:rPr>
          <w:rFonts w:ascii="Garamond" w:hAnsi="Garamond" w:cs="Courier New"/>
          <w:sz w:val="24"/>
        </w:rPr>
      </w:pPr>
      <w:r w:rsidRPr="007405AC">
        <w:rPr>
          <w:rFonts w:ascii="Garamond" w:hAnsi="Garamond" w:cs="Courier New"/>
          <w:sz w:val="24"/>
        </w:rPr>
        <w:t>Who is eligible?</w:t>
      </w:r>
    </w:p>
    <w:p w:rsidR="007866B9" w:rsidRPr="007405AC" w:rsidRDefault="007866B9" w:rsidP="007866B9">
      <w:pPr>
        <w:pStyle w:val="PlainText"/>
        <w:rPr>
          <w:rFonts w:ascii="Garamond" w:hAnsi="Garamond" w:cs="Courier New"/>
          <w:sz w:val="24"/>
        </w:rPr>
      </w:pPr>
      <w:r w:rsidRPr="007405AC">
        <w:rPr>
          <w:rFonts w:ascii="Garamond" w:hAnsi="Garamond" w:cs="Courier New"/>
          <w:sz w:val="24"/>
        </w:rPr>
        <w:t xml:space="preserve"> </w:t>
      </w:r>
    </w:p>
    <w:p w:rsidR="007866B9" w:rsidRPr="007405AC" w:rsidRDefault="007866B9" w:rsidP="007866B9">
      <w:pPr>
        <w:pStyle w:val="PlainText"/>
        <w:rPr>
          <w:rFonts w:ascii="Garamond" w:hAnsi="Garamond" w:cs="Courier New"/>
          <w:sz w:val="24"/>
        </w:rPr>
      </w:pPr>
      <w:r w:rsidRPr="007405AC">
        <w:rPr>
          <w:rFonts w:ascii="Garamond" w:hAnsi="Garamond" w:cs="Courier New"/>
          <w:sz w:val="24"/>
        </w:rPr>
        <w:t>To be eligible, the individual must:</w:t>
      </w:r>
    </w:p>
    <w:p w:rsidR="007866B9" w:rsidRPr="007405AC" w:rsidRDefault="007866B9" w:rsidP="007866B9">
      <w:pPr>
        <w:pStyle w:val="PlainText"/>
        <w:rPr>
          <w:rFonts w:ascii="Garamond" w:hAnsi="Garamond" w:cs="Courier New"/>
          <w:sz w:val="24"/>
        </w:rPr>
      </w:pPr>
    </w:p>
    <w:p w:rsidR="007866B9" w:rsidRPr="007405AC" w:rsidRDefault="007866B9" w:rsidP="007866B9">
      <w:pPr>
        <w:pStyle w:val="PlainText"/>
        <w:rPr>
          <w:rFonts w:ascii="Garamond" w:hAnsi="Garamond" w:cs="Courier New"/>
          <w:sz w:val="24"/>
        </w:rPr>
      </w:pPr>
      <w:r w:rsidRPr="007405AC">
        <w:rPr>
          <w:rFonts w:ascii="Garamond" w:hAnsi="Garamond" w:cs="Courier New"/>
          <w:sz w:val="24"/>
        </w:rPr>
        <w:t>Have combined vision and hearing loss verified by a doctor or professional service provider</w:t>
      </w:r>
    </w:p>
    <w:p w:rsidR="007866B9" w:rsidRPr="007405AC" w:rsidRDefault="007866B9" w:rsidP="007866B9">
      <w:pPr>
        <w:pStyle w:val="PlainText"/>
        <w:rPr>
          <w:rFonts w:ascii="Garamond" w:hAnsi="Garamond" w:cs="Courier New"/>
          <w:sz w:val="24"/>
        </w:rPr>
      </w:pPr>
      <w:r w:rsidRPr="007405AC">
        <w:rPr>
          <w:rFonts w:ascii="Garamond" w:hAnsi="Garamond" w:cs="Courier New"/>
          <w:sz w:val="24"/>
        </w:rPr>
        <w:t>Be able to be trained to use adaptive technology that makes it possible to use telephone, computer or other communication equipment</w:t>
      </w:r>
    </w:p>
    <w:p w:rsidR="007866B9" w:rsidRPr="007405AC" w:rsidRDefault="007866B9" w:rsidP="007866B9">
      <w:pPr>
        <w:pStyle w:val="PlainText"/>
        <w:rPr>
          <w:rFonts w:ascii="Garamond" w:hAnsi="Garamond" w:cs="Courier New"/>
          <w:sz w:val="24"/>
        </w:rPr>
      </w:pPr>
      <w:r w:rsidRPr="007405AC">
        <w:rPr>
          <w:rFonts w:ascii="Garamond" w:hAnsi="Garamond" w:cs="Courier New"/>
          <w:sz w:val="24"/>
        </w:rPr>
        <w:t>Meet the program’s low income guidelines</w:t>
      </w:r>
    </w:p>
    <w:p w:rsidR="007866B9" w:rsidRPr="007405AC" w:rsidRDefault="007866B9" w:rsidP="007866B9">
      <w:pPr>
        <w:pStyle w:val="PlainText"/>
        <w:rPr>
          <w:rFonts w:ascii="Garamond" w:hAnsi="Garamond" w:cs="Courier New"/>
          <w:sz w:val="24"/>
        </w:rPr>
      </w:pPr>
    </w:p>
    <w:p w:rsidR="007866B9" w:rsidRPr="007405AC" w:rsidRDefault="007866B9" w:rsidP="007866B9">
      <w:pPr>
        <w:pStyle w:val="PlainText"/>
        <w:rPr>
          <w:rFonts w:ascii="Garamond" w:hAnsi="Garamond" w:cs="Courier New"/>
          <w:sz w:val="24"/>
        </w:rPr>
      </w:pPr>
      <w:r w:rsidRPr="007405AC">
        <w:rPr>
          <w:rFonts w:ascii="Garamond" w:hAnsi="Garamond" w:cs="Courier New"/>
          <w:sz w:val="24"/>
        </w:rPr>
        <w:t>What are the income guidelines?</w:t>
      </w:r>
    </w:p>
    <w:p w:rsidR="007866B9" w:rsidRPr="007405AC" w:rsidRDefault="007866B9" w:rsidP="007866B9">
      <w:pPr>
        <w:pStyle w:val="PlainText"/>
        <w:rPr>
          <w:rFonts w:ascii="Garamond" w:hAnsi="Garamond" w:cs="Courier New"/>
          <w:sz w:val="24"/>
        </w:rPr>
      </w:pPr>
    </w:p>
    <w:p w:rsidR="007866B9" w:rsidRPr="007405AC" w:rsidRDefault="007866B9" w:rsidP="007866B9">
      <w:pPr>
        <w:pStyle w:val="PlainText"/>
        <w:rPr>
          <w:rFonts w:ascii="Garamond" w:hAnsi="Garamond" w:cs="Courier New"/>
          <w:sz w:val="24"/>
        </w:rPr>
      </w:pPr>
      <w:r w:rsidRPr="007405AC">
        <w:rPr>
          <w:rFonts w:ascii="Garamond" w:hAnsi="Garamond" w:cs="Courier New"/>
          <w:sz w:val="24"/>
        </w:rPr>
        <w:t>In the continental U.S., a single person with an income of up to $44,680 is eligible. For a family of four the income threshold increases to $92,200.  In Alaska, a single person with an income of up to $51,440 is eligible. For a family of four, the income threshold increases to $106,040.  In Hawaii a single person with an income of up to $55,880 is eligible. For a family of four, the threshold increases to $115,280.</w:t>
      </w:r>
    </w:p>
    <w:p w:rsidR="007866B9" w:rsidRPr="007405AC" w:rsidRDefault="007866B9" w:rsidP="007866B9">
      <w:pPr>
        <w:pStyle w:val="PlainText"/>
        <w:rPr>
          <w:rFonts w:ascii="Garamond" w:hAnsi="Garamond" w:cs="Courier New"/>
          <w:sz w:val="24"/>
        </w:rPr>
      </w:pPr>
    </w:p>
    <w:p w:rsidR="007866B9" w:rsidRPr="007405AC" w:rsidRDefault="007866B9" w:rsidP="007866B9">
      <w:pPr>
        <w:pStyle w:val="PlainText"/>
        <w:rPr>
          <w:rFonts w:ascii="Garamond" w:hAnsi="Garamond" w:cs="Courier New"/>
          <w:sz w:val="24"/>
        </w:rPr>
      </w:pPr>
      <w:r w:rsidRPr="007405AC">
        <w:rPr>
          <w:rFonts w:ascii="Garamond" w:hAnsi="Garamond" w:cs="Courier New"/>
          <w:sz w:val="24"/>
        </w:rPr>
        <w:t>How is deaf-blind defined?</w:t>
      </w:r>
    </w:p>
    <w:p w:rsidR="007866B9" w:rsidRPr="007405AC" w:rsidRDefault="007866B9" w:rsidP="007866B9">
      <w:pPr>
        <w:pStyle w:val="PlainText"/>
        <w:rPr>
          <w:rFonts w:ascii="Garamond" w:hAnsi="Garamond" w:cs="Courier New"/>
          <w:sz w:val="24"/>
        </w:rPr>
      </w:pPr>
    </w:p>
    <w:p w:rsidR="007866B9" w:rsidRPr="007405AC" w:rsidRDefault="007866B9" w:rsidP="007866B9">
      <w:pPr>
        <w:pStyle w:val="PlainText"/>
        <w:rPr>
          <w:rFonts w:ascii="Garamond" w:hAnsi="Garamond" w:cs="Courier New"/>
          <w:sz w:val="24"/>
        </w:rPr>
      </w:pPr>
      <w:r w:rsidRPr="007405AC">
        <w:rPr>
          <w:rFonts w:ascii="Garamond" w:hAnsi="Garamond" w:cs="Courier New"/>
          <w:sz w:val="24"/>
        </w:rPr>
        <w:t>For this program, “deaf-blind” is defined as any individual with a combination of the disabilities described below for whom it is extremely difficult to attain independence in daily life activities, achieve psychosocial adjustment or obtain a vocation.</w:t>
      </w:r>
    </w:p>
    <w:p w:rsidR="007866B9" w:rsidRPr="007405AC" w:rsidRDefault="007866B9" w:rsidP="007866B9">
      <w:pPr>
        <w:pStyle w:val="PlainText"/>
        <w:rPr>
          <w:rFonts w:ascii="Garamond" w:hAnsi="Garamond" w:cs="Courier New"/>
          <w:sz w:val="24"/>
        </w:rPr>
      </w:pPr>
    </w:p>
    <w:p w:rsidR="007866B9" w:rsidRPr="007405AC" w:rsidRDefault="007866B9" w:rsidP="007866B9">
      <w:pPr>
        <w:pStyle w:val="PlainText"/>
        <w:rPr>
          <w:rFonts w:ascii="Garamond" w:hAnsi="Garamond" w:cs="Courier New"/>
          <w:sz w:val="24"/>
        </w:rPr>
      </w:pPr>
      <w:r w:rsidRPr="007405AC">
        <w:rPr>
          <w:rFonts w:ascii="Garamond" w:hAnsi="Garamond" w:cs="Courier New"/>
          <w:sz w:val="24"/>
        </w:rPr>
        <w:t>Must meet at least one of these sight guidelines:</w:t>
      </w:r>
    </w:p>
    <w:p w:rsidR="007866B9" w:rsidRPr="007405AC" w:rsidRDefault="007866B9" w:rsidP="007866B9">
      <w:pPr>
        <w:pStyle w:val="PlainText"/>
        <w:rPr>
          <w:rFonts w:ascii="Garamond" w:hAnsi="Garamond" w:cs="Courier New"/>
          <w:sz w:val="24"/>
        </w:rPr>
      </w:pPr>
    </w:p>
    <w:p w:rsidR="007866B9" w:rsidRPr="007405AC" w:rsidRDefault="007866B9" w:rsidP="007866B9">
      <w:pPr>
        <w:pStyle w:val="PlainText"/>
        <w:rPr>
          <w:rFonts w:ascii="Garamond" w:hAnsi="Garamond" w:cs="Courier New"/>
          <w:sz w:val="24"/>
        </w:rPr>
      </w:pPr>
      <w:r w:rsidRPr="007405AC">
        <w:rPr>
          <w:rFonts w:ascii="Garamond" w:hAnsi="Garamond" w:cs="Courier New"/>
          <w:sz w:val="24"/>
        </w:rPr>
        <w:t>Visual acuity of 20/200 or less in the better eye with corrective lenses</w:t>
      </w:r>
    </w:p>
    <w:p w:rsidR="007866B9" w:rsidRPr="007405AC" w:rsidRDefault="007866B9" w:rsidP="007866B9">
      <w:pPr>
        <w:pStyle w:val="PlainText"/>
        <w:rPr>
          <w:rFonts w:ascii="Garamond" w:hAnsi="Garamond" w:cs="Courier New"/>
          <w:sz w:val="24"/>
        </w:rPr>
      </w:pPr>
    </w:p>
    <w:p w:rsidR="007866B9" w:rsidRPr="007405AC" w:rsidRDefault="007866B9" w:rsidP="007866B9">
      <w:pPr>
        <w:pStyle w:val="PlainText"/>
        <w:rPr>
          <w:rFonts w:ascii="Garamond" w:hAnsi="Garamond" w:cs="Courier New"/>
          <w:sz w:val="24"/>
        </w:rPr>
      </w:pPr>
      <w:proofErr w:type="gramStart"/>
      <w:r w:rsidRPr="007405AC">
        <w:rPr>
          <w:rFonts w:ascii="Garamond" w:hAnsi="Garamond" w:cs="Courier New"/>
          <w:sz w:val="24"/>
        </w:rPr>
        <w:t>A field defect</w:t>
      </w:r>
      <w:proofErr w:type="gramEnd"/>
      <w:r w:rsidRPr="007405AC">
        <w:rPr>
          <w:rFonts w:ascii="Garamond" w:hAnsi="Garamond" w:cs="Courier New"/>
          <w:sz w:val="24"/>
        </w:rPr>
        <w:t xml:space="preserve"> such that the peripheral diameter of visual field subtends an angular distance no greater than 20 degrees</w:t>
      </w:r>
    </w:p>
    <w:p w:rsidR="007866B9" w:rsidRPr="007405AC" w:rsidRDefault="007866B9" w:rsidP="007866B9">
      <w:pPr>
        <w:pStyle w:val="PlainText"/>
        <w:rPr>
          <w:rFonts w:ascii="Garamond" w:hAnsi="Garamond" w:cs="Courier New"/>
          <w:sz w:val="24"/>
        </w:rPr>
      </w:pPr>
    </w:p>
    <w:p w:rsidR="007866B9" w:rsidRPr="007405AC" w:rsidRDefault="007866B9" w:rsidP="007866B9">
      <w:pPr>
        <w:pStyle w:val="PlainText"/>
        <w:rPr>
          <w:rFonts w:ascii="Garamond" w:hAnsi="Garamond" w:cs="Courier New"/>
          <w:sz w:val="24"/>
        </w:rPr>
      </w:pPr>
      <w:r w:rsidRPr="007405AC">
        <w:rPr>
          <w:rFonts w:ascii="Garamond" w:hAnsi="Garamond" w:cs="Courier New"/>
          <w:sz w:val="24"/>
        </w:rPr>
        <w:t>Progressive visual loss with a prognosis leading to one or both of above conditions</w:t>
      </w:r>
    </w:p>
    <w:p w:rsidR="007866B9" w:rsidRPr="007405AC" w:rsidRDefault="007866B9" w:rsidP="007866B9">
      <w:pPr>
        <w:pStyle w:val="PlainText"/>
        <w:rPr>
          <w:rFonts w:ascii="Garamond" w:hAnsi="Garamond" w:cs="Courier New"/>
          <w:sz w:val="24"/>
        </w:rPr>
      </w:pPr>
    </w:p>
    <w:p w:rsidR="007866B9" w:rsidRPr="007405AC" w:rsidRDefault="007866B9" w:rsidP="007866B9">
      <w:pPr>
        <w:pStyle w:val="PlainText"/>
        <w:rPr>
          <w:rFonts w:ascii="Garamond" w:hAnsi="Garamond" w:cs="Courier New"/>
          <w:sz w:val="24"/>
        </w:rPr>
      </w:pPr>
      <w:r w:rsidRPr="007405AC">
        <w:rPr>
          <w:rFonts w:ascii="Garamond" w:hAnsi="Garamond" w:cs="Courier New"/>
          <w:sz w:val="24"/>
        </w:rPr>
        <w:t>Must meet at least one of these hearing guidelines:</w:t>
      </w:r>
    </w:p>
    <w:p w:rsidR="007866B9" w:rsidRPr="007405AC" w:rsidRDefault="007866B9" w:rsidP="007866B9">
      <w:pPr>
        <w:pStyle w:val="PlainText"/>
        <w:rPr>
          <w:rFonts w:ascii="Garamond" w:hAnsi="Garamond" w:cs="Courier New"/>
          <w:sz w:val="24"/>
        </w:rPr>
      </w:pPr>
    </w:p>
    <w:p w:rsidR="007866B9" w:rsidRPr="007405AC" w:rsidRDefault="007866B9" w:rsidP="007866B9">
      <w:pPr>
        <w:pStyle w:val="PlainText"/>
        <w:rPr>
          <w:rFonts w:ascii="Garamond" w:hAnsi="Garamond" w:cs="Courier New"/>
          <w:sz w:val="24"/>
        </w:rPr>
      </w:pPr>
      <w:r w:rsidRPr="007405AC">
        <w:rPr>
          <w:rFonts w:ascii="Garamond" w:hAnsi="Garamond" w:cs="Courier New"/>
          <w:sz w:val="24"/>
        </w:rPr>
        <w:t>Chronic hearing disabilities so severe that most speech cannot be understood with optimum amplification</w:t>
      </w:r>
    </w:p>
    <w:p w:rsidR="007866B9" w:rsidRPr="007405AC" w:rsidRDefault="007866B9" w:rsidP="007866B9">
      <w:pPr>
        <w:pStyle w:val="PlainText"/>
        <w:rPr>
          <w:rFonts w:ascii="Garamond" w:hAnsi="Garamond" w:cs="Courier New"/>
          <w:sz w:val="24"/>
        </w:rPr>
      </w:pPr>
    </w:p>
    <w:p w:rsidR="007866B9" w:rsidRPr="007405AC" w:rsidRDefault="007866B9" w:rsidP="007866B9">
      <w:pPr>
        <w:pStyle w:val="PlainText"/>
        <w:rPr>
          <w:rFonts w:ascii="Garamond" w:hAnsi="Garamond" w:cs="Courier New"/>
          <w:sz w:val="24"/>
        </w:rPr>
      </w:pPr>
      <w:r w:rsidRPr="007405AC">
        <w:rPr>
          <w:rFonts w:ascii="Garamond" w:hAnsi="Garamond" w:cs="Courier New"/>
          <w:sz w:val="24"/>
        </w:rPr>
        <w:t>Progressive hearing loss having a prognosis leading to above condition</w:t>
      </w:r>
    </w:p>
    <w:p w:rsidR="007866B9" w:rsidRPr="007405AC" w:rsidRDefault="007866B9" w:rsidP="007866B9">
      <w:pPr>
        <w:pStyle w:val="PlainText"/>
        <w:rPr>
          <w:rFonts w:ascii="Garamond" w:hAnsi="Garamond" w:cs="Courier New"/>
          <w:sz w:val="24"/>
        </w:rPr>
      </w:pPr>
    </w:p>
    <w:p w:rsidR="007866B9" w:rsidRPr="007405AC" w:rsidRDefault="007866B9" w:rsidP="007866B9">
      <w:pPr>
        <w:pStyle w:val="PlainText"/>
        <w:rPr>
          <w:rFonts w:ascii="Garamond" w:hAnsi="Garamond" w:cs="Courier New"/>
          <w:sz w:val="24"/>
        </w:rPr>
      </w:pPr>
      <w:r w:rsidRPr="007405AC">
        <w:rPr>
          <w:rFonts w:ascii="Garamond" w:hAnsi="Garamond" w:cs="Courier New"/>
          <w:sz w:val="24"/>
        </w:rPr>
        <w:t>What kind of equipment is available?</w:t>
      </w:r>
    </w:p>
    <w:p w:rsidR="007866B9" w:rsidRPr="007405AC" w:rsidRDefault="007866B9" w:rsidP="007866B9">
      <w:pPr>
        <w:pStyle w:val="PlainText"/>
        <w:rPr>
          <w:rFonts w:ascii="Garamond" w:hAnsi="Garamond" w:cs="Courier New"/>
          <w:sz w:val="24"/>
        </w:rPr>
      </w:pPr>
    </w:p>
    <w:p w:rsidR="007866B9" w:rsidRPr="007405AC" w:rsidRDefault="007866B9" w:rsidP="007866B9">
      <w:pPr>
        <w:pStyle w:val="PlainText"/>
        <w:rPr>
          <w:rFonts w:ascii="Garamond" w:hAnsi="Garamond" w:cs="Courier New"/>
          <w:sz w:val="24"/>
        </w:rPr>
      </w:pPr>
      <w:r w:rsidRPr="007405AC">
        <w:rPr>
          <w:rFonts w:ascii="Garamond" w:hAnsi="Garamond" w:cs="Courier New"/>
          <w:sz w:val="24"/>
        </w:rPr>
        <w:t>There is a wide range of equipment available depending on your needs. Some examples include:</w:t>
      </w:r>
    </w:p>
    <w:p w:rsidR="007866B9" w:rsidRPr="007405AC" w:rsidRDefault="007866B9" w:rsidP="007866B9">
      <w:pPr>
        <w:pStyle w:val="PlainText"/>
        <w:rPr>
          <w:rFonts w:ascii="Garamond" w:hAnsi="Garamond" w:cs="Courier New"/>
          <w:sz w:val="24"/>
        </w:rPr>
      </w:pPr>
    </w:p>
    <w:p w:rsidR="007866B9" w:rsidRPr="007405AC" w:rsidRDefault="007866B9" w:rsidP="007866B9">
      <w:pPr>
        <w:pStyle w:val="PlainText"/>
        <w:rPr>
          <w:rFonts w:ascii="Garamond" w:hAnsi="Garamond" w:cs="Courier New"/>
          <w:sz w:val="24"/>
        </w:rPr>
      </w:pPr>
      <w:r w:rsidRPr="007405AC">
        <w:rPr>
          <w:rFonts w:ascii="Garamond" w:hAnsi="Garamond" w:cs="Courier New"/>
          <w:sz w:val="24"/>
        </w:rPr>
        <w:t>Braille devices</w:t>
      </w:r>
    </w:p>
    <w:p w:rsidR="007866B9" w:rsidRPr="007405AC" w:rsidRDefault="007866B9" w:rsidP="007866B9">
      <w:pPr>
        <w:pStyle w:val="PlainText"/>
        <w:rPr>
          <w:rFonts w:ascii="Garamond" w:hAnsi="Garamond" w:cs="Courier New"/>
          <w:sz w:val="24"/>
        </w:rPr>
      </w:pPr>
      <w:r w:rsidRPr="007405AC">
        <w:rPr>
          <w:rFonts w:ascii="Garamond" w:hAnsi="Garamond" w:cs="Courier New"/>
          <w:sz w:val="24"/>
        </w:rPr>
        <w:t>Computers</w:t>
      </w:r>
    </w:p>
    <w:p w:rsidR="007866B9" w:rsidRPr="007405AC" w:rsidRDefault="007866B9" w:rsidP="007866B9">
      <w:pPr>
        <w:pStyle w:val="PlainText"/>
        <w:rPr>
          <w:rFonts w:ascii="Garamond" w:hAnsi="Garamond" w:cs="Courier New"/>
          <w:sz w:val="24"/>
        </w:rPr>
      </w:pPr>
      <w:r w:rsidRPr="007405AC">
        <w:rPr>
          <w:rFonts w:ascii="Garamond" w:hAnsi="Garamond" w:cs="Courier New"/>
          <w:sz w:val="24"/>
        </w:rPr>
        <w:t>Mobile devices</w:t>
      </w:r>
    </w:p>
    <w:p w:rsidR="007866B9" w:rsidRPr="007405AC" w:rsidRDefault="007866B9" w:rsidP="007866B9">
      <w:pPr>
        <w:pStyle w:val="PlainText"/>
        <w:rPr>
          <w:rFonts w:ascii="Garamond" w:hAnsi="Garamond" w:cs="Courier New"/>
          <w:sz w:val="24"/>
        </w:rPr>
      </w:pPr>
      <w:r w:rsidRPr="007405AC">
        <w:rPr>
          <w:rFonts w:ascii="Garamond" w:hAnsi="Garamond" w:cs="Courier New"/>
          <w:sz w:val="24"/>
        </w:rPr>
        <w:t>Phones</w:t>
      </w:r>
    </w:p>
    <w:p w:rsidR="007866B9" w:rsidRPr="007405AC" w:rsidRDefault="007866B9" w:rsidP="007866B9">
      <w:pPr>
        <w:pStyle w:val="PlainText"/>
        <w:rPr>
          <w:rFonts w:ascii="Garamond" w:hAnsi="Garamond" w:cs="Courier New"/>
          <w:sz w:val="24"/>
        </w:rPr>
      </w:pPr>
      <w:proofErr w:type="spellStart"/>
      <w:r w:rsidRPr="007405AC">
        <w:rPr>
          <w:rFonts w:ascii="Garamond" w:hAnsi="Garamond" w:cs="Courier New"/>
          <w:sz w:val="24"/>
        </w:rPr>
        <w:t>Signallers</w:t>
      </w:r>
      <w:proofErr w:type="spellEnd"/>
    </w:p>
    <w:p w:rsidR="007866B9" w:rsidRPr="007405AC" w:rsidRDefault="007866B9" w:rsidP="007866B9">
      <w:pPr>
        <w:pStyle w:val="PlainText"/>
        <w:rPr>
          <w:rFonts w:ascii="Garamond" w:hAnsi="Garamond" w:cs="Courier New"/>
          <w:sz w:val="24"/>
        </w:rPr>
      </w:pPr>
    </w:p>
    <w:p w:rsidR="007866B9" w:rsidRPr="007405AC" w:rsidRDefault="007866B9" w:rsidP="007866B9">
      <w:pPr>
        <w:pStyle w:val="PlainText"/>
        <w:rPr>
          <w:rFonts w:ascii="Garamond" w:hAnsi="Garamond" w:cs="Courier New"/>
          <w:sz w:val="24"/>
        </w:rPr>
      </w:pPr>
      <w:r w:rsidRPr="007405AC">
        <w:rPr>
          <w:rFonts w:ascii="Garamond" w:hAnsi="Garamond" w:cs="Courier New"/>
          <w:sz w:val="24"/>
        </w:rPr>
        <w:t>How do I find out which equipment is the right fit?</w:t>
      </w:r>
    </w:p>
    <w:p w:rsidR="007866B9" w:rsidRPr="007405AC" w:rsidRDefault="007866B9" w:rsidP="007866B9">
      <w:pPr>
        <w:pStyle w:val="PlainText"/>
        <w:rPr>
          <w:rFonts w:ascii="Garamond" w:hAnsi="Garamond" w:cs="Courier New"/>
          <w:sz w:val="24"/>
        </w:rPr>
      </w:pPr>
    </w:p>
    <w:p w:rsidR="007866B9" w:rsidRPr="007405AC" w:rsidRDefault="007866B9" w:rsidP="007866B9">
      <w:pPr>
        <w:pStyle w:val="PlainText"/>
        <w:rPr>
          <w:rFonts w:ascii="Garamond" w:hAnsi="Garamond" w:cs="Courier New"/>
          <w:sz w:val="24"/>
        </w:rPr>
      </w:pPr>
      <w:r w:rsidRPr="007405AC">
        <w:rPr>
          <w:rFonts w:ascii="Garamond" w:hAnsi="Garamond" w:cs="Courier New"/>
          <w:sz w:val="24"/>
        </w:rPr>
        <w:t xml:space="preserve">The </w:t>
      </w:r>
      <w:proofErr w:type="spellStart"/>
      <w:r w:rsidRPr="007405AC">
        <w:rPr>
          <w:rFonts w:ascii="Garamond" w:hAnsi="Garamond" w:cs="Courier New"/>
          <w:sz w:val="24"/>
        </w:rPr>
        <w:t>iCanConnect</w:t>
      </w:r>
      <w:proofErr w:type="spellEnd"/>
      <w:r w:rsidRPr="007405AC">
        <w:rPr>
          <w:rFonts w:ascii="Garamond" w:hAnsi="Garamond" w:cs="Courier New"/>
          <w:sz w:val="24"/>
        </w:rPr>
        <w:t xml:space="preserve"> program provides a qualified specialist in your area to help identify and install equipment that will meet your/your family member’s needs.</w:t>
      </w:r>
    </w:p>
    <w:p w:rsidR="007866B9" w:rsidRPr="007405AC" w:rsidRDefault="007866B9" w:rsidP="007866B9">
      <w:pPr>
        <w:pStyle w:val="PlainText"/>
        <w:rPr>
          <w:rFonts w:ascii="Garamond" w:hAnsi="Garamond" w:cs="Courier New"/>
          <w:sz w:val="24"/>
        </w:rPr>
      </w:pPr>
    </w:p>
    <w:p w:rsidR="007866B9" w:rsidRPr="007405AC" w:rsidRDefault="007866B9" w:rsidP="007866B9">
      <w:pPr>
        <w:pStyle w:val="PlainText"/>
        <w:rPr>
          <w:rFonts w:ascii="Garamond" w:hAnsi="Garamond" w:cs="Courier New"/>
          <w:sz w:val="24"/>
        </w:rPr>
      </w:pPr>
      <w:r w:rsidRPr="007405AC">
        <w:rPr>
          <w:rFonts w:ascii="Garamond" w:hAnsi="Garamond" w:cs="Courier New"/>
          <w:sz w:val="24"/>
        </w:rPr>
        <w:t>How do I connect with a specialist in my area?</w:t>
      </w:r>
    </w:p>
    <w:p w:rsidR="007866B9" w:rsidRPr="007405AC" w:rsidRDefault="007866B9" w:rsidP="007866B9">
      <w:pPr>
        <w:pStyle w:val="PlainText"/>
        <w:rPr>
          <w:rFonts w:ascii="Garamond" w:hAnsi="Garamond" w:cs="Courier New"/>
          <w:sz w:val="24"/>
        </w:rPr>
      </w:pPr>
    </w:p>
    <w:p w:rsidR="007866B9" w:rsidRPr="007405AC" w:rsidRDefault="007866B9" w:rsidP="007866B9">
      <w:pPr>
        <w:pStyle w:val="PlainText"/>
        <w:rPr>
          <w:rFonts w:ascii="Garamond" w:hAnsi="Garamond" w:cs="Courier New"/>
          <w:sz w:val="24"/>
        </w:rPr>
      </w:pPr>
      <w:r w:rsidRPr="007405AC">
        <w:rPr>
          <w:rFonts w:ascii="Garamond" w:hAnsi="Garamond" w:cs="Courier New"/>
          <w:sz w:val="24"/>
        </w:rPr>
        <w:t xml:space="preserve">Call 1-800-825-4595 or visit the website </w:t>
      </w:r>
      <w:hyperlink r:id="rId9" w:history="1">
        <w:r w:rsidRPr="007405AC">
          <w:rPr>
            <w:rStyle w:val="Hyperlink"/>
            <w:rFonts w:ascii="Garamond" w:hAnsi="Garamond" w:cs="Courier New"/>
            <w:sz w:val="24"/>
          </w:rPr>
          <w:t>www.iCanConnect.org</w:t>
        </w:r>
      </w:hyperlink>
      <w:r w:rsidRPr="007405AC">
        <w:rPr>
          <w:rFonts w:ascii="Garamond" w:hAnsi="Garamond" w:cs="Courier New"/>
          <w:sz w:val="24"/>
        </w:rPr>
        <w:t>.</w:t>
      </w:r>
    </w:p>
    <w:p w:rsidR="007866B9" w:rsidRPr="007405AC" w:rsidRDefault="007866B9" w:rsidP="007866B9">
      <w:pPr>
        <w:pStyle w:val="PlainText"/>
        <w:rPr>
          <w:rFonts w:ascii="Garamond" w:hAnsi="Garamond" w:cs="Courier New"/>
          <w:sz w:val="24"/>
        </w:rPr>
      </w:pPr>
    </w:p>
    <w:p w:rsidR="007866B9" w:rsidRPr="007405AC" w:rsidRDefault="007866B9" w:rsidP="007866B9">
      <w:pPr>
        <w:pStyle w:val="PlainText"/>
        <w:rPr>
          <w:rFonts w:ascii="Garamond" w:hAnsi="Garamond" w:cs="Courier New"/>
          <w:sz w:val="24"/>
        </w:rPr>
      </w:pPr>
      <w:r w:rsidRPr="007405AC">
        <w:rPr>
          <w:rFonts w:ascii="Garamond" w:hAnsi="Garamond" w:cs="Courier New"/>
          <w:sz w:val="24"/>
        </w:rPr>
        <w:t>I am/my family member is not tech savvy. Who will I contact for training?</w:t>
      </w:r>
    </w:p>
    <w:p w:rsidR="007866B9" w:rsidRPr="007405AC" w:rsidRDefault="007866B9" w:rsidP="007866B9">
      <w:pPr>
        <w:pStyle w:val="PlainText"/>
        <w:rPr>
          <w:rFonts w:ascii="Garamond" w:hAnsi="Garamond" w:cs="Courier New"/>
          <w:sz w:val="24"/>
        </w:rPr>
      </w:pPr>
    </w:p>
    <w:p w:rsidR="007866B9" w:rsidRPr="007405AC" w:rsidRDefault="007866B9" w:rsidP="007866B9">
      <w:pPr>
        <w:pStyle w:val="PlainText"/>
        <w:rPr>
          <w:rFonts w:ascii="Garamond" w:hAnsi="Garamond" w:cs="Courier New"/>
          <w:sz w:val="24"/>
        </w:rPr>
      </w:pPr>
      <w:r w:rsidRPr="007405AC">
        <w:rPr>
          <w:rFonts w:ascii="Garamond" w:hAnsi="Garamond" w:cs="Courier New"/>
          <w:sz w:val="24"/>
        </w:rPr>
        <w:t>Simply contact the partner program in your state, and they will put you in touch with someone who can help. A list of each state partners program is available on the State Partner page of icanconnect.org. You can also call us at 1-800-825-4595 for additional information.</w:t>
      </w:r>
    </w:p>
    <w:p w:rsidR="007866B9" w:rsidRPr="007405AC" w:rsidRDefault="007866B9" w:rsidP="007866B9">
      <w:pPr>
        <w:pStyle w:val="PlainText"/>
        <w:rPr>
          <w:rFonts w:ascii="Garamond" w:hAnsi="Garamond" w:cs="Courier New"/>
          <w:sz w:val="24"/>
        </w:rPr>
      </w:pPr>
    </w:p>
    <w:p w:rsidR="007866B9" w:rsidRPr="007405AC" w:rsidRDefault="007866B9" w:rsidP="007866B9">
      <w:pPr>
        <w:pStyle w:val="PlainText"/>
        <w:rPr>
          <w:rFonts w:ascii="Garamond" w:hAnsi="Garamond" w:cs="Courier New"/>
          <w:sz w:val="24"/>
        </w:rPr>
      </w:pPr>
      <w:r w:rsidRPr="007405AC">
        <w:rPr>
          <w:rFonts w:ascii="Garamond" w:hAnsi="Garamond" w:cs="Courier New"/>
          <w:sz w:val="24"/>
        </w:rPr>
        <w:t>How do I apply?</w:t>
      </w:r>
    </w:p>
    <w:p w:rsidR="007866B9" w:rsidRPr="007405AC" w:rsidRDefault="007866B9" w:rsidP="007866B9">
      <w:pPr>
        <w:pStyle w:val="PlainText"/>
        <w:rPr>
          <w:rFonts w:ascii="Garamond" w:hAnsi="Garamond" w:cs="Courier New"/>
          <w:sz w:val="24"/>
        </w:rPr>
      </w:pPr>
    </w:p>
    <w:p w:rsidR="007866B9" w:rsidRPr="007405AC" w:rsidRDefault="007866B9" w:rsidP="007866B9">
      <w:pPr>
        <w:pStyle w:val="PlainText"/>
        <w:rPr>
          <w:rFonts w:ascii="Garamond" w:hAnsi="Garamond" w:cs="Courier New"/>
          <w:sz w:val="24"/>
        </w:rPr>
      </w:pPr>
      <w:r w:rsidRPr="007405AC">
        <w:rPr>
          <w:rFonts w:ascii="Garamond" w:hAnsi="Garamond" w:cs="Courier New"/>
          <w:sz w:val="24"/>
        </w:rPr>
        <w:t xml:space="preserve">Contact </w:t>
      </w:r>
      <w:proofErr w:type="spellStart"/>
      <w:r w:rsidRPr="007405AC">
        <w:rPr>
          <w:rFonts w:ascii="Garamond" w:hAnsi="Garamond" w:cs="Courier New"/>
          <w:sz w:val="24"/>
        </w:rPr>
        <w:t>iCanConnect</w:t>
      </w:r>
      <w:proofErr w:type="spellEnd"/>
      <w:r w:rsidRPr="007405AC">
        <w:rPr>
          <w:rFonts w:ascii="Garamond" w:hAnsi="Garamond" w:cs="Courier New"/>
          <w:sz w:val="24"/>
        </w:rPr>
        <w:t xml:space="preserve"> at 1-800-825-4595 to learn more about the program, make a referral or to apply for eligibility or an assessment of your needs.</w:t>
      </w:r>
    </w:p>
    <w:p w:rsidR="007866B9" w:rsidRPr="007405AC" w:rsidRDefault="007866B9" w:rsidP="00F113B1">
      <w:pPr>
        <w:pStyle w:val="PlainText"/>
        <w:rPr>
          <w:rFonts w:ascii="Garamond" w:hAnsi="Garamond" w:cs="Courier New"/>
          <w:sz w:val="24"/>
          <w:szCs w:val="21"/>
        </w:rPr>
      </w:pPr>
    </w:p>
    <w:p w:rsidR="007866B9" w:rsidRPr="007405AC" w:rsidRDefault="007866B9" w:rsidP="00F113B1">
      <w:pPr>
        <w:pStyle w:val="PlainText"/>
        <w:rPr>
          <w:rFonts w:ascii="Garamond" w:hAnsi="Garamond" w:cs="Courier New"/>
          <w:sz w:val="24"/>
          <w:szCs w:val="21"/>
        </w:rPr>
      </w:pPr>
    </w:p>
    <w:p w:rsidR="00953DBD" w:rsidRPr="007405AC" w:rsidRDefault="00953DBD" w:rsidP="00953DBD">
      <w:pPr>
        <w:pStyle w:val="PlainText"/>
        <w:rPr>
          <w:rFonts w:ascii="Garamond" w:hAnsi="Garamond" w:cs="Courier New"/>
          <w:sz w:val="24"/>
          <w:szCs w:val="21"/>
        </w:rPr>
      </w:pPr>
      <w:r w:rsidRPr="007405AC">
        <w:rPr>
          <w:rFonts w:ascii="Garamond" w:hAnsi="Garamond" w:cs="Courier New"/>
          <w:sz w:val="24"/>
          <w:szCs w:val="21"/>
        </w:rPr>
        <w:t>I can connect in West Virginia!</w:t>
      </w:r>
    </w:p>
    <w:p w:rsidR="00953DBD" w:rsidRPr="007405AC" w:rsidRDefault="00953DBD" w:rsidP="00953DBD">
      <w:pPr>
        <w:pStyle w:val="PlainText"/>
        <w:rPr>
          <w:rFonts w:ascii="Garamond" w:hAnsi="Garamond" w:cs="Courier New"/>
          <w:sz w:val="24"/>
        </w:rPr>
      </w:pPr>
      <w:r w:rsidRPr="007405AC">
        <w:rPr>
          <w:rFonts w:ascii="Garamond" w:hAnsi="Garamond" w:cs="Courier New"/>
          <w:sz w:val="24"/>
          <w:szCs w:val="21"/>
        </w:rPr>
        <w:t>Perkins School for the Blind</w:t>
      </w:r>
    </w:p>
    <w:p w:rsidR="00953DBD" w:rsidRPr="007405AC" w:rsidRDefault="00953DBD" w:rsidP="00953DBD">
      <w:pPr>
        <w:pStyle w:val="PlainText"/>
        <w:rPr>
          <w:rFonts w:ascii="Garamond" w:hAnsi="Garamond" w:cs="Courier New"/>
          <w:sz w:val="24"/>
        </w:rPr>
      </w:pPr>
      <w:r w:rsidRPr="007405AC">
        <w:rPr>
          <w:rFonts w:ascii="Garamond" w:hAnsi="Garamond" w:cs="Courier New"/>
          <w:sz w:val="24"/>
          <w:szCs w:val="21"/>
        </w:rPr>
        <w:t>175 North Beacon Street</w:t>
      </w:r>
    </w:p>
    <w:p w:rsidR="00953DBD" w:rsidRPr="007405AC" w:rsidRDefault="00953DBD" w:rsidP="00953DBD">
      <w:pPr>
        <w:pStyle w:val="PlainText"/>
        <w:rPr>
          <w:rFonts w:ascii="Garamond" w:hAnsi="Garamond" w:cs="Courier New"/>
          <w:sz w:val="24"/>
        </w:rPr>
      </w:pPr>
      <w:proofErr w:type="gramStart"/>
      <w:r w:rsidRPr="007405AC">
        <w:rPr>
          <w:rFonts w:ascii="Garamond" w:hAnsi="Garamond" w:cs="Courier New"/>
          <w:sz w:val="24"/>
          <w:szCs w:val="21"/>
        </w:rPr>
        <w:t>Watertown  Massachusetts</w:t>
      </w:r>
      <w:proofErr w:type="gramEnd"/>
      <w:r w:rsidRPr="007405AC">
        <w:rPr>
          <w:rFonts w:ascii="Garamond" w:hAnsi="Garamond" w:cs="Courier New"/>
          <w:sz w:val="24"/>
          <w:szCs w:val="21"/>
        </w:rPr>
        <w:t xml:space="preserve">  02472</w:t>
      </w:r>
    </w:p>
    <w:p w:rsidR="00953DBD" w:rsidRPr="007405AC" w:rsidRDefault="00953DBD" w:rsidP="00953DBD">
      <w:pPr>
        <w:pStyle w:val="PlainText"/>
        <w:rPr>
          <w:rFonts w:ascii="Garamond" w:hAnsi="Garamond" w:cs="Courier New"/>
          <w:sz w:val="24"/>
        </w:rPr>
      </w:pPr>
      <w:r w:rsidRPr="007405AC">
        <w:rPr>
          <w:rFonts w:ascii="Garamond" w:hAnsi="Garamond" w:cs="Courier New"/>
          <w:sz w:val="24"/>
          <w:szCs w:val="21"/>
        </w:rPr>
        <w:t xml:space="preserve">Primary Phone Number: </w:t>
      </w:r>
      <w:r w:rsidRPr="007405AC">
        <w:rPr>
          <w:rFonts w:ascii="Garamond" w:hAnsi="Garamond" w:cs="Courier New"/>
          <w:sz w:val="24"/>
        </w:rPr>
        <w:t xml:space="preserve"> </w:t>
      </w:r>
      <w:r w:rsidRPr="007405AC">
        <w:rPr>
          <w:rFonts w:ascii="Garamond" w:hAnsi="Garamond" w:cs="Courier New"/>
          <w:sz w:val="24"/>
          <w:szCs w:val="21"/>
        </w:rPr>
        <w:t>(617) 972-7724</w:t>
      </w:r>
    </w:p>
    <w:p w:rsidR="00953DBD" w:rsidRPr="007405AC" w:rsidRDefault="00953DBD" w:rsidP="00953DBD">
      <w:pPr>
        <w:pStyle w:val="PlainText"/>
        <w:rPr>
          <w:rFonts w:ascii="Garamond" w:hAnsi="Garamond" w:cs="Courier New"/>
          <w:sz w:val="24"/>
        </w:rPr>
      </w:pPr>
    </w:p>
    <w:p w:rsidR="00953DBD" w:rsidRPr="007405AC" w:rsidRDefault="00953DBD" w:rsidP="00953DBD">
      <w:pPr>
        <w:pStyle w:val="PlainText"/>
        <w:rPr>
          <w:rFonts w:ascii="Garamond" w:hAnsi="Garamond" w:cs="Courier New"/>
          <w:sz w:val="24"/>
        </w:rPr>
      </w:pPr>
      <w:r w:rsidRPr="007405AC">
        <w:rPr>
          <w:rFonts w:ascii="Garamond" w:hAnsi="Garamond" w:cs="Courier New"/>
          <w:sz w:val="24"/>
          <w:szCs w:val="21"/>
        </w:rPr>
        <w:t>Please Contact Us with Any Questions:</w:t>
      </w:r>
    </w:p>
    <w:p w:rsidR="00953DBD" w:rsidRPr="007405AC" w:rsidRDefault="00953DBD" w:rsidP="00953DBD">
      <w:pPr>
        <w:pStyle w:val="PlainText"/>
        <w:rPr>
          <w:rFonts w:ascii="Garamond" w:hAnsi="Garamond" w:cs="Courier New"/>
          <w:sz w:val="24"/>
        </w:rPr>
      </w:pPr>
    </w:p>
    <w:p w:rsidR="00953DBD" w:rsidRPr="007405AC" w:rsidRDefault="00953DBD" w:rsidP="00953DBD">
      <w:pPr>
        <w:pStyle w:val="PlainText"/>
        <w:rPr>
          <w:rFonts w:ascii="Garamond" w:hAnsi="Garamond" w:cs="Courier New"/>
          <w:sz w:val="24"/>
        </w:rPr>
      </w:pPr>
      <w:r w:rsidRPr="007405AC">
        <w:rPr>
          <w:rFonts w:ascii="Garamond" w:hAnsi="Garamond" w:cs="Courier New"/>
          <w:sz w:val="24"/>
          <w:szCs w:val="21"/>
        </w:rPr>
        <w:t xml:space="preserve">Marcia Brooks - marcia.brooks@perkins.org </w:t>
      </w:r>
    </w:p>
    <w:p w:rsidR="007866B9" w:rsidRPr="007405AC" w:rsidRDefault="007866B9" w:rsidP="00F113B1">
      <w:pPr>
        <w:pStyle w:val="PlainText"/>
        <w:rPr>
          <w:rFonts w:ascii="Garamond" w:hAnsi="Garamond" w:cs="Courier New"/>
          <w:sz w:val="24"/>
          <w:szCs w:val="21"/>
        </w:rPr>
      </w:pPr>
    </w:p>
    <w:p w:rsidR="00953DBD" w:rsidRPr="007405AC" w:rsidRDefault="00953DBD" w:rsidP="00F113B1">
      <w:pPr>
        <w:pStyle w:val="PlainText"/>
        <w:rPr>
          <w:rFonts w:ascii="Garamond" w:hAnsi="Garamond" w:cs="Courier New"/>
          <w:sz w:val="24"/>
          <w:szCs w:val="21"/>
        </w:rPr>
      </w:pPr>
    </w:p>
    <w:p w:rsidR="00FE418F" w:rsidRPr="007405AC" w:rsidRDefault="00FE418F" w:rsidP="00FE418F">
      <w:pPr>
        <w:pStyle w:val="PlainText"/>
        <w:rPr>
          <w:rFonts w:ascii="Garamond" w:hAnsi="Garamond" w:cs="Courier New"/>
          <w:sz w:val="24"/>
        </w:rPr>
      </w:pPr>
      <w:proofErr w:type="spellStart"/>
      <w:proofErr w:type="gramStart"/>
      <w:r w:rsidRPr="007405AC">
        <w:rPr>
          <w:rFonts w:ascii="Garamond" w:hAnsi="Garamond" w:cs="Courier New"/>
          <w:sz w:val="24"/>
          <w:szCs w:val="21"/>
        </w:rPr>
        <w:t>iCanConnect</w:t>
      </w:r>
      <w:proofErr w:type="spellEnd"/>
      <w:proofErr w:type="gramEnd"/>
      <w:r w:rsidRPr="007405AC">
        <w:rPr>
          <w:rFonts w:ascii="Garamond" w:hAnsi="Garamond" w:cs="Courier New"/>
          <w:sz w:val="24"/>
          <w:szCs w:val="21"/>
        </w:rPr>
        <w:t xml:space="preserve"> Equipment</w:t>
      </w:r>
    </w:p>
    <w:p w:rsidR="00FE418F" w:rsidRPr="007405AC" w:rsidRDefault="00FE418F" w:rsidP="00FE418F">
      <w:pPr>
        <w:pStyle w:val="PlainText"/>
        <w:rPr>
          <w:rFonts w:ascii="Garamond" w:hAnsi="Garamond" w:cs="Courier New"/>
          <w:sz w:val="24"/>
        </w:rPr>
      </w:pPr>
    </w:p>
    <w:p w:rsidR="00FE418F" w:rsidRPr="007405AC" w:rsidRDefault="00FE418F" w:rsidP="00FE418F">
      <w:pPr>
        <w:pStyle w:val="PlainText"/>
        <w:rPr>
          <w:rFonts w:ascii="Garamond" w:hAnsi="Garamond" w:cs="Courier New"/>
          <w:sz w:val="24"/>
        </w:rPr>
      </w:pPr>
      <w:r w:rsidRPr="007405AC">
        <w:rPr>
          <w:rFonts w:ascii="Garamond" w:hAnsi="Garamond" w:cs="Courier New"/>
          <w:sz w:val="24"/>
          <w:szCs w:val="21"/>
        </w:rPr>
        <w:t>This page provides an overview of the types of distance communication</w:t>
      </w:r>
      <w:r w:rsidRPr="007405AC">
        <w:rPr>
          <w:rFonts w:ascii="Garamond" w:hAnsi="Garamond" w:cs="Courier New"/>
          <w:sz w:val="24"/>
        </w:rPr>
        <w:t xml:space="preserve"> </w:t>
      </w:r>
      <w:r w:rsidRPr="007405AC">
        <w:rPr>
          <w:rFonts w:ascii="Garamond" w:hAnsi="Garamond" w:cs="Courier New"/>
          <w:sz w:val="24"/>
          <w:szCs w:val="21"/>
        </w:rPr>
        <w:t>tools the</w:t>
      </w:r>
      <w:r w:rsidRPr="007405AC">
        <w:rPr>
          <w:rFonts w:ascii="Garamond" w:hAnsi="Garamond" w:cs="Courier New"/>
          <w:sz w:val="24"/>
        </w:rPr>
        <w:t xml:space="preserve"> </w:t>
      </w:r>
      <w:r w:rsidRPr="007405AC">
        <w:rPr>
          <w:rFonts w:ascii="Garamond" w:hAnsi="Garamond" w:cs="Courier New"/>
          <w:sz w:val="24"/>
          <w:szCs w:val="21"/>
        </w:rPr>
        <w:t>program can provide to help people with significant combined hearing and</w:t>
      </w:r>
      <w:r w:rsidRPr="007405AC">
        <w:rPr>
          <w:rFonts w:ascii="Garamond" w:hAnsi="Garamond" w:cs="Courier New"/>
          <w:sz w:val="24"/>
        </w:rPr>
        <w:t xml:space="preserve"> </w:t>
      </w:r>
      <w:r w:rsidRPr="007405AC">
        <w:rPr>
          <w:rFonts w:ascii="Garamond" w:hAnsi="Garamond" w:cs="Courier New"/>
          <w:sz w:val="24"/>
          <w:szCs w:val="21"/>
        </w:rPr>
        <w:t>vision</w:t>
      </w:r>
      <w:r w:rsidRPr="007405AC">
        <w:rPr>
          <w:rFonts w:ascii="Garamond" w:hAnsi="Garamond" w:cs="Courier New"/>
          <w:sz w:val="24"/>
        </w:rPr>
        <w:t xml:space="preserve"> </w:t>
      </w:r>
      <w:r w:rsidRPr="007405AC">
        <w:rPr>
          <w:rFonts w:ascii="Garamond" w:hAnsi="Garamond" w:cs="Courier New"/>
          <w:sz w:val="24"/>
          <w:szCs w:val="21"/>
        </w:rPr>
        <w:t xml:space="preserve">loss stay connected to friends and family. </w:t>
      </w:r>
      <w:proofErr w:type="spellStart"/>
      <w:proofErr w:type="gramStart"/>
      <w:r w:rsidRPr="007405AC">
        <w:rPr>
          <w:rFonts w:ascii="Garamond" w:hAnsi="Garamond" w:cs="Courier New"/>
          <w:sz w:val="24"/>
          <w:szCs w:val="21"/>
        </w:rPr>
        <w:t>iCanConnect</w:t>
      </w:r>
      <w:proofErr w:type="spellEnd"/>
      <w:proofErr w:type="gramEnd"/>
      <w:r w:rsidRPr="007405AC">
        <w:rPr>
          <w:rFonts w:ascii="Garamond" w:hAnsi="Garamond" w:cs="Courier New"/>
          <w:sz w:val="24"/>
          <w:szCs w:val="21"/>
        </w:rPr>
        <w:t xml:space="preserve"> professionals in</w:t>
      </w:r>
      <w:r w:rsidRPr="007405AC">
        <w:rPr>
          <w:rFonts w:ascii="Garamond" w:hAnsi="Garamond" w:cs="Courier New"/>
          <w:sz w:val="24"/>
        </w:rPr>
        <w:t xml:space="preserve"> </w:t>
      </w:r>
      <w:r w:rsidRPr="007405AC">
        <w:rPr>
          <w:rFonts w:ascii="Garamond" w:hAnsi="Garamond" w:cs="Courier New"/>
          <w:sz w:val="24"/>
          <w:szCs w:val="21"/>
        </w:rPr>
        <w:t>each</w:t>
      </w:r>
      <w:r w:rsidRPr="007405AC">
        <w:rPr>
          <w:rFonts w:ascii="Garamond" w:hAnsi="Garamond" w:cs="Courier New"/>
          <w:sz w:val="24"/>
        </w:rPr>
        <w:t xml:space="preserve"> </w:t>
      </w:r>
      <w:r w:rsidRPr="007405AC">
        <w:rPr>
          <w:rFonts w:ascii="Garamond" w:hAnsi="Garamond" w:cs="Courier New"/>
          <w:sz w:val="24"/>
          <w:szCs w:val="21"/>
        </w:rPr>
        <w:t>state and local community will work with individual consumers to identify</w:t>
      </w:r>
      <w:r w:rsidRPr="007405AC">
        <w:rPr>
          <w:rFonts w:ascii="Garamond" w:hAnsi="Garamond" w:cs="Courier New"/>
          <w:sz w:val="24"/>
        </w:rPr>
        <w:t xml:space="preserve"> </w:t>
      </w:r>
      <w:r w:rsidRPr="007405AC">
        <w:rPr>
          <w:rFonts w:ascii="Garamond" w:hAnsi="Garamond" w:cs="Courier New"/>
          <w:sz w:val="24"/>
          <w:szCs w:val="21"/>
        </w:rPr>
        <w:t>the</w:t>
      </w:r>
      <w:r w:rsidRPr="007405AC">
        <w:rPr>
          <w:rFonts w:ascii="Garamond" w:hAnsi="Garamond" w:cs="Courier New"/>
          <w:sz w:val="24"/>
        </w:rPr>
        <w:t xml:space="preserve"> </w:t>
      </w:r>
      <w:r w:rsidRPr="007405AC">
        <w:rPr>
          <w:rFonts w:ascii="Garamond" w:hAnsi="Garamond" w:cs="Courier New"/>
          <w:sz w:val="24"/>
          <w:szCs w:val="21"/>
        </w:rPr>
        <w:t>equipment that addresses that person’s specific need.</w:t>
      </w:r>
    </w:p>
    <w:p w:rsidR="00FE418F" w:rsidRPr="007405AC" w:rsidRDefault="00FE418F" w:rsidP="00FE418F">
      <w:pPr>
        <w:pStyle w:val="PlainText"/>
        <w:rPr>
          <w:rFonts w:ascii="Garamond" w:hAnsi="Garamond" w:cs="Courier New"/>
          <w:sz w:val="24"/>
        </w:rPr>
      </w:pPr>
    </w:p>
    <w:p w:rsidR="00FE418F" w:rsidRPr="007405AC" w:rsidRDefault="00FE418F" w:rsidP="00FE418F">
      <w:pPr>
        <w:pStyle w:val="PlainText"/>
        <w:rPr>
          <w:rFonts w:ascii="Garamond" w:hAnsi="Garamond" w:cs="Courier New"/>
          <w:sz w:val="24"/>
        </w:rPr>
      </w:pPr>
      <w:r w:rsidRPr="007405AC">
        <w:rPr>
          <w:rFonts w:ascii="Garamond" w:hAnsi="Garamond" w:cs="Courier New"/>
          <w:sz w:val="24"/>
          <w:szCs w:val="21"/>
        </w:rPr>
        <w:t>Braille Devices</w:t>
      </w:r>
    </w:p>
    <w:p w:rsidR="00FE418F" w:rsidRPr="007405AC" w:rsidRDefault="00FE418F" w:rsidP="00FE418F">
      <w:pPr>
        <w:pStyle w:val="PlainText"/>
        <w:rPr>
          <w:rFonts w:ascii="Garamond" w:hAnsi="Garamond" w:cs="Courier New"/>
          <w:sz w:val="24"/>
        </w:rPr>
      </w:pPr>
    </w:p>
    <w:p w:rsidR="00FE418F" w:rsidRPr="007405AC" w:rsidRDefault="00FE418F" w:rsidP="00FE418F">
      <w:pPr>
        <w:pStyle w:val="PlainText"/>
        <w:rPr>
          <w:rFonts w:ascii="Garamond" w:hAnsi="Garamond" w:cs="Courier New"/>
          <w:sz w:val="24"/>
        </w:rPr>
      </w:pPr>
      <w:r w:rsidRPr="007405AC">
        <w:rPr>
          <w:rFonts w:ascii="Garamond" w:hAnsi="Garamond" w:cs="Courier New"/>
          <w:sz w:val="24"/>
          <w:szCs w:val="21"/>
        </w:rPr>
        <w:t xml:space="preserve">Braille equipment provided through the </w:t>
      </w:r>
      <w:proofErr w:type="spellStart"/>
      <w:r w:rsidRPr="007405AC">
        <w:rPr>
          <w:rFonts w:ascii="Garamond" w:hAnsi="Garamond" w:cs="Courier New"/>
          <w:sz w:val="24"/>
          <w:szCs w:val="21"/>
        </w:rPr>
        <w:t>iCanConnect</w:t>
      </w:r>
      <w:proofErr w:type="spellEnd"/>
      <w:r w:rsidRPr="007405AC">
        <w:rPr>
          <w:rFonts w:ascii="Garamond" w:hAnsi="Garamond" w:cs="Courier New"/>
          <w:sz w:val="24"/>
          <w:szCs w:val="21"/>
        </w:rPr>
        <w:t xml:space="preserve"> program includes a</w:t>
      </w:r>
      <w:r w:rsidRPr="007405AC">
        <w:rPr>
          <w:rFonts w:ascii="Garamond" w:hAnsi="Garamond" w:cs="Courier New"/>
          <w:sz w:val="24"/>
        </w:rPr>
        <w:t xml:space="preserve"> </w:t>
      </w:r>
      <w:r w:rsidRPr="007405AC">
        <w:rPr>
          <w:rFonts w:ascii="Garamond" w:hAnsi="Garamond" w:cs="Courier New"/>
          <w:sz w:val="24"/>
          <w:szCs w:val="21"/>
        </w:rPr>
        <w:t>wide</w:t>
      </w:r>
      <w:r w:rsidRPr="007405AC">
        <w:rPr>
          <w:rFonts w:ascii="Garamond" w:hAnsi="Garamond" w:cs="Courier New"/>
          <w:sz w:val="24"/>
        </w:rPr>
        <w:t xml:space="preserve"> </w:t>
      </w:r>
      <w:r w:rsidRPr="007405AC">
        <w:rPr>
          <w:rFonts w:ascii="Garamond" w:hAnsi="Garamond" w:cs="Courier New"/>
          <w:sz w:val="24"/>
          <w:szCs w:val="21"/>
        </w:rPr>
        <w:t>variety of refreshable displays and sophisticated multipurpose devices,</w:t>
      </w:r>
      <w:r w:rsidRPr="007405AC">
        <w:rPr>
          <w:rFonts w:ascii="Garamond" w:hAnsi="Garamond" w:cs="Courier New"/>
          <w:sz w:val="24"/>
        </w:rPr>
        <w:t xml:space="preserve"> </w:t>
      </w:r>
      <w:r w:rsidRPr="007405AC">
        <w:rPr>
          <w:rFonts w:ascii="Garamond" w:hAnsi="Garamond" w:cs="Courier New"/>
          <w:sz w:val="24"/>
          <w:szCs w:val="21"/>
        </w:rPr>
        <w:t>which</w:t>
      </w:r>
      <w:r w:rsidRPr="007405AC">
        <w:rPr>
          <w:rFonts w:ascii="Garamond" w:hAnsi="Garamond" w:cs="Courier New"/>
          <w:sz w:val="24"/>
        </w:rPr>
        <w:t xml:space="preserve"> </w:t>
      </w:r>
      <w:r w:rsidRPr="007405AC">
        <w:rPr>
          <w:rFonts w:ascii="Garamond" w:hAnsi="Garamond" w:cs="Courier New"/>
          <w:sz w:val="24"/>
          <w:szCs w:val="21"/>
        </w:rPr>
        <w:t>enhance access to distance communication. Some can be used as stand-alone</w:t>
      </w:r>
      <w:r w:rsidRPr="007405AC">
        <w:rPr>
          <w:rFonts w:ascii="Garamond" w:hAnsi="Garamond" w:cs="Courier New"/>
          <w:sz w:val="24"/>
        </w:rPr>
        <w:t xml:space="preserve"> </w:t>
      </w:r>
      <w:r w:rsidRPr="007405AC">
        <w:rPr>
          <w:rFonts w:ascii="Garamond" w:hAnsi="Garamond" w:cs="Courier New"/>
          <w:sz w:val="24"/>
          <w:szCs w:val="21"/>
        </w:rPr>
        <w:t>devices connected via Wi-Fi, while others are paired with a mobile device</w:t>
      </w:r>
      <w:r w:rsidRPr="007405AC">
        <w:rPr>
          <w:rFonts w:ascii="Garamond" w:hAnsi="Garamond" w:cs="Courier New"/>
          <w:sz w:val="24"/>
        </w:rPr>
        <w:t xml:space="preserve"> </w:t>
      </w:r>
      <w:r w:rsidRPr="007405AC">
        <w:rPr>
          <w:rFonts w:ascii="Garamond" w:hAnsi="Garamond" w:cs="Courier New"/>
          <w:sz w:val="24"/>
          <w:szCs w:val="21"/>
        </w:rPr>
        <w:t>to</w:t>
      </w:r>
      <w:r w:rsidRPr="007405AC">
        <w:rPr>
          <w:rFonts w:ascii="Garamond" w:hAnsi="Garamond" w:cs="Courier New"/>
          <w:sz w:val="24"/>
        </w:rPr>
        <w:t xml:space="preserve"> </w:t>
      </w:r>
      <w:r w:rsidRPr="007405AC">
        <w:rPr>
          <w:rFonts w:ascii="Garamond" w:hAnsi="Garamond" w:cs="Courier New"/>
          <w:sz w:val="24"/>
          <w:szCs w:val="21"/>
        </w:rPr>
        <w:t>provide tactile access to e-mail, text messaging, and other modern</w:t>
      </w:r>
      <w:r w:rsidRPr="007405AC">
        <w:rPr>
          <w:rFonts w:ascii="Garamond" w:hAnsi="Garamond" w:cs="Courier New"/>
          <w:sz w:val="24"/>
        </w:rPr>
        <w:t xml:space="preserve"> </w:t>
      </w:r>
      <w:r w:rsidRPr="007405AC">
        <w:rPr>
          <w:rFonts w:ascii="Garamond" w:hAnsi="Garamond" w:cs="Courier New"/>
          <w:sz w:val="24"/>
          <w:szCs w:val="21"/>
        </w:rPr>
        <w:t>communication</w:t>
      </w:r>
      <w:r w:rsidRPr="007405AC">
        <w:rPr>
          <w:rFonts w:ascii="Garamond" w:hAnsi="Garamond" w:cs="Courier New"/>
          <w:sz w:val="24"/>
        </w:rPr>
        <w:t xml:space="preserve"> </w:t>
      </w:r>
      <w:r w:rsidRPr="007405AC">
        <w:rPr>
          <w:rFonts w:ascii="Garamond" w:hAnsi="Garamond" w:cs="Courier New"/>
          <w:sz w:val="24"/>
          <w:szCs w:val="21"/>
        </w:rPr>
        <w:t>resources enjoyed by the general public. To receive braille equipment, an</w:t>
      </w:r>
      <w:r w:rsidRPr="007405AC">
        <w:rPr>
          <w:rFonts w:ascii="Garamond" w:hAnsi="Garamond" w:cs="Courier New"/>
          <w:sz w:val="24"/>
        </w:rPr>
        <w:t xml:space="preserve"> </w:t>
      </w:r>
      <w:r w:rsidRPr="007405AC">
        <w:rPr>
          <w:rFonts w:ascii="Garamond" w:hAnsi="Garamond" w:cs="Courier New"/>
          <w:sz w:val="24"/>
          <w:szCs w:val="21"/>
        </w:rPr>
        <w:t>eligible consumer must be proficient in braille and must have access to</w:t>
      </w:r>
      <w:r w:rsidRPr="007405AC">
        <w:rPr>
          <w:rFonts w:ascii="Garamond" w:hAnsi="Garamond" w:cs="Courier New"/>
          <w:sz w:val="24"/>
        </w:rPr>
        <w:t xml:space="preserve"> </w:t>
      </w:r>
      <w:r w:rsidRPr="007405AC">
        <w:rPr>
          <w:rFonts w:ascii="Garamond" w:hAnsi="Garamond" w:cs="Courier New"/>
          <w:sz w:val="24"/>
          <w:szCs w:val="21"/>
        </w:rPr>
        <w:t>the</w:t>
      </w:r>
      <w:r w:rsidRPr="007405AC">
        <w:rPr>
          <w:rFonts w:ascii="Garamond" w:hAnsi="Garamond" w:cs="Courier New"/>
          <w:sz w:val="24"/>
        </w:rPr>
        <w:t xml:space="preserve"> </w:t>
      </w:r>
      <w:r w:rsidRPr="007405AC">
        <w:rPr>
          <w:rFonts w:ascii="Garamond" w:hAnsi="Garamond" w:cs="Courier New"/>
          <w:sz w:val="24"/>
          <w:szCs w:val="21"/>
        </w:rPr>
        <w:t>internet or cellular service.</w:t>
      </w:r>
    </w:p>
    <w:p w:rsidR="00FE418F" w:rsidRPr="007405AC" w:rsidRDefault="00FE418F" w:rsidP="00FE418F">
      <w:pPr>
        <w:pStyle w:val="PlainText"/>
        <w:rPr>
          <w:rFonts w:ascii="Garamond" w:hAnsi="Garamond" w:cs="Courier New"/>
          <w:sz w:val="24"/>
        </w:rPr>
      </w:pPr>
    </w:p>
    <w:p w:rsidR="00FE418F" w:rsidRPr="007405AC" w:rsidRDefault="00FE418F" w:rsidP="00FE418F">
      <w:pPr>
        <w:pStyle w:val="PlainText"/>
        <w:rPr>
          <w:rFonts w:ascii="Garamond" w:hAnsi="Garamond" w:cs="Courier New"/>
          <w:sz w:val="24"/>
        </w:rPr>
      </w:pPr>
      <w:r w:rsidRPr="007405AC">
        <w:rPr>
          <w:rFonts w:ascii="Garamond" w:hAnsi="Garamond" w:cs="Courier New"/>
          <w:sz w:val="24"/>
          <w:szCs w:val="21"/>
        </w:rPr>
        <w:t>Computers</w:t>
      </w:r>
    </w:p>
    <w:p w:rsidR="00FE418F" w:rsidRPr="007405AC" w:rsidRDefault="00FE418F" w:rsidP="00FE418F">
      <w:pPr>
        <w:pStyle w:val="PlainText"/>
        <w:rPr>
          <w:rFonts w:ascii="Garamond" w:hAnsi="Garamond" w:cs="Courier New"/>
          <w:sz w:val="24"/>
        </w:rPr>
      </w:pPr>
    </w:p>
    <w:p w:rsidR="00FE418F" w:rsidRPr="007405AC" w:rsidRDefault="00FE418F" w:rsidP="00FE418F">
      <w:pPr>
        <w:pStyle w:val="PlainText"/>
        <w:rPr>
          <w:rFonts w:ascii="Garamond" w:hAnsi="Garamond" w:cs="Courier New"/>
          <w:sz w:val="24"/>
        </w:rPr>
      </w:pPr>
      <w:proofErr w:type="spellStart"/>
      <w:proofErr w:type="gramStart"/>
      <w:r w:rsidRPr="007405AC">
        <w:rPr>
          <w:rFonts w:ascii="Garamond" w:hAnsi="Garamond" w:cs="Courier New"/>
          <w:sz w:val="24"/>
          <w:szCs w:val="21"/>
        </w:rPr>
        <w:t>iCanConnect</w:t>
      </w:r>
      <w:proofErr w:type="spellEnd"/>
      <w:proofErr w:type="gramEnd"/>
      <w:r w:rsidRPr="007405AC">
        <w:rPr>
          <w:rFonts w:ascii="Garamond" w:hAnsi="Garamond" w:cs="Courier New"/>
          <w:sz w:val="24"/>
          <w:szCs w:val="21"/>
        </w:rPr>
        <w:t xml:space="preserve"> provides both Windows and Apple computers, including desktops</w:t>
      </w:r>
      <w:r w:rsidRPr="007405AC">
        <w:rPr>
          <w:rFonts w:ascii="Garamond" w:hAnsi="Garamond" w:cs="Courier New"/>
          <w:sz w:val="24"/>
        </w:rPr>
        <w:t xml:space="preserve"> </w:t>
      </w:r>
      <w:r w:rsidRPr="007405AC">
        <w:rPr>
          <w:rFonts w:ascii="Garamond" w:hAnsi="Garamond" w:cs="Courier New"/>
          <w:sz w:val="24"/>
          <w:szCs w:val="21"/>
        </w:rPr>
        <w:t>and</w:t>
      </w:r>
      <w:r w:rsidRPr="007405AC">
        <w:rPr>
          <w:rFonts w:ascii="Garamond" w:hAnsi="Garamond" w:cs="Courier New"/>
          <w:sz w:val="24"/>
        </w:rPr>
        <w:t xml:space="preserve"> </w:t>
      </w:r>
      <w:r w:rsidRPr="007405AC">
        <w:rPr>
          <w:rFonts w:ascii="Garamond" w:hAnsi="Garamond" w:cs="Courier New"/>
          <w:sz w:val="24"/>
          <w:szCs w:val="21"/>
        </w:rPr>
        <w:t>laptops to eligible consumers who have internet access. The program can</w:t>
      </w:r>
      <w:r w:rsidRPr="007405AC">
        <w:rPr>
          <w:rFonts w:ascii="Garamond" w:hAnsi="Garamond" w:cs="Courier New"/>
          <w:sz w:val="24"/>
        </w:rPr>
        <w:t xml:space="preserve"> </w:t>
      </w:r>
      <w:r w:rsidRPr="007405AC">
        <w:rPr>
          <w:rFonts w:ascii="Garamond" w:hAnsi="Garamond" w:cs="Courier New"/>
          <w:sz w:val="24"/>
          <w:szCs w:val="21"/>
        </w:rPr>
        <w:t>also</w:t>
      </w:r>
      <w:r w:rsidRPr="007405AC">
        <w:rPr>
          <w:rFonts w:ascii="Garamond" w:hAnsi="Garamond" w:cs="Courier New"/>
          <w:sz w:val="24"/>
        </w:rPr>
        <w:t xml:space="preserve"> </w:t>
      </w:r>
      <w:r w:rsidRPr="007405AC">
        <w:rPr>
          <w:rFonts w:ascii="Garamond" w:hAnsi="Garamond" w:cs="Courier New"/>
          <w:sz w:val="24"/>
          <w:szCs w:val="21"/>
        </w:rPr>
        <w:t>provide a large monitor if needed.</w:t>
      </w:r>
    </w:p>
    <w:p w:rsidR="00FE418F" w:rsidRPr="007405AC" w:rsidRDefault="00FE418F" w:rsidP="00FE418F">
      <w:pPr>
        <w:pStyle w:val="PlainText"/>
        <w:rPr>
          <w:rFonts w:ascii="Garamond" w:hAnsi="Garamond" w:cs="Courier New"/>
          <w:sz w:val="24"/>
        </w:rPr>
      </w:pPr>
    </w:p>
    <w:p w:rsidR="00FE418F" w:rsidRPr="007405AC" w:rsidRDefault="00FE418F" w:rsidP="00FE418F">
      <w:pPr>
        <w:pStyle w:val="PlainText"/>
        <w:rPr>
          <w:rFonts w:ascii="Garamond" w:hAnsi="Garamond" w:cs="Courier New"/>
          <w:sz w:val="24"/>
        </w:rPr>
      </w:pPr>
      <w:r w:rsidRPr="007405AC">
        <w:rPr>
          <w:rFonts w:ascii="Garamond" w:hAnsi="Garamond" w:cs="Courier New"/>
          <w:sz w:val="24"/>
          <w:szCs w:val="21"/>
        </w:rPr>
        <w:t>Mobile Devices</w:t>
      </w:r>
    </w:p>
    <w:p w:rsidR="00FE418F" w:rsidRPr="007405AC" w:rsidRDefault="00FE418F" w:rsidP="00FE418F">
      <w:pPr>
        <w:pStyle w:val="PlainText"/>
        <w:rPr>
          <w:rFonts w:ascii="Garamond" w:hAnsi="Garamond" w:cs="Courier New"/>
          <w:sz w:val="24"/>
        </w:rPr>
      </w:pPr>
    </w:p>
    <w:p w:rsidR="00FE418F" w:rsidRPr="007405AC" w:rsidRDefault="00FE418F" w:rsidP="00FE418F">
      <w:pPr>
        <w:pStyle w:val="PlainText"/>
        <w:rPr>
          <w:rFonts w:ascii="Garamond" w:hAnsi="Garamond" w:cs="Courier New"/>
          <w:sz w:val="24"/>
        </w:rPr>
      </w:pPr>
      <w:r w:rsidRPr="007405AC">
        <w:rPr>
          <w:rFonts w:ascii="Garamond" w:hAnsi="Garamond" w:cs="Courier New"/>
          <w:sz w:val="24"/>
          <w:szCs w:val="21"/>
        </w:rPr>
        <w:t>This category includes cell phones, smartphones, tablets, and associated</w:t>
      </w:r>
      <w:r w:rsidRPr="007405AC">
        <w:rPr>
          <w:rFonts w:ascii="Garamond" w:hAnsi="Garamond" w:cs="Courier New"/>
          <w:sz w:val="24"/>
        </w:rPr>
        <w:t xml:space="preserve"> </w:t>
      </w:r>
      <w:r w:rsidRPr="007405AC">
        <w:rPr>
          <w:rFonts w:ascii="Garamond" w:hAnsi="Garamond" w:cs="Courier New"/>
          <w:sz w:val="24"/>
          <w:szCs w:val="21"/>
        </w:rPr>
        <w:t xml:space="preserve">accessories such as keyboards and protective cases. </w:t>
      </w:r>
      <w:proofErr w:type="spellStart"/>
      <w:proofErr w:type="gramStart"/>
      <w:r w:rsidRPr="007405AC">
        <w:rPr>
          <w:rFonts w:ascii="Garamond" w:hAnsi="Garamond" w:cs="Courier New"/>
          <w:sz w:val="24"/>
          <w:szCs w:val="21"/>
        </w:rPr>
        <w:t>iCanConnect</w:t>
      </w:r>
      <w:proofErr w:type="spellEnd"/>
      <w:proofErr w:type="gramEnd"/>
      <w:r w:rsidRPr="007405AC">
        <w:rPr>
          <w:rFonts w:ascii="Garamond" w:hAnsi="Garamond" w:cs="Courier New"/>
          <w:sz w:val="24"/>
          <w:szCs w:val="21"/>
        </w:rPr>
        <w:t xml:space="preserve"> provides</w:t>
      </w:r>
      <w:r w:rsidRPr="007405AC">
        <w:rPr>
          <w:rFonts w:ascii="Garamond" w:hAnsi="Garamond" w:cs="Courier New"/>
          <w:sz w:val="24"/>
        </w:rPr>
        <w:t xml:space="preserve"> </w:t>
      </w:r>
      <w:r w:rsidRPr="007405AC">
        <w:rPr>
          <w:rFonts w:ascii="Garamond" w:hAnsi="Garamond" w:cs="Courier New"/>
          <w:sz w:val="24"/>
          <w:szCs w:val="21"/>
        </w:rPr>
        <w:t>the</w:t>
      </w:r>
      <w:r w:rsidRPr="007405AC">
        <w:rPr>
          <w:rFonts w:ascii="Garamond" w:hAnsi="Garamond" w:cs="Courier New"/>
          <w:sz w:val="24"/>
        </w:rPr>
        <w:t xml:space="preserve"> </w:t>
      </w:r>
      <w:r w:rsidRPr="007405AC">
        <w:rPr>
          <w:rFonts w:ascii="Garamond" w:hAnsi="Garamond" w:cs="Courier New"/>
          <w:sz w:val="24"/>
          <w:szCs w:val="21"/>
        </w:rPr>
        <w:t>equipment, but the consumer must pay for his or her own internet or</w:t>
      </w:r>
      <w:r w:rsidRPr="007405AC">
        <w:rPr>
          <w:rFonts w:ascii="Garamond" w:hAnsi="Garamond" w:cs="Courier New"/>
          <w:sz w:val="24"/>
        </w:rPr>
        <w:t xml:space="preserve"> </w:t>
      </w:r>
      <w:r w:rsidRPr="007405AC">
        <w:rPr>
          <w:rFonts w:ascii="Garamond" w:hAnsi="Garamond" w:cs="Courier New"/>
          <w:sz w:val="24"/>
          <w:szCs w:val="21"/>
        </w:rPr>
        <w:t>cellular</w:t>
      </w:r>
      <w:r w:rsidRPr="007405AC">
        <w:rPr>
          <w:rFonts w:ascii="Garamond" w:hAnsi="Garamond" w:cs="Courier New"/>
          <w:sz w:val="24"/>
        </w:rPr>
        <w:t xml:space="preserve"> </w:t>
      </w:r>
      <w:r w:rsidRPr="007405AC">
        <w:rPr>
          <w:rFonts w:ascii="Garamond" w:hAnsi="Garamond" w:cs="Courier New"/>
          <w:sz w:val="24"/>
          <w:szCs w:val="21"/>
        </w:rPr>
        <w:t>service.</w:t>
      </w:r>
    </w:p>
    <w:p w:rsidR="00FE418F" w:rsidRPr="007405AC" w:rsidRDefault="00FE418F" w:rsidP="00FE418F">
      <w:pPr>
        <w:pStyle w:val="PlainText"/>
        <w:rPr>
          <w:rFonts w:ascii="Garamond" w:hAnsi="Garamond" w:cs="Courier New"/>
          <w:sz w:val="24"/>
        </w:rPr>
      </w:pPr>
    </w:p>
    <w:p w:rsidR="00FE418F" w:rsidRPr="007405AC" w:rsidRDefault="00FE418F" w:rsidP="00FE418F">
      <w:pPr>
        <w:pStyle w:val="PlainText"/>
        <w:rPr>
          <w:rFonts w:ascii="Garamond" w:hAnsi="Garamond" w:cs="Courier New"/>
          <w:sz w:val="24"/>
        </w:rPr>
      </w:pPr>
      <w:r w:rsidRPr="007405AC">
        <w:rPr>
          <w:rFonts w:ascii="Garamond" w:hAnsi="Garamond" w:cs="Courier New"/>
          <w:sz w:val="24"/>
          <w:szCs w:val="21"/>
        </w:rPr>
        <w:t>Phones</w:t>
      </w:r>
    </w:p>
    <w:p w:rsidR="00FE418F" w:rsidRPr="007405AC" w:rsidRDefault="00FE418F" w:rsidP="00FE418F">
      <w:pPr>
        <w:pStyle w:val="PlainText"/>
        <w:rPr>
          <w:rFonts w:ascii="Garamond" w:hAnsi="Garamond" w:cs="Courier New"/>
          <w:sz w:val="24"/>
        </w:rPr>
      </w:pPr>
    </w:p>
    <w:p w:rsidR="00FE418F" w:rsidRPr="007405AC" w:rsidRDefault="00FE418F" w:rsidP="00FE418F">
      <w:pPr>
        <w:pStyle w:val="PlainText"/>
        <w:rPr>
          <w:rFonts w:ascii="Garamond" w:hAnsi="Garamond" w:cs="Courier New"/>
          <w:sz w:val="24"/>
        </w:rPr>
      </w:pPr>
      <w:proofErr w:type="gramStart"/>
      <w:r w:rsidRPr="007405AC">
        <w:rPr>
          <w:rFonts w:ascii="Garamond" w:hAnsi="Garamond" w:cs="Courier New"/>
          <w:sz w:val="24"/>
          <w:szCs w:val="21"/>
        </w:rPr>
        <w:t>Includes a variety of amplified speaker phones, cordless phones, and</w:t>
      </w:r>
      <w:r w:rsidRPr="007405AC">
        <w:rPr>
          <w:rFonts w:ascii="Garamond" w:hAnsi="Garamond" w:cs="Courier New"/>
          <w:sz w:val="24"/>
        </w:rPr>
        <w:t xml:space="preserve"> </w:t>
      </w:r>
      <w:r w:rsidRPr="007405AC">
        <w:rPr>
          <w:rFonts w:ascii="Garamond" w:hAnsi="Garamond" w:cs="Courier New"/>
          <w:sz w:val="24"/>
          <w:szCs w:val="21"/>
        </w:rPr>
        <w:t>related</w:t>
      </w:r>
      <w:r w:rsidRPr="007405AC">
        <w:rPr>
          <w:rFonts w:ascii="Garamond" w:hAnsi="Garamond" w:cs="Courier New"/>
          <w:sz w:val="24"/>
        </w:rPr>
        <w:t xml:space="preserve"> </w:t>
      </w:r>
      <w:r w:rsidRPr="007405AC">
        <w:rPr>
          <w:rFonts w:ascii="Garamond" w:hAnsi="Garamond" w:cs="Courier New"/>
          <w:sz w:val="24"/>
          <w:szCs w:val="21"/>
        </w:rPr>
        <w:t>devices that connect to the “landline” telephone service.</w:t>
      </w:r>
      <w:proofErr w:type="gramEnd"/>
      <w:r w:rsidRPr="007405AC">
        <w:rPr>
          <w:rFonts w:ascii="Garamond" w:hAnsi="Garamond" w:cs="Courier New"/>
          <w:sz w:val="24"/>
          <w:szCs w:val="21"/>
        </w:rPr>
        <w:t xml:space="preserve"> An eligible</w:t>
      </w:r>
      <w:r w:rsidRPr="007405AC">
        <w:rPr>
          <w:rFonts w:ascii="Garamond" w:hAnsi="Garamond" w:cs="Courier New"/>
          <w:sz w:val="24"/>
        </w:rPr>
        <w:t xml:space="preserve"> </w:t>
      </w:r>
      <w:r w:rsidRPr="007405AC">
        <w:rPr>
          <w:rFonts w:ascii="Garamond" w:hAnsi="Garamond" w:cs="Courier New"/>
          <w:sz w:val="24"/>
          <w:szCs w:val="21"/>
        </w:rPr>
        <w:t>consumer</w:t>
      </w:r>
      <w:r w:rsidRPr="007405AC">
        <w:rPr>
          <w:rFonts w:ascii="Garamond" w:hAnsi="Garamond" w:cs="Courier New"/>
          <w:sz w:val="24"/>
        </w:rPr>
        <w:t xml:space="preserve"> </w:t>
      </w:r>
      <w:r w:rsidRPr="007405AC">
        <w:rPr>
          <w:rFonts w:ascii="Garamond" w:hAnsi="Garamond" w:cs="Courier New"/>
          <w:sz w:val="24"/>
          <w:szCs w:val="21"/>
        </w:rPr>
        <w:t>must have telephone service to be considered for this type of equipment.</w:t>
      </w:r>
    </w:p>
    <w:p w:rsidR="00FE418F" w:rsidRPr="007405AC" w:rsidRDefault="00FE418F" w:rsidP="00FE418F">
      <w:pPr>
        <w:pStyle w:val="PlainText"/>
        <w:rPr>
          <w:rFonts w:ascii="Garamond" w:hAnsi="Garamond" w:cs="Courier New"/>
          <w:sz w:val="24"/>
        </w:rPr>
      </w:pPr>
    </w:p>
    <w:p w:rsidR="00FE418F" w:rsidRPr="007405AC" w:rsidRDefault="00FE418F" w:rsidP="00FE418F">
      <w:pPr>
        <w:pStyle w:val="PlainText"/>
        <w:rPr>
          <w:rFonts w:ascii="Garamond" w:hAnsi="Garamond" w:cs="Courier New"/>
          <w:sz w:val="24"/>
        </w:rPr>
      </w:pPr>
      <w:r w:rsidRPr="007405AC">
        <w:rPr>
          <w:rFonts w:ascii="Garamond" w:hAnsi="Garamond" w:cs="Courier New"/>
          <w:sz w:val="24"/>
          <w:szCs w:val="21"/>
        </w:rPr>
        <w:t>Signalers</w:t>
      </w:r>
    </w:p>
    <w:p w:rsidR="00FE418F" w:rsidRPr="007405AC" w:rsidRDefault="00FE418F" w:rsidP="00FE418F">
      <w:pPr>
        <w:pStyle w:val="PlainText"/>
        <w:rPr>
          <w:rFonts w:ascii="Garamond" w:hAnsi="Garamond" w:cs="Courier New"/>
          <w:sz w:val="24"/>
        </w:rPr>
      </w:pPr>
    </w:p>
    <w:p w:rsidR="00FE418F" w:rsidRPr="007405AC" w:rsidRDefault="00FE418F" w:rsidP="00FE418F">
      <w:pPr>
        <w:pStyle w:val="PlainText"/>
        <w:rPr>
          <w:rFonts w:ascii="Garamond" w:hAnsi="Garamond" w:cs="Courier New"/>
          <w:sz w:val="24"/>
        </w:rPr>
      </w:pPr>
      <w:proofErr w:type="gramStart"/>
      <w:r w:rsidRPr="007405AC">
        <w:rPr>
          <w:rFonts w:ascii="Garamond" w:hAnsi="Garamond" w:cs="Courier New"/>
          <w:sz w:val="24"/>
          <w:szCs w:val="21"/>
        </w:rPr>
        <w:t>Includes audible, visual, and vibrating signalers that alert the user to</w:t>
      </w:r>
      <w:r w:rsidRPr="007405AC">
        <w:rPr>
          <w:rFonts w:ascii="Garamond" w:hAnsi="Garamond" w:cs="Courier New"/>
          <w:sz w:val="24"/>
        </w:rPr>
        <w:t xml:space="preserve"> </w:t>
      </w:r>
      <w:r w:rsidRPr="007405AC">
        <w:rPr>
          <w:rFonts w:ascii="Garamond" w:hAnsi="Garamond" w:cs="Courier New"/>
          <w:sz w:val="24"/>
          <w:szCs w:val="21"/>
        </w:rPr>
        <w:t>a phone</w:t>
      </w:r>
      <w:r w:rsidRPr="007405AC">
        <w:rPr>
          <w:rFonts w:ascii="Garamond" w:hAnsi="Garamond" w:cs="Courier New"/>
          <w:sz w:val="24"/>
        </w:rPr>
        <w:t xml:space="preserve"> </w:t>
      </w:r>
      <w:r w:rsidRPr="007405AC">
        <w:rPr>
          <w:rFonts w:ascii="Garamond" w:hAnsi="Garamond" w:cs="Courier New"/>
          <w:sz w:val="24"/>
          <w:szCs w:val="21"/>
        </w:rPr>
        <w:t>ringing, new e-mail, or other types of distance communications.</w:t>
      </w:r>
      <w:proofErr w:type="gramEnd"/>
    </w:p>
    <w:p w:rsidR="00FE418F" w:rsidRPr="007405AC" w:rsidRDefault="00FE418F" w:rsidP="00FE418F">
      <w:pPr>
        <w:pStyle w:val="PlainText"/>
        <w:rPr>
          <w:rFonts w:ascii="Garamond" w:hAnsi="Garamond" w:cs="Courier New"/>
          <w:sz w:val="24"/>
        </w:rPr>
      </w:pPr>
    </w:p>
    <w:p w:rsidR="00FE418F" w:rsidRPr="007405AC" w:rsidRDefault="00FE418F" w:rsidP="00FE418F">
      <w:pPr>
        <w:pStyle w:val="PlainText"/>
        <w:rPr>
          <w:rFonts w:ascii="Garamond" w:hAnsi="Garamond" w:cs="Courier New"/>
          <w:sz w:val="24"/>
        </w:rPr>
      </w:pPr>
      <w:r w:rsidRPr="007405AC">
        <w:rPr>
          <w:rFonts w:ascii="Garamond" w:hAnsi="Garamond" w:cs="Courier New"/>
          <w:sz w:val="24"/>
          <w:szCs w:val="21"/>
        </w:rPr>
        <w:t>Software</w:t>
      </w:r>
    </w:p>
    <w:p w:rsidR="00FE418F" w:rsidRPr="007405AC" w:rsidRDefault="00FE418F" w:rsidP="00FE418F">
      <w:pPr>
        <w:pStyle w:val="PlainText"/>
        <w:rPr>
          <w:rFonts w:ascii="Garamond" w:hAnsi="Garamond" w:cs="Courier New"/>
          <w:sz w:val="24"/>
        </w:rPr>
      </w:pPr>
    </w:p>
    <w:p w:rsidR="00FE418F" w:rsidRPr="007405AC" w:rsidRDefault="00FE418F" w:rsidP="00FE418F">
      <w:pPr>
        <w:pStyle w:val="PlainText"/>
        <w:rPr>
          <w:rFonts w:ascii="Garamond" w:hAnsi="Garamond" w:cs="Courier New"/>
          <w:sz w:val="24"/>
          <w:szCs w:val="21"/>
        </w:rPr>
      </w:pPr>
      <w:r w:rsidRPr="007405AC">
        <w:rPr>
          <w:rFonts w:ascii="Garamond" w:hAnsi="Garamond" w:cs="Courier New"/>
          <w:sz w:val="24"/>
          <w:szCs w:val="21"/>
        </w:rPr>
        <w:t>This category includes screen readers and screen magnifier programs. A</w:t>
      </w:r>
      <w:r w:rsidRPr="007405AC">
        <w:rPr>
          <w:rFonts w:ascii="Garamond" w:hAnsi="Garamond" w:cs="Courier New"/>
          <w:sz w:val="24"/>
        </w:rPr>
        <w:t xml:space="preserve"> </w:t>
      </w:r>
      <w:r w:rsidRPr="007405AC">
        <w:rPr>
          <w:rFonts w:ascii="Garamond" w:hAnsi="Garamond" w:cs="Courier New"/>
          <w:sz w:val="24"/>
          <w:szCs w:val="21"/>
        </w:rPr>
        <w:t>screen</w:t>
      </w:r>
      <w:r w:rsidRPr="007405AC">
        <w:rPr>
          <w:rFonts w:ascii="Garamond" w:hAnsi="Garamond" w:cs="Courier New"/>
          <w:sz w:val="24"/>
        </w:rPr>
        <w:t xml:space="preserve"> </w:t>
      </w:r>
      <w:r w:rsidRPr="007405AC">
        <w:rPr>
          <w:rFonts w:ascii="Garamond" w:hAnsi="Garamond" w:cs="Courier New"/>
          <w:sz w:val="24"/>
          <w:szCs w:val="21"/>
        </w:rPr>
        <w:t>reader can serve as an interface between a computer and a braille</w:t>
      </w:r>
      <w:r w:rsidRPr="007405AC">
        <w:rPr>
          <w:rFonts w:ascii="Garamond" w:hAnsi="Garamond" w:cs="Courier New"/>
          <w:sz w:val="24"/>
        </w:rPr>
        <w:t xml:space="preserve"> </w:t>
      </w:r>
      <w:r w:rsidRPr="007405AC">
        <w:rPr>
          <w:rFonts w:ascii="Garamond" w:hAnsi="Garamond" w:cs="Courier New"/>
          <w:sz w:val="24"/>
          <w:szCs w:val="21"/>
        </w:rPr>
        <w:t>display, and</w:t>
      </w:r>
      <w:r w:rsidRPr="007405AC">
        <w:rPr>
          <w:rFonts w:ascii="Garamond" w:hAnsi="Garamond" w:cs="Courier New"/>
          <w:sz w:val="24"/>
        </w:rPr>
        <w:t xml:space="preserve"> </w:t>
      </w:r>
      <w:r w:rsidRPr="007405AC">
        <w:rPr>
          <w:rFonts w:ascii="Garamond" w:hAnsi="Garamond" w:cs="Courier New"/>
          <w:sz w:val="24"/>
          <w:szCs w:val="21"/>
        </w:rPr>
        <w:t>for those with usable hearing, it also provides synthesized speech output</w:t>
      </w:r>
      <w:r w:rsidRPr="007405AC">
        <w:rPr>
          <w:rFonts w:ascii="Garamond" w:hAnsi="Garamond" w:cs="Courier New"/>
          <w:sz w:val="24"/>
        </w:rPr>
        <w:t xml:space="preserve"> </w:t>
      </w:r>
      <w:r w:rsidRPr="007405AC">
        <w:rPr>
          <w:rFonts w:ascii="Garamond" w:hAnsi="Garamond" w:cs="Courier New"/>
          <w:sz w:val="24"/>
          <w:szCs w:val="21"/>
        </w:rPr>
        <w:t>of</w:t>
      </w:r>
      <w:r w:rsidRPr="007405AC">
        <w:rPr>
          <w:rFonts w:ascii="Garamond" w:hAnsi="Garamond" w:cs="Courier New"/>
          <w:sz w:val="24"/>
        </w:rPr>
        <w:t xml:space="preserve"> </w:t>
      </w:r>
      <w:r w:rsidRPr="007405AC">
        <w:rPr>
          <w:rFonts w:ascii="Garamond" w:hAnsi="Garamond" w:cs="Courier New"/>
          <w:sz w:val="24"/>
          <w:szCs w:val="21"/>
        </w:rPr>
        <w:t>what is on the computer screen. The user interacts with the screen reader</w:t>
      </w:r>
      <w:r w:rsidRPr="007405AC">
        <w:rPr>
          <w:rFonts w:ascii="Garamond" w:hAnsi="Garamond" w:cs="Courier New"/>
          <w:sz w:val="24"/>
        </w:rPr>
        <w:t xml:space="preserve"> </w:t>
      </w:r>
      <w:r w:rsidRPr="007405AC">
        <w:rPr>
          <w:rFonts w:ascii="Garamond" w:hAnsi="Garamond" w:cs="Courier New"/>
          <w:sz w:val="24"/>
          <w:szCs w:val="21"/>
        </w:rPr>
        <w:t>and</w:t>
      </w:r>
      <w:r w:rsidRPr="007405AC">
        <w:rPr>
          <w:rFonts w:ascii="Garamond" w:hAnsi="Garamond" w:cs="Courier New"/>
          <w:sz w:val="24"/>
        </w:rPr>
        <w:t xml:space="preserve"> </w:t>
      </w:r>
      <w:r w:rsidRPr="007405AC">
        <w:rPr>
          <w:rFonts w:ascii="Garamond" w:hAnsi="Garamond" w:cs="Courier New"/>
          <w:sz w:val="24"/>
          <w:szCs w:val="21"/>
        </w:rPr>
        <w:t>the computer via a complex set of keyboard commands. A screen magnifier</w:t>
      </w:r>
      <w:r w:rsidRPr="007405AC">
        <w:rPr>
          <w:rFonts w:ascii="Garamond" w:hAnsi="Garamond" w:cs="Courier New"/>
          <w:sz w:val="24"/>
        </w:rPr>
        <w:t xml:space="preserve"> </w:t>
      </w:r>
      <w:r w:rsidRPr="007405AC">
        <w:rPr>
          <w:rFonts w:ascii="Garamond" w:hAnsi="Garamond" w:cs="Courier New"/>
          <w:sz w:val="24"/>
          <w:szCs w:val="21"/>
        </w:rPr>
        <w:t>selectively enlarges what is on the computer screen to enable access by</w:t>
      </w:r>
      <w:r w:rsidRPr="007405AC">
        <w:rPr>
          <w:rFonts w:ascii="Garamond" w:hAnsi="Garamond" w:cs="Courier New"/>
          <w:sz w:val="24"/>
        </w:rPr>
        <w:t xml:space="preserve"> </w:t>
      </w:r>
      <w:r w:rsidRPr="007405AC">
        <w:rPr>
          <w:rFonts w:ascii="Garamond" w:hAnsi="Garamond" w:cs="Courier New"/>
          <w:sz w:val="24"/>
          <w:szCs w:val="21"/>
        </w:rPr>
        <w:t>individuals with very limited vision.</w:t>
      </w:r>
    </w:p>
    <w:p w:rsidR="00953DBD" w:rsidRPr="007405AC" w:rsidRDefault="00953DBD" w:rsidP="00F113B1">
      <w:pPr>
        <w:pStyle w:val="PlainText"/>
        <w:rPr>
          <w:rFonts w:ascii="Garamond" w:hAnsi="Garamond" w:cs="Courier New"/>
          <w:sz w:val="24"/>
          <w:szCs w:val="21"/>
        </w:rPr>
      </w:pPr>
    </w:p>
    <w:p w:rsidR="00FE418F" w:rsidRPr="007405AC" w:rsidRDefault="00FE418F" w:rsidP="00F113B1">
      <w:pPr>
        <w:pStyle w:val="PlainText"/>
        <w:rPr>
          <w:rFonts w:ascii="Garamond" w:hAnsi="Garamond" w:cs="Courier New"/>
          <w:sz w:val="24"/>
          <w:szCs w:val="21"/>
        </w:rPr>
      </w:pPr>
    </w:p>
    <w:p w:rsidR="0013658F" w:rsidRPr="007405AC" w:rsidRDefault="0013658F" w:rsidP="0013658F">
      <w:pPr>
        <w:rPr>
          <w:rFonts w:ascii="Garamond" w:hAnsi="Garamond" w:cs="Arial"/>
          <w:sz w:val="24"/>
          <w:szCs w:val="32"/>
          <w:u w:val="single"/>
        </w:rPr>
      </w:pPr>
      <w:r w:rsidRPr="007405AC">
        <w:rPr>
          <w:rFonts w:ascii="Garamond" w:hAnsi="Garamond" w:cs="Arial"/>
          <w:sz w:val="24"/>
          <w:szCs w:val="32"/>
          <w:u w:val="single"/>
        </w:rPr>
        <w:t>Application Section 1 of 3: Instructions and Guidelines</w:t>
      </w:r>
    </w:p>
    <w:p w:rsidR="0013658F" w:rsidRPr="007405AC" w:rsidRDefault="0013658F" w:rsidP="0013658F">
      <w:pPr>
        <w:rPr>
          <w:rFonts w:ascii="Garamond" w:hAnsi="Garamond" w:cs="Arial"/>
          <w:sz w:val="24"/>
          <w:szCs w:val="32"/>
          <w:u w:val="single"/>
        </w:rPr>
      </w:pPr>
    </w:p>
    <w:p w:rsidR="0013658F" w:rsidRPr="007405AC" w:rsidRDefault="0013658F" w:rsidP="0013658F">
      <w:pPr>
        <w:rPr>
          <w:rFonts w:ascii="Garamond" w:hAnsi="Garamond" w:cs="Arial"/>
          <w:sz w:val="24"/>
          <w:szCs w:val="28"/>
          <w:lang w:val="en-GB"/>
        </w:rPr>
      </w:pPr>
      <w:r w:rsidRPr="007405AC">
        <w:rPr>
          <w:rFonts w:ascii="Garamond" w:hAnsi="Garamond" w:cs="Arial"/>
          <w:sz w:val="24"/>
          <w:szCs w:val="28"/>
          <w:lang w:val="en-GB"/>
        </w:rPr>
        <w:t>Overview</w:t>
      </w:r>
    </w:p>
    <w:p w:rsidR="0013658F" w:rsidRPr="007405AC" w:rsidRDefault="0013658F" w:rsidP="0013658F">
      <w:pPr>
        <w:rPr>
          <w:rFonts w:ascii="Garamond" w:hAnsi="Garamond" w:cs="Arial"/>
          <w:sz w:val="24"/>
          <w:szCs w:val="28"/>
          <w:lang w:val="en-GB"/>
        </w:rPr>
      </w:pPr>
    </w:p>
    <w:p w:rsidR="0013658F" w:rsidRPr="007405AC" w:rsidRDefault="0013658F" w:rsidP="0013658F">
      <w:pPr>
        <w:rPr>
          <w:rStyle w:val="Hyperlink"/>
          <w:rFonts w:ascii="Garamond" w:hAnsi="Garamond" w:cs="Arial"/>
          <w:sz w:val="24"/>
        </w:rPr>
      </w:pPr>
      <w:r w:rsidRPr="007405AC">
        <w:rPr>
          <w:rFonts w:ascii="Garamond" w:hAnsi="Garamond" w:cs="Arial"/>
          <w:sz w:val="24"/>
          <w:lang w:val="en-GB"/>
        </w:rPr>
        <w:t>The National Deaf-Blind Equipment Distribution Program (NDBEDP) supports local programs that distribute equipment to low-income individuals who are deaf-blind (have combined hearing and vision loss) to enable access to telephone, advanced communications, and information services. This support was mandated by the</w:t>
      </w:r>
      <w:r w:rsidRPr="007405AC">
        <w:rPr>
          <w:rFonts w:ascii="Garamond" w:hAnsi="Garamond" w:cs="Arial"/>
          <w:sz w:val="24"/>
        </w:rPr>
        <w:t xml:space="preserve"> Twenty-First Century Communications and Video Accessibility Act of 2010 (CVAA) and is provided by the Federal Communications Commission (FCC). For more information about the NDBEDP, please visit </w:t>
      </w:r>
      <w:hyperlink r:id="rId10" w:history="1">
        <w:r w:rsidRPr="007405AC">
          <w:rPr>
            <w:rStyle w:val="Hyperlink"/>
            <w:rFonts w:ascii="Garamond" w:hAnsi="Garamond" w:cs="Arial"/>
            <w:sz w:val="24"/>
          </w:rPr>
          <w:t>http://icanconnect.org</w:t>
        </w:r>
      </w:hyperlink>
      <w:r w:rsidRPr="007405AC">
        <w:rPr>
          <w:rFonts w:ascii="Garamond" w:hAnsi="Garamond" w:cs="Arial"/>
          <w:sz w:val="24"/>
        </w:rPr>
        <w:t xml:space="preserve"> </w:t>
      </w:r>
      <w:r w:rsidRPr="007405AC">
        <w:rPr>
          <w:rStyle w:val="Hyperlink"/>
          <w:rFonts w:ascii="Garamond" w:hAnsi="Garamond" w:cs="Arial"/>
          <w:sz w:val="24"/>
        </w:rPr>
        <w:t xml:space="preserve"> or </w:t>
      </w:r>
      <w:hyperlink r:id="rId11" w:history="1">
        <w:r w:rsidRPr="007405AC">
          <w:rPr>
            <w:rStyle w:val="Hyperlink"/>
            <w:rFonts w:ascii="Garamond" w:hAnsi="Garamond" w:cs="Arial"/>
            <w:sz w:val="24"/>
          </w:rPr>
          <w:t>http://www.fcc.gov/ndbedp</w:t>
        </w:r>
      </w:hyperlink>
      <w:r w:rsidRPr="007405AC">
        <w:rPr>
          <w:rStyle w:val="Hyperlink"/>
          <w:rFonts w:ascii="Garamond" w:hAnsi="Garamond" w:cs="Arial"/>
          <w:sz w:val="24"/>
        </w:rPr>
        <w:t>.</w:t>
      </w:r>
    </w:p>
    <w:p w:rsidR="0013658F" w:rsidRPr="007405AC" w:rsidRDefault="0013658F" w:rsidP="0013658F">
      <w:pPr>
        <w:rPr>
          <w:rStyle w:val="Hyperlink"/>
          <w:rFonts w:ascii="Garamond" w:hAnsi="Garamond" w:cs="Arial"/>
          <w:sz w:val="24"/>
        </w:rPr>
      </w:pPr>
    </w:p>
    <w:p w:rsidR="0013658F" w:rsidRPr="007405AC" w:rsidRDefault="0013658F" w:rsidP="0013658F">
      <w:pPr>
        <w:rPr>
          <w:rFonts w:ascii="Garamond" w:hAnsi="Garamond" w:cs="Arial"/>
          <w:sz w:val="24"/>
          <w:szCs w:val="28"/>
          <w:lang w:val="en-GB"/>
        </w:rPr>
      </w:pPr>
      <w:r w:rsidRPr="007405AC">
        <w:rPr>
          <w:rFonts w:ascii="Garamond" w:hAnsi="Garamond" w:cs="Arial"/>
          <w:sz w:val="24"/>
          <w:szCs w:val="28"/>
          <w:lang w:val="en-GB"/>
        </w:rPr>
        <w:t>Who is eligible to receive equipment?</w:t>
      </w:r>
    </w:p>
    <w:p w:rsidR="0013658F" w:rsidRPr="007405AC" w:rsidRDefault="0013658F" w:rsidP="0013658F">
      <w:pPr>
        <w:rPr>
          <w:rFonts w:ascii="Garamond" w:hAnsi="Garamond" w:cs="Arial"/>
          <w:sz w:val="24"/>
          <w:szCs w:val="28"/>
          <w:lang w:val="en-GB"/>
        </w:rPr>
      </w:pPr>
    </w:p>
    <w:p w:rsidR="0013658F" w:rsidRPr="007405AC" w:rsidRDefault="0013658F" w:rsidP="0013658F">
      <w:pPr>
        <w:rPr>
          <w:rFonts w:ascii="Garamond" w:hAnsi="Garamond" w:cs="Arial"/>
          <w:sz w:val="24"/>
          <w:szCs w:val="20"/>
          <w:lang w:val="en-GB"/>
        </w:rPr>
      </w:pPr>
      <w:r w:rsidRPr="007405AC">
        <w:rPr>
          <w:rFonts w:ascii="Garamond" w:hAnsi="Garamond" w:cs="Arial"/>
          <w:sz w:val="24"/>
          <w:szCs w:val="20"/>
          <w:lang w:val="en-GB"/>
        </w:rPr>
        <w:t xml:space="preserve">Under the CVAA, only low-income individuals who are deaf-blind are eligible to receive equipment provided through the NDBEDP. Applicants must provide verification of their status as low-income and deaf-blind.  </w:t>
      </w:r>
    </w:p>
    <w:p w:rsidR="0013658F" w:rsidRPr="007405AC" w:rsidRDefault="0013658F" w:rsidP="0013658F">
      <w:pPr>
        <w:rPr>
          <w:rFonts w:ascii="Garamond" w:hAnsi="Garamond" w:cs="Arial"/>
          <w:sz w:val="24"/>
          <w:szCs w:val="20"/>
        </w:rPr>
      </w:pPr>
    </w:p>
    <w:p w:rsidR="0013658F" w:rsidRPr="007405AC" w:rsidRDefault="0013658F" w:rsidP="0013658F">
      <w:pPr>
        <w:rPr>
          <w:rFonts w:ascii="Garamond" w:hAnsi="Garamond" w:cs="Arial"/>
          <w:sz w:val="24"/>
          <w:szCs w:val="20"/>
        </w:rPr>
      </w:pPr>
      <w:r w:rsidRPr="007405AC">
        <w:rPr>
          <w:rFonts w:ascii="Garamond" w:hAnsi="Garamond" w:cs="Arial"/>
          <w:sz w:val="24"/>
          <w:szCs w:val="20"/>
        </w:rPr>
        <w:t>Income eligibility</w:t>
      </w:r>
    </w:p>
    <w:p w:rsidR="0013658F" w:rsidRPr="007405AC" w:rsidRDefault="0013658F" w:rsidP="0013658F">
      <w:pPr>
        <w:rPr>
          <w:rFonts w:ascii="Garamond" w:hAnsi="Garamond" w:cs="Arial"/>
          <w:sz w:val="24"/>
          <w:szCs w:val="20"/>
        </w:rPr>
      </w:pPr>
      <w:r w:rsidRPr="007405AC">
        <w:rPr>
          <w:rFonts w:ascii="Garamond" w:hAnsi="Garamond" w:cs="Arial"/>
          <w:sz w:val="24"/>
          <w:szCs w:val="20"/>
        </w:rPr>
        <w:t xml:space="preserve">To be eligible, your family/household income must be below 400% of the Federal Poverty Guidelines.  </w:t>
      </w:r>
    </w:p>
    <w:p w:rsidR="0013658F" w:rsidRPr="007405AC" w:rsidRDefault="0013658F" w:rsidP="0013658F">
      <w:pPr>
        <w:rPr>
          <w:rFonts w:ascii="Garamond" w:hAnsi="Garamond" w:cs="Arial"/>
          <w:sz w:val="24"/>
          <w:szCs w:val="20"/>
        </w:rPr>
      </w:pPr>
    </w:p>
    <w:p w:rsidR="0013658F" w:rsidRPr="007405AC" w:rsidRDefault="0013658F" w:rsidP="0013658F">
      <w:pPr>
        <w:rPr>
          <w:rFonts w:ascii="Garamond" w:hAnsi="Garamond" w:cs="Arial"/>
          <w:sz w:val="24"/>
          <w:szCs w:val="20"/>
        </w:rPr>
      </w:pPr>
      <w:r w:rsidRPr="007405AC">
        <w:rPr>
          <w:rFonts w:ascii="Garamond" w:hAnsi="Garamond" w:cs="Arial"/>
          <w:sz w:val="24"/>
          <w:szCs w:val="20"/>
        </w:rPr>
        <w:t>For purposes of determining income eligibility for the NDBEDP, the FCC defines “income” and “household” as follows:</w:t>
      </w:r>
    </w:p>
    <w:p w:rsidR="0013658F" w:rsidRPr="007405AC" w:rsidRDefault="0013658F" w:rsidP="0013658F">
      <w:pPr>
        <w:rPr>
          <w:rFonts w:ascii="Garamond" w:hAnsi="Garamond" w:cs="Arial"/>
          <w:sz w:val="24"/>
          <w:szCs w:val="20"/>
        </w:rPr>
      </w:pPr>
    </w:p>
    <w:p w:rsidR="0013658F" w:rsidRPr="007405AC" w:rsidRDefault="0013658F" w:rsidP="0013658F">
      <w:pPr>
        <w:rPr>
          <w:rFonts w:ascii="Garamond" w:hAnsi="Garamond" w:cs="Arial"/>
          <w:sz w:val="24"/>
          <w:szCs w:val="20"/>
        </w:rPr>
      </w:pPr>
      <w:r w:rsidRPr="007405AC">
        <w:rPr>
          <w:rFonts w:ascii="Garamond" w:hAnsi="Garamond" w:cs="Arial"/>
          <w:sz w:val="24"/>
          <w:szCs w:val="20"/>
        </w:rPr>
        <w:t>“Income” is all income actually received by all members of a household. This includes salary before deductions for taxes, public assistance benefits, social security payments, pensions, unemployment compensation, veteran's benefits, inheritances, alimony, child support payments, worker's compensation benefits, gifts, lottery winnings, and the like. The only exceptions are student financial aid, military housing and cost-of-living allowances, irregular income from occasional small jobs such as baby-sitting or lawn mowing, and the like. </w:t>
      </w:r>
    </w:p>
    <w:p w:rsidR="0013658F" w:rsidRPr="007405AC" w:rsidRDefault="0013658F" w:rsidP="0013658F">
      <w:pPr>
        <w:rPr>
          <w:rFonts w:ascii="Garamond" w:hAnsi="Garamond" w:cs="Arial"/>
          <w:sz w:val="24"/>
          <w:szCs w:val="20"/>
        </w:rPr>
      </w:pPr>
      <w:r w:rsidRPr="007405AC">
        <w:rPr>
          <w:rFonts w:ascii="Garamond" w:hAnsi="Garamond" w:cs="Arial"/>
          <w:sz w:val="24"/>
          <w:szCs w:val="20"/>
        </w:rPr>
        <w:t> </w:t>
      </w:r>
    </w:p>
    <w:p w:rsidR="0013658F" w:rsidRPr="007405AC" w:rsidRDefault="0013658F" w:rsidP="0013658F">
      <w:pPr>
        <w:rPr>
          <w:rFonts w:ascii="Garamond" w:hAnsi="Garamond" w:cs="Arial"/>
          <w:sz w:val="24"/>
          <w:szCs w:val="20"/>
        </w:rPr>
      </w:pPr>
      <w:r w:rsidRPr="007405AC">
        <w:rPr>
          <w:rFonts w:ascii="Garamond" w:hAnsi="Garamond" w:cs="Arial"/>
          <w:sz w:val="24"/>
          <w:szCs w:val="20"/>
        </w:rPr>
        <w:t>A “household” is any individual or group of individuals who are living together at the same address as one economic unit. A household may include related and unrelated persons. An “economic unit” consists of all adult individuals contributing to and sharing in the income and expenses of a household. An adult is any person eighteen years or older. If an adult has no or minimal income, and lives with someone who provides financial support to him/her, both people shall be considered part of the same household. Children under the age of eighteen living with their parents or guardians are considered to be part of the same household as their parents or guardians.</w:t>
      </w:r>
    </w:p>
    <w:p w:rsidR="0013658F" w:rsidRPr="007405AC" w:rsidRDefault="0013658F" w:rsidP="0013658F">
      <w:pPr>
        <w:jc w:val="center"/>
        <w:rPr>
          <w:rFonts w:ascii="Garamond" w:hAnsi="Garamond" w:cs="Arial"/>
          <w:sz w:val="24"/>
        </w:rPr>
      </w:pPr>
    </w:p>
    <w:p w:rsidR="0013658F" w:rsidRPr="007405AC" w:rsidRDefault="0013658F" w:rsidP="0013658F">
      <w:pPr>
        <w:ind w:right="-900"/>
        <w:rPr>
          <w:rFonts w:ascii="Garamond" w:hAnsi="Garamond" w:cs="Arial"/>
          <w:sz w:val="24"/>
        </w:rPr>
      </w:pPr>
      <w:r w:rsidRPr="007405AC">
        <w:rPr>
          <w:rFonts w:ascii="Garamond" w:hAnsi="Garamond" w:cs="Arial"/>
          <w:sz w:val="24"/>
        </w:rPr>
        <w:t>See Section 2 for the family/household income information that must be provided with this application.</w:t>
      </w:r>
    </w:p>
    <w:p w:rsidR="0013658F" w:rsidRPr="007405AC" w:rsidRDefault="0013658F" w:rsidP="0013658F">
      <w:pPr>
        <w:rPr>
          <w:rFonts w:ascii="Garamond" w:hAnsi="Garamond" w:cs="Arial"/>
          <w:sz w:val="24"/>
          <w:szCs w:val="32"/>
        </w:rPr>
      </w:pPr>
      <w:r w:rsidRPr="007405AC">
        <w:rPr>
          <w:rFonts w:ascii="Garamond" w:hAnsi="Garamond" w:cs="Arial"/>
          <w:sz w:val="24"/>
          <w:szCs w:val="40"/>
        </w:rPr>
        <w:t xml:space="preserve"> </w:t>
      </w:r>
    </w:p>
    <w:p w:rsidR="0013658F" w:rsidRPr="007405AC" w:rsidRDefault="0013658F" w:rsidP="0013658F">
      <w:pPr>
        <w:rPr>
          <w:rFonts w:ascii="Garamond" w:hAnsi="Garamond" w:cs="Arial"/>
          <w:sz w:val="24"/>
        </w:rPr>
      </w:pPr>
      <w:r w:rsidRPr="007405AC">
        <w:rPr>
          <w:rFonts w:ascii="Garamond" w:hAnsi="Garamond" w:cs="Arial"/>
          <w:sz w:val="24"/>
        </w:rPr>
        <w:t>Disability eligibility</w:t>
      </w:r>
    </w:p>
    <w:p w:rsidR="0013658F" w:rsidRPr="007405AC" w:rsidRDefault="0013658F" w:rsidP="0013658F">
      <w:pPr>
        <w:pStyle w:val="NoSpacing"/>
        <w:rPr>
          <w:rFonts w:ascii="Garamond" w:hAnsi="Garamond" w:cs="Arial"/>
          <w:sz w:val="24"/>
          <w:szCs w:val="24"/>
        </w:rPr>
      </w:pPr>
      <w:r w:rsidRPr="007405AC">
        <w:rPr>
          <w:rFonts w:ascii="Garamond" w:hAnsi="Garamond" w:cs="Arial"/>
          <w:sz w:val="24"/>
          <w:szCs w:val="24"/>
        </w:rPr>
        <w:t>For this program, the CVAA requires that the term "deaf-blind" has the same meaning given by the Helen Keller National Center Act. In general, the individual must have a certain vision loss and a hearing loss that, combined, cause extreme difficulty in attaining independence in daily life activities, achieving psychosocial adjustment, or obtaining a vocation (working).</w:t>
      </w:r>
    </w:p>
    <w:p w:rsidR="0013658F" w:rsidRPr="007405AC" w:rsidRDefault="0013658F" w:rsidP="0013658F">
      <w:pPr>
        <w:pStyle w:val="NoSpacing"/>
        <w:jc w:val="center"/>
        <w:rPr>
          <w:rStyle w:val="Hyperlink"/>
          <w:rFonts w:ascii="Garamond" w:hAnsi="Garamond" w:cs="Arial"/>
          <w:sz w:val="24"/>
          <w:szCs w:val="24"/>
          <w:shd w:val="clear" w:color="auto" w:fill="800000"/>
        </w:rPr>
      </w:pPr>
      <w:r w:rsidRPr="007405AC">
        <w:rPr>
          <w:rFonts w:ascii="Garamond" w:hAnsi="Garamond" w:cs="Arial"/>
          <w:sz w:val="24"/>
          <w:szCs w:val="24"/>
        </w:rPr>
        <w:t xml:space="preserve"> </w:t>
      </w:r>
    </w:p>
    <w:p w:rsidR="0013658F" w:rsidRPr="007405AC" w:rsidRDefault="0013658F" w:rsidP="0013658F">
      <w:pPr>
        <w:pStyle w:val="nospacing0"/>
        <w:rPr>
          <w:rFonts w:ascii="Garamond" w:hAnsi="Garamond" w:cs="Arial"/>
          <w:sz w:val="24"/>
          <w:szCs w:val="24"/>
        </w:rPr>
      </w:pPr>
      <w:r w:rsidRPr="007405AC">
        <w:rPr>
          <w:rFonts w:ascii="Garamond" w:hAnsi="Garamond" w:cs="Arial"/>
          <w:sz w:val="24"/>
          <w:szCs w:val="24"/>
        </w:rPr>
        <w:t>Specifically, the FCC’s NDBEDP rule 64.610(c</w:t>
      </w:r>
      <w:proofErr w:type="gramStart"/>
      <w:r w:rsidRPr="007405AC">
        <w:rPr>
          <w:rFonts w:ascii="Garamond" w:hAnsi="Garamond" w:cs="Arial"/>
          <w:sz w:val="24"/>
          <w:szCs w:val="24"/>
        </w:rPr>
        <w:t>)(</w:t>
      </w:r>
      <w:proofErr w:type="gramEnd"/>
      <w:r w:rsidRPr="007405AC">
        <w:rPr>
          <w:rFonts w:ascii="Garamond" w:hAnsi="Garamond" w:cs="Arial"/>
          <w:sz w:val="24"/>
          <w:szCs w:val="24"/>
        </w:rPr>
        <w:t>2) states that an individual who is “deaf-blind” is:</w:t>
      </w:r>
    </w:p>
    <w:p w:rsidR="0013658F" w:rsidRPr="007405AC" w:rsidRDefault="0013658F" w:rsidP="0013658F">
      <w:pPr>
        <w:pStyle w:val="nospacing0"/>
        <w:rPr>
          <w:rFonts w:ascii="Garamond" w:hAnsi="Garamond" w:cs="Arial"/>
          <w:sz w:val="24"/>
          <w:szCs w:val="24"/>
        </w:rPr>
      </w:pPr>
    </w:p>
    <w:p w:rsidR="0013658F" w:rsidRPr="007405AC" w:rsidRDefault="0013658F" w:rsidP="0013658F">
      <w:pPr>
        <w:numPr>
          <w:ilvl w:val="0"/>
          <w:numId w:val="4"/>
        </w:numPr>
        <w:rPr>
          <w:rFonts w:ascii="Garamond" w:hAnsi="Garamond" w:cs="Arial"/>
          <w:sz w:val="24"/>
        </w:rPr>
      </w:pPr>
      <w:r w:rsidRPr="007405AC">
        <w:rPr>
          <w:rFonts w:ascii="Garamond" w:hAnsi="Garamond" w:cs="Arial"/>
          <w:sz w:val="24"/>
        </w:rPr>
        <w:t>Any person:</w:t>
      </w:r>
    </w:p>
    <w:p w:rsidR="0013658F" w:rsidRPr="007405AC" w:rsidRDefault="0013658F" w:rsidP="0013658F">
      <w:pPr>
        <w:ind w:left="480" w:firstLine="480"/>
        <w:rPr>
          <w:rFonts w:ascii="Garamond" w:hAnsi="Garamond" w:cs="Arial"/>
          <w:sz w:val="24"/>
        </w:rPr>
      </w:pPr>
      <w:r w:rsidRPr="007405AC">
        <w:rPr>
          <w:rFonts w:ascii="Garamond" w:hAnsi="Garamond" w:cs="Arial"/>
          <w:sz w:val="24"/>
        </w:rPr>
        <w:t>(A) Who has a central visual acuity of 20/200 or less in the better eye with corrective lenses, or a field defect such that the peripheral diameter of visual field subtends an angular distance no greater than 20 degrees, or a progressive visual loss having a prognosis leading to one or both these conditions;</w:t>
      </w:r>
    </w:p>
    <w:p w:rsidR="0013658F" w:rsidRPr="007405AC" w:rsidRDefault="0013658F" w:rsidP="0013658F">
      <w:pPr>
        <w:ind w:left="480" w:firstLine="480"/>
        <w:rPr>
          <w:rFonts w:ascii="Garamond" w:hAnsi="Garamond" w:cs="Arial"/>
          <w:sz w:val="24"/>
        </w:rPr>
      </w:pPr>
      <w:r w:rsidRPr="007405AC">
        <w:rPr>
          <w:rFonts w:ascii="Garamond" w:hAnsi="Garamond" w:cs="Arial"/>
          <w:sz w:val="24"/>
        </w:rPr>
        <w:t>(B) Who has a chronic hearing impairment so severe that most speech cannot be understood with optimum amplification, or a progressive hearing loss having a prognosis leading to this condition; and</w:t>
      </w:r>
    </w:p>
    <w:p w:rsidR="0013658F" w:rsidRPr="007405AC" w:rsidRDefault="0013658F" w:rsidP="0013658F">
      <w:pPr>
        <w:ind w:left="480" w:firstLine="480"/>
        <w:rPr>
          <w:rFonts w:ascii="Garamond" w:hAnsi="Garamond" w:cs="Arial"/>
          <w:sz w:val="24"/>
        </w:rPr>
      </w:pPr>
      <w:r w:rsidRPr="007405AC">
        <w:rPr>
          <w:rFonts w:ascii="Garamond" w:hAnsi="Garamond" w:cs="Arial"/>
          <w:sz w:val="24"/>
        </w:rPr>
        <w:t>(C) For whom the combination of impairments described in . . . (A) and (B) of this section cause extreme difficulty in attaining independence in daily life activities, achieving psychosocial adjustment, or obtaining a vocation.</w:t>
      </w:r>
    </w:p>
    <w:p w:rsidR="0013658F" w:rsidRPr="007405AC" w:rsidRDefault="0013658F" w:rsidP="0013658F">
      <w:pPr>
        <w:ind w:left="480"/>
        <w:rPr>
          <w:rFonts w:ascii="Garamond" w:hAnsi="Garamond" w:cs="Arial"/>
          <w:sz w:val="24"/>
        </w:rPr>
      </w:pPr>
      <w:r w:rsidRPr="007405AC">
        <w:rPr>
          <w:rFonts w:ascii="Garamond" w:hAnsi="Garamond" w:cs="Arial"/>
          <w:sz w:val="24"/>
        </w:rPr>
        <w:t xml:space="preserve">(ii) The definition in this paragraph also includes any individual who, despite the inability to be measured accurately for hearing and vision loss due to cognitive or behavioral constraints, or both, can be determined through functional and performance assessment to have severe hearing and visual disabilities that cause extreme difficulty in attaining independence in daily life activities, achieving psychosocial adjustment, or obtaining vocational objectives. </w:t>
      </w:r>
    </w:p>
    <w:p w:rsidR="0013658F" w:rsidRPr="007405AC" w:rsidRDefault="0013658F" w:rsidP="0013658F">
      <w:pPr>
        <w:ind w:left="480"/>
        <w:rPr>
          <w:rFonts w:ascii="Garamond" w:hAnsi="Garamond" w:cs="Arial"/>
          <w:sz w:val="24"/>
        </w:rPr>
      </w:pPr>
    </w:p>
    <w:p w:rsidR="0013658F" w:rsidRPr="007405AC" w:rsidRDefault="0013658F" w:rsidP="0013658F">
      <w:pPr>
        <w:ind w:left="480"/>
        <w:rPr>
          <w:rFonts w:ascii="Garamond" w:hAnsi="Garamond" w:cs="Arial"/>
          <w:sz w:val="24"/>
        </w:rPr>
      </w:pPr>
      <w:r w:rsidRPr="007405AC">
        <w:rPr>
          <w:rFonts w:ascii="Garamond" w:hAnsi="Garamond" w:cs="Arial"/>
          <w:sz w:val="24"/>
        </w:rPr>
        <w:t>An applicant's functional abilities with respect to using telecommunications, Internet access, and advanced communications services in various environments shall be considered when determining whether the individual is deaf-blind under . . . (B) and (C) of this section.</w:t>
      </w:r>
    </w:p>
    <w:p w:rsidR="0013658F" w:rsidRPr="007405AC" w:rsidRDefault="0013658F" w:rsidP="0013658F">
      <w:pPr>
        <w:rPr>
          <w:rFonts w:ascii="Garamond" w:hAnsi="Garamond" w:cs="Arial"/>
          <w:sz w:val="24"/>
        </w:rPr>
      </w:pPr>
    </w:p>
    <w:p w:rsidR="0013658F" w:rsidRPr="007405AC" w:rsidRDefault="0013658F" w:rsidP="0013658F">
      <w:pPr>
        <w:rPr>
          <w:rFonts w:ascii="Garamond" w:hAnsi="Garamond" w:cs="Arial"/>
          <w:sz w:val="24"/>
        </w:rPr>
      </w:pPr>
      <w:r w:rsidRPr="007405AC">
        <w:rPr>
          <w:rFonts w:ascii="Garamond" w:hAnsi="Garamond" w:cs="Arial"/>
          <w:sz w:val="24"/>
        </w:rPr>
        <w:t xml:space="preserve">Who can attest to a person’s disability eligibility? </w:t>
      </w:r>
    </w:p>
    <w:p w:rsidR="0013658F" w:rsidRPr="007405AC" w:rsidRDefault="0013658F" w:rsidP="0013658F">
      <w:pPr>
        <w:rPr>
          <w:rFonts w:ascii="Garamond" w:hAnsi="Garamond" w:cs="Arial"/>
          <w:sz w:val="24"/>
        </w:rPr>
      </w:pPr>
    </w:p>
    <w:p w:rsidR="0013658F" w:rsidRPr="007405AC" w:rsidRDefault="0013658F" w:rsidP="0013658F">
      <w:pPr>
        <w:pStyle w:val="NoSpacing"/>
        <w:rPr>
          <w:rFonts w:ascii="Garamond" w:hAnsi="Garamond" w:cs="Arial"/>
          <w:sz w:val="24"/>
          <w:szCs w:val="24"/>
          <w:lang w:val="en-GB"/>
        </w:rPr>
      </w:pPr>
      <w:r w:rsidRPr="007405AC">
        <w:rPr>
          <w:rFonts w:ascii="Garamond" w:hAnsi="Garamond" w:cs="Arial"/>
          <w:sz w:val="24"/>
          <w:szCs w:val="24"/>
          <w:lang w:val="en-GB"/>
        </w:rPr>
        <w:t xml:space="preserve">A practicing professional who has direct knowledge of the person's vision and hearing loss, such as: </w:t>
      </w:r>
    </w:p>
    <w:p w:rsidR="0013658F" w:rsidRPr="007405AC" w:rsidRDefault="0013658F" w:rsidP="0013658F">
      <w:pPr>
        <w:pStyle w:val="NoSpacing"/>
        <w:rPr>
          <w:rFonts w:ascii="Garamond" w:hAnsi="Garamond" w:cs="Arial"/>
          <w:sz w:val="24"/>
          <w:szCs w:val="24"/>
          <w:lang w:val="en-GB"/>
        </w:rPr>
      </w:pPr>
    </w:p>
    <w:p w:rsidR="0013658F" w:rsidRPr="007405AC" w:rsidRDefault="0013658F" w:rsidP="0013658F">
      <w:pPr>
        <w:pStyle w:val="NoSpacing"/>
        <w:rPr>
          <w:rFonts w:ascii="Garamond" w:hAnsi="Garamond" w:cs="Arial"/>
          <w:sz w:val="24"/>
          <w:szCs w:val="24"/>
          <w:lang w:val="en-GB"/>
        </w:rPr>
        <w:sectPr w:rsidR="0013658F" w:rsidRPr="007405AC" w:rsidSect="007405AC">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pPr>
    </w:p>
    <w:p w:rsidR="0013658F" w:rsidRPr="007405AC" w:rsidRDefault="0013658F" w:rsidP="0013658F">
      <w:pPr>
        <w:pStyle w:val="NoSpacing"/>
        <w:numPr>
          <w:ilvl w:val="0"/>
          <w:numId w:val="1"/>
        </w:numPr>
        <w:rPr>
          <w:rFonts w:ascii="Garamond" w:hAnsi="Garamond" w:cs="Arial"/>
          <w:sz w:val="24"/>
          <w:szCs w:val="24"/>
          <w:lang w:val="en-GB"/>
        </w:rPr>
      </w:pPr>
      <w:r w:rsidRPr="007405AC">
        <w:rPr>
          <w:rFonts w:ascii="Garamond" w:hAnsi="Garamond" w:cs="Arial"/>
          <w:sz w:val="24"/>
          <w:szCs w:val="24"/>
          <w:lang w:val="en-GB"/>
        </w:rPr>
        <w:t>Audiologist</w:t>
      </w:r>
    </w:p>
    <w:p w:rsidR="0013658F" w:rsidRPr="007405AC" w:rsidRDefault="0013658F" w:rsidP="0013658F">
      <w:pPr>
        <w:pStyle w:val="NoSpacing"/>
        <w:numPr>
          <w:ilvl w:val="0"/>
          <w:numId w:val="1"/>
        </w:numPr>
        <w:rPr>
          <w:rFonts w:ascii="Garamond" w:hAnsi="Garamond" w:cs="Arial"/>
          <w:sz w:val="24"/>
          <w:szCs w:val="24"/>
          <w:lang w:val="en-GB"/>
        </w:rPr>
      </w:pPr>
      <w:r w:rsidRPr="007405AC">
        <w:rPr>
          <w:rFonts w:ascii="Garamond" w:hAnsi="Garamond" w:cs="Arial"/>
          <w:sz w:val="24"/>
          <w:szCs w:val="24"/>
          <w:lang w:val="en-GB"/>
        </w:rPr>
        <w:t>Community-based service provider</w:t>
      </w:r>
    </w:p>
    <w:p w:rsidR="0013658F" w:rsidRPr="007405AC" w:rsidRDefault="0013658F" w:rsidP="0013658F">
      <w:pPr>
        <w:pStyle w:val="NoSpacing"/>
        <w:numPr>
          <w:ilvl w:val="0"/>
          <w:numId w:val="1"/>
        </w:numPr>
        <w:rPr>
          <w:rFonts w:ascii="Garamond" w:hAnsi="Garamond" w:cs="Arial"/>
          <w:sz w:val="24"/>
          <w:szCs w:val="24"/>
          <w:lang w:val="en-GB"/>
        </w:rPr>
      </w:pPr>
      <w:r w:rsidRPr="007405AC">
        <w:rPr>
          <w:rFonts w:ascii="Garamond" w:hAnsi="Garamond" w:cs="Arial"/>
          <w:sz w:val="24"/>
          <w:szCs w:val="24"/>
          <w:lang w:val="en-GB"/>
        </w:rPr>
        <w:t>Educator</w:t>
      </w:r>
    </w:p>
    <w:p w:rsidR="0013658F" w:rsidRPr="007405AC" w:rsidRDefault="0013658F" w:rsidP="0013658F">
      <w:pPr>
        <w:pStyle w:val="NoSpacing"/>
        <w:numPr>
          <w:ilvl w:val="0"/>
          <w:numId w:val="1"/>
        </w:numPr>
        <w:rPr>
          <w:rFonts w:ascii="Garamond" w:hAnsi="Garamond" w:cs="Arial"/>
          <w:sz w:val="24"/>
          <w:szCs w:val="24"/>
          <w:lang w:val="en-GB"/>
        </w:rPr>
      </w:pPr>
      <w:r w:rsidRPr="007405AC">
        <w:rPr>
          <w:rFonts w:ascii="Garamond" w:hAnsi="Garamond" w:cs="Arial"/>
          <w:sz w:val="24"/>
          <w:szCs w:val="24"/>
          <w:lang w:val="en-GB"/>
        </w:rPr>
        <w:t>Hearing professional</w:t>
      </w:r>
    </w:p>
    <w:p w:rsidR="0013658F" w:rsidRPr="007405AC" w:rsidRDefault="0013658F" w:rsidP="0013658F">
      <w:pPr>
        <w:pStyle w:val="NoSpacing"/>
        <w:numPr>
          <w:ilvl w:val="0"/>
          <w:numId w:val="1"/>
        </w:numPr>
        <w:rPr>
          <w:rFonts w:ascii="Garamond" w:hAnsi="Garamond" w:cs="Arial"/>
          <w:sz w:val="24"/>
          <w:szCs w:val="24"/>
          <w:lang w:val="en-GB"/>
        </w:rPr>
      </w:pPr>
      <w:r w:rsidRPr="007405AC">
        <w:rPr>
          <w:rFonts w:ascii="Garamond" w:hAnsi="Garamond" w:cs="Arial"/>
          <w:sz w:val="24"/>
          <w:szCs w:val="24"/>
          <w:lang w:val="en-GB"/>
        </w:rPr>
        <w:t>HKNC representative</w:t>
      </w:r>
    </w:p>
    <w:p w:rsidR="0013658F" w:rsidRPr="007405AC" w:rsidRDefault="0013658F" w:rsidP="0013658F">
      <w:pPr>
        <w:pStyle w:val="NoSpacing"/>
        <w:numPr>
          <w:ilvl w:val="0"/>
          <w:numId w:val="1"/>
        </w:numPr>
        <w:rPr>
          <w:rFonts w:ascii="Garamond" w:hAnsi="Garamond" w:cs="Arial"/>
          <w:sz w:val="24"/>
          <w:szCs w:val="24"/>
          <w:lang w:val="en-GB"/>
        </w:rPr>
      </w:pPr>
      <w:r w:rsidRPr="007405AC">
        <w:rPr>
          <w:rFonts w:ascii="Garamond" w:hAnsi="Garamond" w:cs="Arial"/>
          <w:sz w:val="24"/>
          <w:szCs w:val="24"/>
          <w:lang w:val="en-GB"/>
        </w:rPr>
        <w:t>Medical/health professional</w:t>
      </w:r>
    </w:p>
    <w:p w:rsidR="0013658F" w:rsidRPr="007405AC" w:rsidRDefault="0013658F" w:rsidP="0013658F">
      <w:pPr>
        <w:pStyle w:val="NoSpacing"/>
        <w:numPr>
          <w:ilvl w:val="0"/>
          <w:numId w:val="1"/>
        </w:numPr>
        <w:rPr>
          <w:rFonts w:ascii="Garamond" w:hAnsi="Garamond" w:cs="Arial"/>
          <w:sz w:val="24"/>
          <w:szCs w:val="24"/>
          <w:lang w:val="en-GB"/>
        </w:rPr>
      </w:pPr>
      <w:r w:rsidRPr="007405AC">
        <w:rPr>
          <w:rFonts w:ascii="Garamond" w:hAnsi="Garamond" w:cs="Arial"/>
          <w:sz w:val="24"/>
          <w:szCs w:val="24"/>
          <w:lang w:val="en-GB"/>
        </w:rPr>
        <w:t>School for the deaf and/or blind</w:t>
      </w:r>
    </w:p>
    <w:p w:rsidR="0013658F" w:rsidRPr="007405AC" w:rsidRDefault="0013658F" w:rsidP="0013658F">
      <w:pPr>
        <w:pStyle w:val="NoSpacing"/>
        <w:numPr>
          <w:ilvl w:val="0"/>
          <w:numId w:val="1"/>
        </w:numPr>
        <w:rPr>
          <w:rFonts w:ascii="Garamond" w:hAnsi="Garamond" w:cs="Arial"/>
          <w:sz w:val="24"/>
          <w:szCs w:val="24"/>
          <w:lang w:val="en-GB"/>
        </w:rPr>
      </w:pPr>
      <w:r w:rsidRPr="007405AC">
        <w:rPr>
          <w:rFonts w:ascii="Garamond" w:hAnsi="Garamond" w:cs="Arial"/>
          <w:sz w:val="24"/>
          <w:szCs w:val="24"/>
          <w:lang w:val="en-GB"/>
        </w:rPr>
        <w:t>Specialist in Deaf-Blindness</w:t>
      </w:r>
    </w:p>
    <w:p w:rsidR="0013658F" w:rsidRPr="007405AC" w:rsidRDefault="0013658F" w:rsidP="0013658F">
      <w:pPr>
        <w:pStyle w:val="NoSpacing"/>
        <w:numPr>
          <w:ilvl w:val="0"/>
          <w:numId w:val="1"/>
        </w:numPr>
        <w:rPr>
          <w:rFonts w:ascii="Garamond" w:hAnsi="Garamond" w:cs="Arial"/>
          <w:sz w:val="24"/>
          <w:szCs w:val="24"/>
          <w:lang w:val="en-GB"/>
        </w:rPr>
      </w:pPr>
      <w:r w:rsidRPr="007405AC">
        <w:rPr>
          <w:rFonts w:ascii="Garamond" w:hAnsi="Garamond" w:cs="Arial"/>
          <w:sz w:val="24"/>
          <w:szCs w:val="24"/>
          <w:lang w:val="en-GB"/>
        </w:rPr>
        <w:t>Speech pathologist</w:t>
      </w:r>
    </w:p>
    <w:p w:rsidR="0013658F" w:rsidRPr="007405AC" w:rsidRDefault="0013658F" w:rsidP="0013658F">
      <w:pPr>
        <w:pStyle w:val="NoSpacing"/>
        <w:numPr>
          <w:ilvl w:val="0"/>
          <w:numId w:val="1"/>
        </w:numPr>
        <w:rPr>
          <w:rFonts w:ascii="Garamond" w:hAnsi="Garamond" w:cs="Arial"/>
          <w:sz w:val="24"/>
          <w:szCs w:val="24"/>
          <w:lang w:val="en-GB"/>
        </w:rPr>
      </w:pPr>
      <w:r w:rsidRPr="007405AC">
        <w:rPr>
          <w:rFonts w:ascii="Garamond" w:hAnsi="Garamond" w:cs="Arial"/>
          <w:sz w:val="24"/>
          <w:szCs w:val="24"/>
          <w:lang w:val="en-GB"/>
        </w:rPr>
        <w:t>State equipment/assistive technology program</w:t>
      </w:r>
    </w:p>
    <w:p w:rsidR="0013658F" w:rsidRPr="007405AC" w:rsidRDefault="0013658F" w:rsidP="0013658F">
      <w:pPr>
        <w:pStyle w:val="NoSpacing"/>
        <w:numPr>
          <w:ilvl w:val="0"/>
          <w:numId w:val="1"/>
        </w:numPr>
        <w:rPr>
          <w:rFonts w:ascii="Garamond" w:hAnsi="Garamond" w:cs="Arial"/>
          <w:sz w:val="24"/>
          <w:szCs w:val="24"/>
          <w:lang w:val="en-GB"/>
        </w:rPr>
      </w:pPr>
      <w:r w:rsidRPr="007405AC">
        <w:rPr>
          <w:rFonts w:ascii="Garamond" w:hAnsi="Garamond" w:cs="Arial"/>
          <w:sz w:val="24"/>
          <w:szCs w:val="24"/>
          <w:lang w:val="en-GB"/>
        </w:rPr>
        <w:t>Vision professional</w:t>
      </w:r>
    </w:p>
    <w:p w:rsidR="0013658F" w:rsidRPr="007405AC" w:rsidRDefault="0013658F" w:rsidP="0013658F">
      <w:pPr>
        <w:pStyle w:val="NoSpacing"/>
        <w:numPr>
          <w:ilvl w:val="0"/>
          <w:numId w:val="1"/>
        </w:numPr>
        <w:rPr>
          <w:rFonts w:ascii="Garamond" w:hAnsi="Garamond" w:cs="Arial"/>
          <w:sz w:val="24"/>
          <w:szCs w:val="24"/>
          <w:lang w:val="en-GB"/>
        </w:rPr>
        <w:sectPr w:rsidR="0013658F" w:rsidRPr="007405AC" w:rsidSect="001A53B5">
          <w:type w:val="continuous"/>
          <w:pgSz w:w="12240" w:h="15840"/>
          <w:pgMar w:top="1440" w:right="1440" w:bottom="1440" w:left="1440" w:header="720" w:footer="720" w:gutter="0"/>
          <w:cols w:num="2" w:space="720"/>
          <w:docGrid w:linePitch="360"/>
        </w:sectPr>
      </w:pPr>
      <w:r w:rsidRPr="007405AC">
        <w:rPr>
          <w:rFonts w:ascii="Garamond" w:hAnsi="Garamond" w:cs="Arial"/>
          <w:sz w:val="24"/>
          <w:szCs w:val="24"/>
          <w:lang w:val="en-GB"/>
        </w:rPr>
        <w:t>Vocational rehabilitation counsellor</w:t>
      </w:r>
    </w:p>
    <w:p w:rsidR="0013658F" w:rsidRPr="007405AC" w:rsidRDefault="0013658F" w:rsidP="0013658F">
      <w:pPr>
        <w:ind w:right="-900"/>
        <w:rPr>
          <w:rFonts w:ascii="Garamond" w:hAnsi="Garamond"/>
          <w:sz w:val="24"/>
        </w:rPr>
      </w:pPr>
    </w:p>
    <w:p w:rsidR="0013658F" w:rsidRPr="007405AC" w:rsidRDefault="0013658F" w:rsidP="0013658F">
      <w:pPr>
        <w:pStyle w:val="ParaNum"/>
        <w:widowControl/>
        <w:numPr>
          <w:ilvl w:val="0"/>
          <w:numId w:val="0"/>
        </w:numPr>
        <w:spacing w:after="0"/>
        <w:rPr>
          <w:rFonts w:ascii="Garamond" w:hAnsi="Garamond" w:cs="Arial"/>
          <w:sz w:val="24"/>
          <w:szCs w:val="24"/>
        </w:rPr>
      </w:pPr>
      <w:r w:rsidRPr="007405AC">
        <w:rPr>
          <w:rFonts w:ascii="Garamond" w:hAnsi="Garamond" w:cs="Arial"/>
          <w:sz w:val="24"/>
          <w:szCs w:val="24"/>
        </w:rPr>
        <w:t>Such professionals may also include, in the attestation, information about the individual’s functional abilities to use telecommunications, Internet access, and advanced communications services in various settings.</w:t>
      </w:r>
    </w:p>
    <w:p w:rsidR="0013658F" w:rsidRPr="007405AC" w:rsidRDefault="0013658F" w:rsidP="0013658F">
      <w:pPr>
        <w:ind w:right="-900"/>
        <w:rPr>
          <w:rFonts w:ascii="Garamond" w:hAnsi="Garamond" w:cs="Arial"/>
          <w:sz w:val="24"/>
        </w:rPr>
      </w:pPr>
    </w:p>
    <w:p w:rsidR="0013658F" w:rsidRPr="007405AC" w:rsidRDefault="0013658F" w:rsidP="0013658F">
      <w:pPr>
        <w:rPr>
          <w:rFonts w:ascii="Garamond" w:hAnsi="Garamond" w:cs="Arial"/>
          <w:sz w:val="24"/>
        </w:rPr>
      </w:pPr>
      <w:proofErr w:type="gramStart"/>
      <w:r w:rsidRPr="007405AC">
        <w:rPr>
          <w:rFonts w:ascii="Garamond" w:hAnsi="Garamond" w:cs="Arial"/>
          <w:sz w:val="24"/>
        </w:rPr>
        <w:t>Existing documentation that a person is deaf-blind, such as an individualized education program (IEP), or a statement from a public or private agency, such as a Social Security determination letter, may serve as verification of disability.</w:t>
      </w:r>
      <w:proofErr w:type="gramEnd"/>
      <w:r w:rsidRPr="007405AC">
        <w:rPr>
          <w:rFonts w:ascii="Garamond" w:hAnsi="Garamond" w:cs="Arial"/>
          <w:sz w:val="24"/>
        </w:rPr>
        <w:t xml:space="preserve">  </w:t>
      </w:r>
    </w:p>
    <w:p w:rsidR="0013658F" w:rsidRPr="007405AC" w:rsidRDefault="0013658F" w:rsidP="0013658F">
      <w:pPr>
        <w:rPr>
          <w:rFonts w:ascii="Garamond" w:hAnsi="Garamond" w:cs="Arial"/>
          <w:sz w:val="24"/>
        </w:rPr>
      </w:pPr>
    </w:p>
    <w:p w:rsidR="0013658F" w:rsidRPr="007405AC" w:rsidRDefault="0013658F" w:rsidP="0013658F">
      <w:pPr>
        <w:rPr>
          <w:rFonts w:ascii="Garamond" w:hAnsi="Garamond" w:cs="Arial"/>
          <w:sz w:val="24"/>
        </w:rPr>
      </w:pPr>
      <w:r w:rsidRPr="007405AC">
        <w:rPr>
          <w:rFonts w:ascii="Garamond" w:hAnsi="Garamond" w:cs="Arial"/>
          <w:sz w:val="24"/>
        </w:rPr>
        <w:t>See Section 3 for the disability attestation information that must be provided with this application.</w:t>
      </w:r>
    </w:p>
    <w:p w:rsidR="0013658F" w:rsidRPr="007405AC" w:rsidRDefault="0013658F" w:rsidP="0013658F">
      <w:pPr>
        <w:ind w:right="-900"/>
        <w:rPr>
          <w:rFonts w:ascii="Garamond" w:hAnsi="Garamond" w:cs="Arial"/>
          <w:sz w:val="24"/>
        </w:rPr>
      </w:pPr>
    </w:p>
    <w:p w:rsidR="0013658F" w:rsidRPr="007405AC" w:rsidRDefault="0013658F" w:rsidP="0013658F">
      <w:pPr>
        <w:ind w:right="-900"/>
        <w:rPr>
          <w:rFonts w:ascii="Garamond" w:hAnsi="Garamond" w:cs="Arial"/>
          <w:sz w:val="24"/>
        </w:rPr>
      </w:pPr>
      <w:r w:rsidRPr="007405AC">
        <w:rPr>
          <w:rFonts w:ascii="Garamond" w:hAnsi="Garamond" w:cs="Arial"/>
          <w:sz w:val="24"/>
        </w:rPr>
        <w:t>Confidentiality policy</w:t>
      </w:r>
    </w:p>
    <w:p w:rsidR="0013658F" w:rsidRPr="007405AC" w:rsidRDefault="0013658F" w:rsidP="0013658F">
      <w:pPr>
        <w:pStyle w:val="NoSpacing"/>
        <w:rPr>
          <w:rFonts w:ascii="Garamond" w:hAnsi="Garamond" w:cs="Arial"/>
          <w:sz w:val="24"/>
          <w:szCs w:val="24"/>
          <w:lang w:val="en-GB"/>
        </w:rPr>
        <w:sectPr w:rsidR="0013658F" w:rsidRPr="007405AC" w:rsidSect="001A53B5">
          <w:type w:val="continuous"/>
          <w:pgSz w:w="12240" w:h="15840"/>
          <w:pgMar w:top="1440" w:right="1440" w:bottom="1440" w:left="1440" w:header="720" w:footer="720" w:gutter="0"/>
          <w:cols w:space="720"/>
          <w:docGrid w:linePitch="360"/>
        </w:sectPr>
      </w:pPr>
      <w:proofErr w:type="spellStart"/>
      <w:proofErr w:type="gramStart"/>
      <w:r w:rsidRPr="007405AC">
        <w:rPr>
          <w:rFonts w:ascii="Garamond" w:hAnsi="Garamond" w:cs="Arial"/>
          <w:sz w:val="24"/>
          <w:szCs w:val="24"/>
        </w:rPr>
        <w:t>iCanConnect</w:t>
      </w:r>
      <w:proofErr w:type="spellEnd"/>
      <w:proofErr w:type="gramEnd"/>
      <w:r w:rsidRPr="007405AC">
        <w:rPr>
          <w:rFonts w:ascii="Garamond" w:hAnsi="Garamond" w:cs="Arial"/>
          <w:sz w:val="24"/>
          <w:szCs w:val="24"/>
        </w:rPr>
        <w:t xml:space="preserve"> is committed to ensuring that your privacy is protected. Information provided on this application form will only be used to determine eligibility for </w:t>
      </w:r>
      <w:proofErr w:type="spellStart"/>
      <w:r w:rsidRPr="007405AC">
        <w:rPr>
          <w:rFonts w:ascii="Garamond" w:hAnsi="Garamond" w:cs="Arial"/>
          <w:sz w:val="24"/>
          <w:szCs w:val="24"/>
        </w:rPr>
        <w:t>iCanConnect</w:t>
      </w:r>
      <w:proofErr w:type="spellEnd"/>
      <w:r w:rsidRPr="007405AC">
        <w:rPr>
          <w:rFonts w:ascii="Garamond" w:hAnsi="Garamond" w:cs="Arial"/>
          <w:sz w:val="24"/>
          <w:szCs w:val="24"/>
        </w:rPr>
        <w:t xml:space="preserve"> products and services. </w:t>
      </w:r>
      <w:proofErr w:type="spellStart"/>
      <w:proofErr w:type="gramStart"/>
      <w:r w:rsidRPr="007405AC">
        <w:rPr>
          <w:rFonts w:ascii="Garamond" w:hAnsi="Garamond" w:cs="Arial"/>
          <w:sz w:val="24"/>
          <w:szCs w:val="24"/>
        </w:rPr>
        <w:t>iCanConnect</w:t>
      </w:r>
      <w:proofErr w:type="spellEnd"/>
      <w:proofErr w:type="gramEnd"/>
      <w:r w:rsidRPr="007405AC">
        <w:rPr>
          <w:rFonts w:ascii="Garamond" w:hAnsi="Garamond" w:cs="Arial"/>
          <w:sz w:val="24"/>
          <w:szCs w:val="24"/>
        </w:rPr>
        <w:t xml:space="preserve"> will not sell, distribute or lease your personal information to third parties unless you give permission, or if the </w:t>
      </w:r>
      <w:proofErr w:type="spellStart"/>
      <w:r w:rsidRPr="007405AC">
        <w:rPr>
          <w:rFonts w:ascii="Garamond" w:hAnsi="Garamond" w:cs="Arial"/>
          <w:sz w:val="24"/>
          <w:szCs w:val="24"/>
        </w:rPr>
        <w:t>iCanConnect</w:t>
      </w:r>
      <w:proofErr w:type="spellEnd"/>
      <w:r w:rsidRPr="007405AC">
        <w:rPr>
          <w:rFonts w:ascii="Garamond" w:hAnsi="Garamond" w:cs="Arial"/>
          <w:sz w:val="24"/>
          <w:szCs w:val="24"/>
        </w:rPr>
        <w:t xml:space="preserve"> program is required by law to do so. </w:t>
      </w:r>
      <w:proofErr w:type="spellStart"/>
      <w:proofErr w:type="gramStart"/>
      <w:r w:rsidRPr="007405AC">
        <w:rPr>
          <w:rFonts w:ascii="Garamond" w:hAnsi="Garamond" w:cs="Arial"/>
          <w:sz w:val="24"/>
          <w:szCs w:val="24"/>
        </w:rPr>
        <w:t>iCanConnect</w:t>
      </w:r>
      <w:proofErr w:type="spellEnd"/>
      <w:proofErr w:type="gramEnd"/>
      <w:r w:rsidRPr="007405AC">
        <w:rPr>
          <w:rFonts w:ascii="Garamond" w:hAnsi="Garamond" w:cs="Arial"/>
          <w:sz w:val="24"/>
          <w:szCs w:val="24"/>
        </w:rPr>
        <w:t xml:space="preserve"> is committed to ensuring that personal information is secure. In order to prevent unauthorized access or disclosure, suitable physical, electronic and managerial procedures are in place to safeguard and secure the information </w:t>
      </w:r>
      <w:proofErr w:type="spellStart"/>
      <w:r w:rsidRPr="007405AC">
        <w:rPr>
          <w:rFonts w:ascii="Garamond" w:hAnsi="Garamond" w:cs="Arial"/>
          <w:sz w:val="24"/>
          <w:szCs w:val="24"/>
        </w:rPr>
        <w:t>iCanConnect</w:t>
      </w:r>
      <w:proofErr w:type="spellEnd"/>
      <w:r w:rsidRPr="007405AC">
        <w:rPr>
          <w:rFonts w:ascii="Garamond" w:hAnsi="Garamond" w:cs="Arial"/>
          <w:sz w:val="24"/>
          <w:szCs w:val="24"/>
        </w:rPr>
        <w:t xml:space="preserve"> collects.</w:t>
      </w:r>
    </w:p>
    <w:p w:rsidR="0013658F" w:rsidRPr="007405AC" w:rsidRDefault="0013658F" w:rsidP="0013658F">
      <w:pPr>
        <w:rPr>
          <w:rFonts w:ascii="Garamond" w:hAnsi="Garamond" w:cs="Arial"/>
          <w:sz w:val="24"/>
          <w:szCs w:val="32"/>
          <w:u w:val="single"/>
        </w:rPr>
      </w:pPr>
      <w:r w:rsidRPr="007405AC">
        <w:rPr>
          <w:rFonts w:ascii="Garamond" w:hAnsi="Garamond" w:cs="Arial"/>
          <w:noProof/>
          <w:sz w:val="24"/>
          <w:szCs w:val="32"/>
        </w:rPr>
        <w:drawing>
          <wp:inline distT="0" distB="0" distL="0" distR="0" wp14:anchorId="5D053E29" wp14:editId="2D2E9E5C">
            <wp:extent cx="5810250" cy="995680"/>
            <wp:effectExtent l="0" t="0" r="0" b="0"/>
            <wp:docPr id="2" name="Picture 2" descr="C:\Users\BrooksM\Documents\NDBEDP\Logo iCanConnect\iCanConnect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rooksM\Documents\NDBEDP\Logo iCanConnect\iCanConnectLogo.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810250" cy="995680"/>
                    </a:xfrm>
                    <a:prstGeom prst="rect">
                      <a:avLst/>
                    </a:prstGeom>
                    <a:noFill/>
                    <a:ln>
                      <a:noFill/>
                    </a:ln>
                  </pic:spPr>
                </pic:pic>
              </a:graphicData>
            </a:graphic>
          </wp:inline>
        </w:drawing>
      </w:r>
    </w:p>
    <w:p w:rsidR="0013658F" w:rsidRPr="007405AC" w:rsidRDefault="0013658F" w:rsidP="0013658F">
      <w:pPr>
        <w:rPr>
          <w:rFonts w:ascii="Garamond" w:hAnsi="Garamond" w:cs="Arial"/>
          <w:sz w:val="24"/>
          <w:szCs w:val="32"/>
          <w:u w:val="single"/>
        </w:rPr>
      </w:pPr>
    </w:p>
    <w:p w:rsidR="0013658F" w:rsidRPr="007405AC" w:rsidRDefault="0013658F" w:rsidP="0013658F">
      <w:pPr>
        <w:rPr>
          <w:rFonts w:ascii="Garamond" w:hAnsi="Garamond" w:cs="Arial"/>
          <w:sz w:val="24"/>
          <w:szCs w:val="32"/>
          <w:u w:val="single"/>
        </w:rPr>
      </w:pPr>
      <w:r w:rsidRPr="007405AC">
        <w:rPr>
          <w:rFonts w:ascii="Garamond" w:hAnsi="Garamond" w:cs="Arial"/>
          <w:sz w:val="24"/>
          <w:szCs w:val="32"/>
          <w:u w:val="single"/>
        </w:rPr>
        <w:t xml:space="preserve">Application Section 2 of 3: Applicant’s Personal Data </w:t>
      </w:r>
    </w:p>
    <w:p w:rsidR="0013658F" w:rsidRPr="007405AC" w:rsidRDefault="0013658F" w:rsidP="0013658F">
      <w:pPr>
        <w:rPr>
          <w:rFonts w:ascii="Garamond" w:hAnsi="Garamond" w:cs="Arial"/>
          <w:sz w:val="24"/>
          <w:szCs w:val="20"/>
        </w:rPr>
      </w:pPr>
    </w:p>
    <w:p w:rsidR="0013658F" w:rsidRPr="007405AC" w:rsidRDefault="0013658F" w:rsidP="0013658F">
      <w:pPr>
        <w:rPr>
          <w:rFonts w:ascii="Garamond" w:hAnsi="Garamond" w:cs="Arial"/>
          <w:sz w:val="24"/>
          <w:szCs w:val="20"/>
        </w:rPr>
      </w:pPr>
      <w:r w:rsidRPr="007405AC">
        <w:rPr>
          <w:rFonts w:ascii="Garamond" w:hAnsi="Garamond" w:cs="Arial"/>
          <w:sz w:val="24"/>
          <w:szCs w:val="20"/>
        </w:rPr>
        <w:t>(Please fill in all fields)</w:t>
      </w:r>
    </w:p>
    <w:p w:rsidR="0013658F" w:rsidRPr="007405AC" w:rsidRDefault="0013658F" w:rsidP="0013658F">
      <w:pPr>
        <w:rPr>
          <w:rFonts w:ascii="Garamond" w:hAnsi="Garamond" w:cs="Arial"/>
          <w:sz w:val="24"/>
          <w:szCs w:val="20"/>
        </w:rPr>
      </w:pPr>
    </w:p>
    <w:p w:rsidR="0013658F" w:rsidRPr="007405AC" w:rsidRDefault="0013658F" w:rsidP="0013658F">
      <w:pPr>
        <w:rPr>
          <w:rFonts w:ascii="Garamond" w:hAnsi="Garamond" w:cs="Arial"/>
          <w:sz w:val="24"/>
          <w:szCs w:val="20"/>
        </w:rPr>
      </w:pPr>
      <w:r w:rsidRPr="007405AC">
        <w:rPr>
          <w:rFonts w:ascii="Garamond" w:hAnsi="Garamond" w:cs="Arial"/>
          <w:sz w:val="24"/>
          <w:szCs w:val="20"/>
        </w:rPr>
        <w:t>Name: _________________________________________________________</w:t>
      </w:r>
    </w:p>
    <w:p w:rsidR="0013658F" w:rsidRPr="007405AC" w:rsidRDefault="0013658F" w:rsidP="0013658F">
      <w:pPr>
        <w:rPr>
          <w:rFonts w:ascii="Garamond" w:hAnsi="Garamond" w:cs="Arial"/>
          <w:sz w:val="24"/>
          <w:szCs w:val="20"/>
        </w:rPr>
      </w:pPr>
    </w:p>
    <w:p w:rsidR="0013658F" w:rsidRPr="007405AC" w:rsidRDefault="0013658F" w:rsidP="0013658F">
      <w:pPr>
        <w:rPr>
          <w:rFonts w:ascii="Garamond" w:hAnsi="Garamond" w:cs="Arial"/>
          <w:sz w:val="24"/>
          <w:szCs w:val="20"/>
        </w:rPr>
      </w:pPr>
      <w:r w:rsidRPr="007405AC">
        <w:rPr>
          <w:rFonts w:ascii="Garamond" w:hAnsi="Garamond" w:cs="Arial"/>
          <w:sz w:val="24"/>
          <w:szCs w:val="20"/>
        </w:rPr>
        <w:t>Address: _______________________________________________________</w:t>
      </w:r>
    </w:p>
    <w:p w:rsidR="0013658F" w:rsidRPr="007405AC" w:rsidRDefault="0013658F" w:rsidP="0013658F">
      <w:pPr>
        <w:rPr>
          <w:rFonts w:ascii="Garamond" w:hAnsi="Garamond" w:cs="Arial"/>
          <w:sz w:val="24"/>
          <w:szCs w:val="20"/>
        </w:rPr>
      </w:pPr>
    </w:p>
    <w:p w:rsidR="0013658F" w:rsidRPr="007405AC" w:rsidRDefault="0013658F" w:rsidP="0013658F">
      <w:pPr>
        <w:rPr>
          <w:rFonts w:ascii="Garamond" w:hAnsi="Garamond" w:cs="Arial"/>
          <w:sz w:val="24"/>
          <w:szCs w:val="20"/>
        </w:rPr>
      </w:pPr>
      <w:r w:rsidRPr="007405AC">
        <w:rPr>
          <w:rFonts w:ascii="Garamond" w:hAnsi="Garamond" w:cs="Arial"/>
          <w:sz w:val="24"/>
          <w:szCs w:val="20"/>
        </w:rPr>
        <w:t>Phone: _________________ Voice____ TTY ______ VP ___</w:t>
      </w:r>
      <w:r w:rsidRPr="007405AC">
        <w:rPr>
          <w:rFonts w:ascii="Garamond" w:hAnsi="Garamond" w:cs="Arial"/>
          <w:sz w:val="24"/>
          <w:szCs w:val="20"/>
        </w:rPr>
        <w:tab/>
      </w:r>
    </w:p>
    <w:p w:rsidR="0013658F" w:rsidRPr="007405AC" w:rsidRDefault="0013658F" w:rsidP="0013658F">
      <w:pPr>
        <w:rPr>
          <w:rFonts w:ascii="Garamond" w:hAnsi="Garamond" w:cs="Arial"/>
          <w:sz w:val="24"/>
          <w:szCs w:val="20"/>
        </w:rPr>
      </w:pPr>
    </w:p>
    <w:p w:rsidR="0013658F" w:rsidRPr="007405AC" w:rsidRDefault="0013658F" w:rsidP="0013658F">
      <w:pPr>
        <w:rPr>
          <w:rFonts w:ascii="Garamond" w:hAnsi="Garamond" w:cs="Arial"/>
          <w:sz w:val="24"/>
          <w:szCs w:val="20"/>
        </w:rPr>
      </w:pPr>
      <w:r w:rsidRPr="007405AC">
        <w:rPr>
          <w:rFonts w:ascii="Garamond" w:hAnsi="Garamond" w:cs="Arial"/>
          <w:sz w:val="24"/>
          <w:szCs w:val="20"/>
        </w:rPr>
        <w:t>Cell Phone: __________________</w:t>
      </w:r>
      <w:r w:rsidRPr="007405AC">
        <w:rPr>
          <w:rFonts w:ascii="Garamond" w:hAnsi="Garamond" w:cs="Arial"/>
          <w:sz w:val="24"/>
          <w:szCs w:val="20"/>
        </w:rPr>
        <w:tab/>
        <w:t>Email: _________________________</w:t>
      </w:r>
    </w:p>
    <w:p w:rsidR="0013658F" w:rsidRPr="007405AC" w:rsidRDefault="0013658F" w:rsidP="0013658F">
      <w:pPr>
        <w:rPr>
          <w:rFonts w:ascii="Garamond" w:hAnsi="Garamond" w:cs="Arial"/>
          <w:sz w:val="24"/>
          <w:szCs w:val="20"/>
        </w:rPr>
      </w:pPr>
    </w:p>
    <w:p w:rsidR="0013658F" w:rsidRPr="007405AC" w:rsidRDefault="0013658F" w:rsidP="0013658F">
      <w:pPr>
        <w:ind w:right="-900"/>
        <w:rPr>
          <w:rFonts w:ascii="Garamond" w:hAnsi="Garamond" w:cs="Arial"/>
          <w:sz w:val="24"/>
          <w:szCs w:val="20"/>
        </w:rPr>
      </w:pPr>
      <w:r w:rsidRPr="007405AC">
        <w:rPr>
          <w:rFonts w:ascii="Garamond" w:hAnsi="Garamond" w:cs="Arial"/>
          <w:sz w:val="24"/>
          <w:szCs w:val="20"/>
        </w:rPr>
        <w:t xml:space="preserve">Communication Preference: </w:t>
      </w:r>
    </w:p>
    <w:p w:rsidR="0013658F" w:rsidRPr="007405AC" w:rsidRDefault="0013658F" w:rsidP="0013658F">
      <w:pPr>
        <w:ind w:right="-900"/>
        <w:rPr>
          <w:rFonts w:ascii="Garamond" w:hAnsi="Garamond" w:cs="Arial"/>
          <w:sz w:val="24"/>
          <w:szCs w:val="20"/>
        </w:rPr>
      </w:pPr>
      <w:r w:rsidRPr="007405AC">
        <w:rPr>
          <w:rFonts w:ascii="Garamond" w:hAnsi="Garamond" w:cs="Arial"/>
          <w:sz w:val="24"/>
          <w:szCs w:val="20"/>
        </w:rPr>
        <w:t>Distance Communication: ___ TTY ___ VP ___</w:t>
      </w:r>
      <w:proofErr w:type="spellStart"/>
      <w:r w:rsidRPr="007405AC">
        <w:rPr>
          <w:rFonts w:ascii="Garamond" w:hAnsi="Garamond" w:cs="Arial"/>
          <w:sz w:val="24"/>
          <w:szCs w:val="20"/>
        </w:rPr>
        <w:t>CapTel</w:t>
      </w:r>
      <w:proofErr w:type="spellEnd"/>
      <w:r w:rsidRPr="007405AC">
        <w:rPr>
          <w:rFonts w:ascii="Garamond" w:hAnsi="Garamond" w:cs="Arial"/>
          <w:sz w:val="24"/>
          <w:szCs w:val="20"/>
        </w:rPr>
        <w:t xml:space="preserve"> ___ Cell Phone ___TRS </w:t>
      </w:r>
    </w:p>
    <w:p w:rsidR="0013658F" w:rsidRPr="007405AC" w:rsidRDefault="0013658F" w:rsidP="0013658F">
      <w:pPr>
        <w:ind w:right="-900"/>
        <w:rPr>
          <w:rFonts w:ascii="Garamond" w:hAnsi="Garamond" w:cs="Arial"/>
          <w:sz w:val="24"/>
          <w:szCs w:val="20"/>
        </w:rPr>
      </w:pPr>
      <w:r w:rsidRPr="007405AC">
        <w:rPr>
          <w:rFonts w:ascii="Garamond" w:hAnsi="Garamond" w:cs="Arial"/>
          <w:sz w:val="24"/>
          <w:szCs w:val="20"/>
        </w:rPr>
        <w:t>___ VRS ___ Email ___Fax</w:t>
      </w:r>
    </w:p>
    <w:p w:rsidR="0013658F" w:rsidRPr="007405AC" w:rsidRDefault="0013658F" w:rsidP="0013658F">
      <w:pPr>
        <w:ind w:right="-900"/>
        <w:rPr>
          <w:rFonts w:ascii="Garamond" w:hAnsi="Garamond" w:cs="Arial"/>
          <w:sz w:val="24"/>
          <w:szCs w:val="20"/>
        </w:rPr>
      </w:pPr>
    </w:p>
    <w:p w:rsidR="0013658F" w:rsidRPr="007405AC" w:rsidRDefault="0013658F" w:rsidP="0013658F">
      <w:pPr>
        <w:ind w:right="-900"/>
        <w:rPr>
          <w:rFonts w:ascii="Garamond" w:hAnsi="Garamond" w:cs="Arial"/>
          <w:sz w:val="24"/>
          <w:szCs w:val="20"/>
        </w:rPr>
      </w:pPr>
      <w:r w:rsidRPr="007405AC">
        <w:rPr>
          <w:rFonts w:ascii="Garamond" w:hAnsi="Garamond" w:cs="Arial"/>
          <w:sz w:val="24"/>
          <w:szCs w:val="20"/>
        </w:rPr>
        <w:t>Face-to-Face Communication:</w:t>
      </w:r>
    </w:p>
    <w:p w:rsidR="0013658F" w:rsidRPr="007405AC" w:rsidRDefault="0013658F" w:rsidP="0013658F">
      <w:pPr>
        <w:ind w:right="-900"/>
        <w:rPr>
          <w:rFonts w:ascii="Garamond" w:hAnsi="Garamond" w:cs="Arial"/>
          <w:sz w:val="24"/>
          <w:szCs w:val="20"/>
        </w:rPr>
      </w:pPr>
      <w:r w:rsidRPr="007405AC">
        <w:rPr>
          <w:rFonts w:ascii="Garamond" w:hAnsi="Garamond" w:cs="Arial"/>
          <w:sz w:val="24"/>
          <w:szCs w:val="20"/>
        </w:rPr>
        <w:t>Receptive Communication (to include primary language</w:t>
      </w:r>
      <w:proofErr w:type="gramStart"/>
      <w:r w:rsidRPr="007405AC">
        <w:rPr>
          <w:rFonts w:ascii="Garamond" w:hAnsi="Garamond" w:cs="Arial"/>
          <w:sz w:val="24"/>
          <w:szCs w:val="20"/>
        </w:rPr>
        <w:t>) :</w:t>
      </w:r>
      <w:proofErr w:type="gramEnd"/>
      <w:r w:rsidRPr="007405AC">
        <w:rPr>
          <w:rFonts w:ascii="Garamond" w:hAnsi="Garamond" w:cs="Arial"/>
          <w:sz w:val="24"/>
          <w:szCs w:val="20"/>
        </w:rPr>
        <w:t>________________</w:t>
      </w:r>
    </w:p>
    <w:p w:rsidR="0013658F" w:rsidRPr="007405AC" w:rsidRDefault="0013658F" w:rsidP="0013658F">
      <w:pPr>
        <w:rPr>
          <w:rFonts w:ascii="Garamond" w:hAnsi="Garamond" w:cs="Arial"/>
          <w:sz w:val="24"/>
          <w:szCs w:val="20"/>
        </w:rPr>
      </w:pPr>
    </w:p>
    <w:p w:rsidR="0013658F" w:rsidRPr="007405AC" w:rsidRDefault="0013658F" w:rsidP="0013658F">
      <w:pPr>
        <w:rPr>
          <w:rFonts w:ascii="Garamond" w:hAnsi="Garamond" w:cs="Arial"/>
          <w:sz w:val="24"/>
          <w:szCs w:val="20"/>
        </w:rPr>
      </w:pPr>
      <w:r w:rsidRPr="007405AC">
        <w:rPr>
          <w:rFonts w:ascii="Garamond" w:hAnsi="Garamond" w:cs="Arial"/>
          <w:sz w:val="24"/>
          <w:szCs w:val="20"/>
        </w:rPr>
        <w:t>Expressive Communication (to include primary language</w:t>
      </w:r>
      <w:proofErr w:type="gramStart"/>
      <w:r w:rsidRPr="007405AC">
        <w:rPr>
          <w:rFonts w:ascii="Garamond" w:hAnsi="Garamond" w:cs="Arial"/>
          <w:sz w:val="24"/>
          <w:szCs w:val="20"/>
        </w:rPr>
        <w:t>:_</w:t>
      </w:r>
      <w:proofErr w:type="gramEnd"/>
      <w:r w:rsidRPr="007405AC">
        <w:rPr>
          <w:rFonts w:ascii="Garamond" w:hAnsi="Garamond" w:cs="Arial"/>
          <w:sz w:val="24"/>
          <w:szCs w:val="20"/>
        </w:rPr>
        <w:t>_____________</w:t>
      </w:r>
    </w:p>
    <w:p w:rsidR="0013658F" w:rsidRPr="007405AC" w:rsidRDefault="0013658F" w:rsidP="0013658F">
      <w:pPr>
        <w:rPr>
          <w:rFonts w:ascii="Garamond" w:hAnsi="Garamond" w:cs="Arial"/>
          <w:sz w:val="24"/>
          <w:szCs w:val="20"/>
        </w:rPr>
      </w:pPr>
    </w:p>
    <w:p w:rsidR="0013658F" w:rsidRPr="007405AC" w:rsidRDefault="0013658F" w:rsidP="0013658F">
      <w:pPr>
        <w:rPr>
          <w:rFonts w:ascii="Garamond" w:hAnsi="Garamond" w:cs="Arial"/>
          <w:sz w:val="24"/>
          <w:szCs w:val="20"/>
        </w:rPr>
      </w:pPr>
      <w:r w:rsidRPr="007405AC">
        <w:rPr>
          <w:rFonts w:ascii="Garamond" w:hAnsi="Garamond" w:cs="Arial"/>
          <w:sz w:val="24"/>
          <w:szCs w:val="20"/>
        </w:rPr>
        <w:t>Sign Language User:  ASL____     PSE_____    SEE</w:t>
      </w:r>
      <w:proofErr w:type="gramStart"/>
      <w:r w:rsidRPr="007405AC">
        <w:rPr>
          <w:rFonts w:ascii="Garamond" w:hAnsi="Garamond" w:cs="Arial"/>
          <w:sz w:val="24"/>
          <w:szCs w:val="20"/>
        </w:rPr>
        <w:t>:_</w:t>
      </w:r>
      <w:proofErr w:type="gramEnd"/>
      <w:r w:rsidRPr="007405AC">
        <w:rPr>
          <w:rFonts w:ascii="Garamond" w:hAnsi="Garamond" w:cs="Arial"/>
          <w:sz w:val="24"/>
          <w:szCs w:val="20"/>
        </w:rPr>
        <w:t>____   Other:______</w:t>
      </w:r>
    </w:p>
    <w:p w:rsidR="0013658F" w:rsidRPr="007405AC" w:rsidRDefault="0013658F" w:rsidP="0013658F">
      <w:pPr>
        <w:rPr>
          <w:rFonts w:ascii="Garamond" w:hAnsi="Garamond" w:cs="Arial"/>
          <w:sz w:val="24"/>
          <w:szCs w:val="20"/>
        </w:rPr>
      </w:pPr>
    </w:p>
    <w:p w:rsidR="0013658F" w:rsidRPr="007405AC" w:rsidRDefault="0013658F" w:rsidP="0013658F">
      <w:pPr>
        <w:rPr>
          <w:rFonts w:ascii="Garamond" w:hAnsi="Garamond" w:cs="Arial"/>
          <w:sz w:val="24"/>
          <w:szCs w:val="20"/>
        </w:rPr>
      </w:pPr>
      <w:r w:rsidRPr="007405AC">
        <w:rPr>
          <w:rFonts w:ascii="Garamond" w:hAnsi="Garamond" w:cs="Arial"/>
          <w:sz w:val="24"/>
          <w:szCs w:val="20"/>
        </w:rPr>
        <w:t>Alternate Contact (in case of emergency):_____________________________</w:t>
      </w:r>
    </w:p>
    <w:p w:rsidR="0013658F" w:rsidRPr="007405AC" w:rsidRDefault="0013658F" w:rsidP="0013658F">
      <w:pPr>
        <w:rPr>
          <w:rFonts w:ascii="Garamond" w:hAnsi="Garamond" w:cs="Arial"/>
          <w:sz w:val="24"/>
          <w:szCs w:val="20"/>
        </w:rPr>
      </w:pPr>
    </w:p>
    <w:p w:rsidR="0013658F" w:rsidRPr="007405AC" w:rsidRDefault="0013658F" w:rsidP="0013658F">
      <w:pPr>
        <w:rPr>
          <w:rFonts w:ascii="Garamond" w:hAnsi="Garamond" w:cs="Arial"/>
          <w:sz w:val="24"/>
          <w:szCs w:val="20"/>
        </w:rPr>
      </w:pPr>
      <w:r w:rsidRPr="007405AC">
        <w:rPr>
          <w:rFonts w:ascii="Garamond" w:hAnsi="Garamond" w:cs="Arial"/>
          <w:sz w:val="24"/>
          <w:szCs w:val="20"/>
        </w:rPr>
        <w:t>Address: _______________________________________________________</w:t>
      </w:r>
    </w:p>
    <w:p w:rsidR="0013658F" w:rsidRPr="007405AC" w:rsidRDefault="0013658F" w:rsidP="0013658F">
      <w:pPr>
        <w:rPr>
          <w:rFonts w:ascii="Garamond" w:hAnsi="Garamond" w:cs="Arial"/>
          <w:sz w:val="24"/>
          <w:szCs w:val="20"/>
        </w:rPr>
      </w:pPr>
    </w:p>
    <w:p w:rsidR="0013658F" w:rsidRPr="007405AC" w:rsidRDefault="0013658F" w:rsidP="0013658F">
      <w:pPr>
        <w:rPr>
          <w:rFonts w:ascii="Garamond" w:hAnsi="Garamond" w:cs="Arial"/>
          <w:sz w:val="24"/>
          <w:szCs w:val="20"/>
        </w:rPr>
      </w:pPr>
      <w:r w:rsidRPr="007405AC">
        <w:rPr>
          <w:rFonts w:ascii="Garamond" w:hAnsi="Garamond" w:cs="Arial"/>
          <w:sz w:val="24"/>
          <w:szCs w:val="20"/>
        </w:rPr>
        <w:t>Phone: _________________Cell Phone: _________</w:t>
      </w:r>
      <w:r w:rsidRPr="007405AC">
        <w:rPr>
          <w:rFonts w:ascii="Garamond" w:hAnsi="Garamond" w:cs="Arial"/>
          <w:sz w:val="24"/>
          <w:szCs w:val="20"/>
        </w:rPr>
        <w:tab/>
        <w:t>Email: ____________________</w:t>
      </w:r>
    </w:p>
    <w:p w:rsidR="0013658F" w:rsidRPr="007405AC" w:rsidRDefault="0013658F" w:rsidP="0013658F">
      <w:pPr>
        <w:rPr>
          <w:rFonts w:ascii="Garamond" w:hAnsi="Garamond" w:cs="Arial"/>
          <w:sz w:val="24"/>
          <w:szCs w:val="20"/>
        </w:rPr>
      </w:pPr>
    </w:p>
    <w:p w:rsidR="0013658F" w:rsidRPr="007405AC" w:rsidRDefault="0013658F" w:rsidP="0013658F">
      <w:pPr>
        <w:ind w:right="-900"/>
        <w:rPr>
          <w:rFonts w:ascii="Garamond" w:hAnsi="Garamond" w:cs="Arial"/>
          <w:sz w:val="24"/>
          <w:szCs w:val="20"/>
        </w:rPr>
      </w:pPr>
      <w:r w:rsidRPr="007405AC">
        <w:rPr>
          <w:rFonts w:ascii="Garamond" w:hAnsi="Garamond" w:cs="Arial"/>
          <w:sz w:val="24"/>
          <w:szCs w:val="20"/>
        </w:rPr>
        <w:t>Alternate Contact’s Communication Preference: ___ TTY ___ VP ___</w:t>
      </w:r>
      <w:proofErr w:type="spellStart"/>
      <w:r w:rsidRPr="007405AC">
        <w:rPr>
          <w:rFonts w:ascii="Garamond" w:hAnsi="Garamond" w:cs="Arial"/>
          <w:sz w:val="24"/>
          <w:szCs w:val="20"/>
        </w:rPr>
        <w:t>CapTel</w:t>
      </w:r>
      <w:proofErr w:type="spellEnd"/>
      <w:r w:rsidRPr="007405AC">
        <w:rPr>
          <w:rFonts w:ascii="Garamond" w:hAnsi="Garamond" w:cs="Arial"/>
          <w:sz w:val="24"/>
          <w:szCs w:val="20"/>
        </w:rPr>
        <w:t xml:space="preserve"> </w:t>
      </w:r>
    </w:p>
    <w:p w:rsidR="0013658F" w:rsidRPr="007405AC" w:rsidRDefault="0013658F" w:rsidP="0013658F">
      <w:pPr>
        <w:ind w:right="-900"/>
        <w:rPr>
          <w:rFonts w:ascii="Garamond" w:hAnsi="Garamond" w:cs="Arial"/>
          <w:sz w:val="24"/>
          <w:szCs w:val="20"/>
        </w:rPr>
      </w:pPr>
      <w:r w:rsidRPr="007405AC">
        <w:rPr>
          <w:rFonts w:ascii="Garamond" w:hAnsi="Garamond" w:cs="Arial"/>
          <w:sz w:val="24"/>
          <w:szCs w:val="20"/>
        </w:rPr>
        <w:t>___ Cell Phone ___TRS ___ VRS ___ Email ___Fax</w:t>
      </w:r>
    </w:p>
    <w:p w:rsidR="0013658F" w:rsidRPr="007405AC" w:rsidRDefault="0013658F" w:rsidP="0013658F">
      <w:pPr>
        <w:ind w:right="-900"/>
        <w:rPr>
          <w:rFonts w:ascii="Garamond" w:hAnsi="Garamond" w:cs="Arial"/>
          <w:sz w:val="24"/>
          <w:szCs w:val="20"/>
        </w:rPr>
      </w:pPr>
    </w:p>
    <w:p w:rsidR="0013658F" w:rsidRPr="007405AC" w:rsidRDefault="0013658F" w:rsidP="0013658F">
      <w:pPr>
        <w:ind w:right="-900"/>
        <w:rPr>
          <w:rFonts w:ascii="Garamond" w:hAnsi="Garamond" w:cs="Arial"/>
          <w:sz w:val="24"/>
          <w:szCs w:val="20"/>
        </w:rPr>
      </w:pPr>
    </w:p>
    <w:p w:rsidR="0013658F" w:rsidRPr="007405AC" w:rsidRDefault="0013658F" w:rsidP="0013658F">
      <w:pPr>
        <w:ind w:right="-900"/>
        <w:rPr>
          <w:rFonts w:ascii="Garamond" w:hAnsi="Garamond" w:cs="Arial"/>
          <w:sz w:val="24"/>
          <w:szCs w:val="20"/>
        </w:rPr>
      </w:pPr>
      <w:r w:rsidRPr="007405AC">
        <w:rPr>
          <w:rFonts w:ascii="Garamond" w:hAnsi="Garamond" w:cs="Arial"/>
          <w:sz w:val="24"/>
          <w:szCs w:val="20"/>
        </w:rPr>
        <w:t>Date of birth: _________________</w:t>
      </w:r>
      <w:r w:rsidRPr="007405AC">
        <w:rPr>
          <w:rFonts w:ascii="Garamond" w:hAnsi="Garamond" w:cs="Arial"/>
          <w:sz w:val="24"/>
          <w:szCs w:val="20"/>
        </w:rPr>
        <w:tab/>
      </w:r>
      <w:r w:rsidRPr="007405AC">
        <w:rPr>
          <w:rFonts w:ascii="Garamond" w:hAnsi="Garamond" w:cs="Arial"/>
          <w:sz w:val="24"/>
          <w:szCs w:val="20"/>
        </w:rPr>
        <w:tab/>
        <w:t xml:space="preserve">Gender: __________ </w:t>
      </w:r>
    </w:p>
    <w:p w:rsidR="0013658F" w:rsidRPr="007405AC" w:rsidRDefault="0013658F" w:rsidP="0013658F">
      <w:pPr>
        <w:ind w:right="-900"/>
        <w:rPr>
          <w:rFonts w:ascii="Garamond" w:hAnsi="Garamond" w:cs="Arial"/>
          <w:sz w:val="24"/>
          <w:szCs w:val="20"/>
        </w:rPr>
      </w:pPr>
    </w:p>
    <w:p w:rsidR="0013658F" w:rsidRPr="007405AC" w:rsidRDefault="0013658F" w:rsidP="0013658F">
      <w:pPr>
        <w:ind w:right="-900"/>
        <w:rPr>
          <w:rFonts w:ascii="Garamond" w:hAnsi="Garamond" w:cs="Arial"/>
          <w:sz w:val="24"/>
          <w:szCs w:val="20"/>
        </w:rPr>
      </w:pPr>
      <w:r w:rsidRPr="007405AC">
        <w:rPr>
          <w:rFonts w:ascii="Garamond" w:hAnsi="Garamond" w:cs="Arial"/>
          <w:sz w:val="24"/>
          <w:szCs w:val="20"/>
        </w:rPr>
        <w:t>(If you are under age 18, your parent or legal guardian must sign the application.)</w:t>
      </w:r>
    </w:p>
    <w:p w:rsidR="0013658F" w:rsidRPr="007405AC" w:rsidRDefault="0013658F" w:rsidP="0013658F">
      <w:pPr>
        <w:ind w:right="-900"/>
        <w:rPr>
          <w:rFonts w:ascii="Garamond" w:hAnsi="Garamond" w:cs="Arial"/>
          <w:sz w:val="24"/>
          <w:szCs w:val="20"/>
        </w:rPr>
      </w:pPr>
    </w:p>
    <w:p w:rsidR="0013658F" w:rsidRPr="007405AC" w:rsidRDefault="0013658F" w:rsidP="0013658F">
      <w:pPr>
        <w:ind w:right="-900"/>
        <w:rPr>
          <w:rFonts w:ascii="Garamond" w:hAnsi="Garamond" w:cs="Arial"/>
          <w:sz w:val="24"/>
          <w:szCs w:val="20"/>
        </w:rPr>
      </w:pPr>
      <w:r w:rsidRPr="007405AC">
        <w:rPr>
          <w:rFonts w:ascii="Garamond" w:hAnsi="Garamond" w:cs="Arial"/>
          <w:sz w:val="24"/>
          <w:szCs w:val="20"/>
        </w:rPr>
        <w:t>Language preference:  ______________________________________________</w:t>
      </w:r>
    </w:p>
    <w:p w:rsidR="0013658F" w:rsidRPr="007405AC" w:rsidRDefault="0013658F" w:rsidP="0013658F">
      <w:pPr>
        <w:ind w:right="-900"/>
        <w:rPr>
          <w:rFonts w:ascii="Garamond" w:hAnsi="Garamond" w:cs="Arial"/>
          <w:sz w:val="24"/>
          <w:szCs w:val="20"/>
        </w:rPr>
      </w:pPr>
    </w:p>
    <w:p w:rsidR="0013658F" w:rsidRPr="007405AC" w:rsidRDefault="0013658F" w:rsidP="0013658F">
      <w:pPr>
        <w:ind w:right="-900"/>
        <w:rPr>
          <w:rFonts w:ascii="Garamond" w:hAnsi="Garamond" w:cs="Arial"/>
          <w:sz w:val="24"/>
          <w:szCs w:val="20"/>
        </w:rPr>
      </w:pPr>
      <w:r w:rsidRPr="007405AC">
        <w:rPr>
          <w:rFonts w:ascii="Garamond" w:hAnsi="Garamond" w:cs="Arial"/>
          <w:sz w:val="24"/>
          <w:szCs w:val="20"/>
        </w:rPr>
        <w:t>State in which you are a permanent resident? __________________________</w:t>
      </w:r>
    </w:p>
    <w:p w:rsidR="0013658F" w:rsidRPr="007405AC" w:rsidRDefault="0013658F" w:rsidP="0013658F">
      <w:pPr>
        <w:ind w:right="-900"/>
        <w:rPr>
          <w:rFonts w:ascii="Garamond" w:hAnsi="Garamond" w:cs="Arial"/>
          <w:sz w:val="24"/>
          <w:szCs w:val="20"/>
        </w:rPr>
      </w:pPr>
    </w:p>
    <w:p w:rsidR="0013658F" w:rsidRPr="007405AC" w:rsidRDefault="0013658F" w:rsidP="0013658F">
      <w:pPr>
        <w:pStyle w:val="ListParagraph"/>
        <w:ind w:left="0"/>
        <w:rPr>
          <w:rFonts w:ascii="Garamond" w:hAnsi="Garamond" w:cs="Arial"/>
          <w:sz w:val="24"/>
        </w:rPr>
      </w:pPr>
      <w:r w:rsidRPr="007405AC">
        <w:rPr>
          <w:rFonts w:ascii="Garamond" w:hAnsi="Garamond" w:cs="Arial"/>
          <w:sz w:val="24"/>
        </w:rPr>
        <w:t>Feedback/suggestions (optional):  ___________________________________________</w:t>
      </w:r>
    </w:p>
    <w:p w:rsidR="0013658F" w:rsidRPr="007405AC" w:rsidRDefault="0013658F" w:rsidP="0013658F">
      <w:pPr>
        <w:pStyle w:val="ListParagraph"/>
        <w:pBdr>
          <w:bottom w:val="single" w:sz="12" w:space="1" w:color="auto"/>
        </w:pBdr>
        <w:ind w:left="0"/>
        <w:rPr>
          <w:rFonts w:ascii="Garamond" w:hAnsi="Garamond" w:cs="Arial"/>
          <w:sz w:val="24"/>
        </w:rPr>
      </w:pPr>
    </w:p>
    <w:p w:rsidR="0013658F" w:rsidRPr="007405AC" w:rsidRDefault="0013658F" w:rsidP="0013658F">
      <w:pPr>
        <w:pStyle w:val="ListParagraph"/>
        <w:pBdr>
          <w:bottom w:val="single" w:sz="12" w:space="1" w:color="auto"/>
        </w:pBdr>
        <w:ind w:left="0"/>
        <w:rPr>
          <w:rFonts w:ascii="Garamond" w:hAnsi="Garamond" w:cs="Arial"/>
          <w:sz w:val="24"/>
        </w:rPr>
      </w:pPr>
    </w:p>
    <w:p w:rsidR="0013658F" w:rsidRPr="007405AC" w:rsidRDefault="0013658F" w:rsidP="0013658F">
      <w:pPr>
        <w:pStyle w:val="ListParagraph"/>
        <w:ind w:left="0"/>
        <w:rPr>
          <w:rFonts w:ascii="Garamond" w:hAnsi="Garamond" w:cs="Arial"/>
          <w:sz w:val="24"/>
        </w:rPr>
      </w:pPr>
    </w:p>
    <w:p w:rsidR="0013658F" w:rsidRPr="007405AC" w:rsidRDefault="0013658F" w:rsidP="0013658F">
      <w:pPr>
        <w:pStyle w:val="ListParagraph"/>
        <w:ind w:left="0"/>
        <w:rPr>
          <w:rFonts w:ascii="Garamond" w:hAnsi="Garamond" w:cs="Arial"/>
          <w:sz w:val="24"/>
        </w:rPr>
      </w:pPr>
      <w:r w:rsidRPr="007405AC">
        <w:rPr>
          <w:rFonts w:ascii="Garamond" w:hAnsi="Garamond" w:cs="Arial"/>
          <w:sz w:val="24"/>
        </w:rPr>
        <w:t>____________________________________________________________________________</w:t>
      </w:r>
    </w:p>
    <w:p w:rsidR="0013658F" w:rsidRPr="007405AC" w:rsidRDefault="0013658F" w:rsidP="0013658F">
      <w:pPr>
        <w:pStyle w:val="ListParagraph"/>
        <w:ind w:left="0"/>
        <w:rPr>
          <w:rFonts w:ascii="Garamond" w:hAnsi="Garamond" w:cs="Arial"/>
          <w:sz w:val="24"/>
        </w:rPr>
      </w:pPr>
    </w:p>
    <w:p w:rsidR="0013658F" w:rsidRPr="007405AC" w:rsidRDefault="0013658F" w:rsidP="0013658F">
      <w:pPr>
        <w:pStyle w:val="ListParagraph"/>
        <w:ind w:left="0"/>
        <w:rPr>
          <w:rFonts w:ascii="Garamond" w:hAnsi="Garamond" w:cs="Arial"/>
          <w:sz w:val="24"/>
        </w:rPr>
      </w:pPr>
      <w:r w:rsidRPr="007405AC">
        <w:rPr>
          <w:rFonts w:ascii="Garamond" w:hAnsi="Garamond" w:cs="Arial"/>
          <w:sz w:val="24"/>
        </w:rPr>
        <w:t xml:space="preserve">How did you hear about this program? </w:t>
      </w:r>
    </w:p>
    <w:p w:rsidR="0013658F" w:rsidRPr="007405AC" w:rsidRDefault="0013658F" w:rsidP="0013658F">
      <w:pPr>
        <w:ind w:right="-900"/>
        <w:rPr>
          <w:rFonts w:ascii="Garamond" w:hAnsi="Garamond" w:cs="Arial"/>
          <w:sz w:val="24"/>
          <w:lang w:val="en-GB"/>
        </w:rPr>
      </w:pPr>
    </w:p>
    <w:p w:rsidR="0013658F" w:rsidRPr="007405AC" w:rsidRDefault="0013658F" w:rsidP="0013658F">
      <w:pPr>
        <w:pStyle w:val="ListParagraph"/>
        <w:ind w:left="540" w:hanging="540"/>
        <w:rPr>
          <w:rFonts w:ascii="Garamond" w:hAnsi="Garamond" w:cs="Arial"/>
          <w:sz w:val="24"/>
          <w:szCs w:val="24"/>
        </w:rPr>
      </w:pPr>
      <w:r w:rsidRPr="007405AC">
        <w:rPr>
          <w:rFonts w:ascii="Garamond" w:hAnsi="Garamond" w:cs="Arial"/>
          <w:sz w:val="24"/>
          <w:szCs w:val="24"/>
        </w:rPr>
        <w:t>___</w:t>
      </w:r>
      <w:r w:rsidRPr="007405AC">
        <w:rPr>
          <w:rFonts w:ascii="Garamond" w:hAnsi="Garamond" w:cs="Arial"/>
          <w:sz w:val="24"/>
          <w:szCs w:val="24"/>
        </w:rPr>
        <w:tab/>
      </w:r>
      <w:proofErr w:type="gramStart"/>
      <w:r w:rsidRPr="007405AC">
        <w:rPr>
          <w:rFonts w:ascii="Garamond" w:hAnsi="Garamond" w:cs="Arial"/>
          <w:sz w:val="24"/>
          <w:szCs w:val="24"/>
        </w:rPr>
        <w:t>iCanConnect.org</w:t>
      </w:r>
      <w:proofErr w:type="gramEnd"/>
      <w:r w:rsidRPr="007405AC">
        <w:rPr>
          <w:rFonts w:ascii="Garamond" w:hAnsi="Garamond" w:cs="Arial"/>
          <w:sz w:val="24"/>
          <w:szCs w:val="24"/>
        </w:rPr>
        <w:t xml:space="preserve"> website</w:t>
      </w:r>
      <w:r w:rsidRPr="007405AC">
        <w:rPr>
          <w:rFonts w:ascii="Garamond" w:hAnsi="Garamond" w:cs="Arial"/>
          <w:sz w:val="24"/>
          <w:szCs w:val="24"/>
        </w:rPr>
        <w:tab/>
      </w:r>
      <w:r w:rsidRPr="007405AC">
        <w:rPr>
          <w:rFonts w:ascii="Garamond" w:hAnsi="Garamond" w:cs="Arial"/>
          <w:sz w:val="24"/>
          <w:szCs w:val="24"/>
        </w:rPr>
        <w:tab/>
      </w:r>
    </w:p>
    <w:p w:rsidR="0013658F" w:rsidRPr="007405AC" w:rsidRDefault="0013658F" w:rsidP="0013658F">
      <w:pPr>
        <w:pStyle w:val="ListParagraph"/>
        <w:ind w:left="540" w:hanging="540"/>
        <w:rPr>
          <w:rFonts w:ascii="Garamond" w:hAnsi="Garamond" w:cs="Arial"/>
          <w:sz w:val="24"/>
          <w:szCs w:val="24"/>
        </w:rPr>
      </w:pPr>
      <w:r w:rsidRPr="007405AC">
        <w:rPr>
          <w:rFonts w:ascii="Garamond" w:hAnsi="Garamond" w:cs="Arial"/>
          <w:sz w:val="24"/>
          <w:szCs w:val="24"/>
        </w:rPr>
        <w:t>___</w:t>
      </w:r>
      <w:r w:rsidRPr="007405AC">
        <w:rPr>
          <w:rFonts w:ascii="Garamond" w:hAnsi="Garamond" w:cs="Arial"/>
          <w:sz w:val="24"/>
          <w:szCs w:val="24"/>
        </w:rPr>
        <w:tab/>
        <w:t>Disability advocacy group</w:t>
      </w:r>
      <w:r w:rsidRPr="007405AC">
        <w:rPr>
          <w:rFonts w:ascii="Garamond" w:hAnsi="Garamond" w:cs="Arial"/>
          <w:sz w:val="24"/>
          <w:szCs w:val="24"/>
        </w:rPr>
        <w:tab/>
      </w:r>
      <w:r w:rsidRPr="007405AC">
        <w:rPr>
          <w:rFonts w:ascii="Garamond" w:hAnsi="Garamond" w:cs="Arial"/>
          <w:sz w:val="24"/>
          <w:szCs w:val="24"/>
        </w:rPr>
        <w:tab/>
      </w:r>
    </w:p>
    <w:p w:rsidR="0013658F" w:rsidRPr="007405AC" w:rsidRDefault="0013658F" w:rsidP="0013658F">
      <w:pPr>
        <w:pStyle w:val="ListParagraph"/>
        <w:ind w:left="540" w:hanging="540"/>
        <w:rPr>
          <w:rFonts w:ascii="Garamond" w:hAnsi="Garamond" w:cs="Arial"/>
          <w:sz w:val="24"/>
          <w:szCs w:val="24"/>
        </w:rPr>
      </w:pPr>
      <w:r w:rsidRPr="007405AC">
        <w:rPr>
          <w:rFonts w:ascii="Garamond" w:hAnsi="Garamond" w:cs="Arial"/>
          <w:sz w:val="24"/>
          <w:szCs w:val="24"/>
        </w:rPr>
        <w:t>___</w:t>
      </w:r>
      <w:r w:rsidRPr="007405AC">
        <w:rPr>
          <w:rFonts w:ascii="Garamond" w:hAnsi="Garamond" w:cs="Arial"/>
          <w:sz w:val="24"/>
          <w:szCs w:val="24"/>
        </w:rPr>
        <w:tab/>
        <w:t>Education provider/school</w:t>
      </w:r>
      <w:r w:rsidRPr="007405AC">
        <w:rPr>
          <w:rFonts w:ascii="Garamond" w:hAnsi="Garamond" w:cs="Arial"/>
          <w:sz w:val="24"/>
          <w:szCs w:val="24"/>
        </w:rPr>
        <w:tab/>
      </w:r>
    </w:p>
    <w:p w:rsidR="0013658F" w:rsidRPr="007405AC" w:rsidRDefault="0013658F" w:rsidP="0013658F">
      <w:pPr>
        <w:pStyle w:val="ListParagraph"/>
        <w:ind w:left="540" w:hanging="540"/>
        <w:rPr>
          <w:rFonts w:ascii="Garamond" w:hAnsi="Garamond" w:cs="Arial"/>
          <w:sz w:val="24"/>
          <w:szCs w:val="24"/>
        </w:rPr>
      </w:pPr>
      <w:r w:rsidRPr="007405AC">
        <w:rPr>
          <w:rFonts w:ascii="Garamond" w:hAnsi="Garamond" w:cs="Arial"/>
          <w:sz w:val="24"/>
          <w:szCs w:val="24"/>
        </w:rPr>
        <w:t>___</w:t>
      </w:r>
      <w:r w:rsidRPr="007405AC">
        <w:rPr>
          <w:rFonts w:ascii="Garamond" w:hAnsi="Garamond" w:cs="Arial"/>
          <w:sz w:val="24"/>
          <w:szCs w:val="24"/>
        </w:rPr>
        <w:tab/>
        <w:t>Family member</w:t>
      </w:r>
      <w:r w:rsidRPr="007405AC">
        <w:rPr>
          <w:rFonts w:ascii="Garamond" w:hAnsi="Garamond" w:cs="Arial"/>
          <w:sz w:val="24"/>
          <w:szCs w:val="24"/>
        </w:rPr>
        <w:tab/>
      </w:r>
      <w:r w:rsidRPr="007405AC">
        <w:rPr>
          <w:rFonts w:ascii="Garamond" w:hAnsi="Garamond" w:cs="Arial"/>
          <w:sz w:val="24"/>
          <w:szCs w:val="24"/>
        </w:rPr>
        <w:tab/>
      </w:r>
      <w:r w:rsidRPr="007405AC">
        <w:rPr>
          <w:rFonts w:ascii="Garamond" w:hAnsi="Garamond" w:cs="Arial"/>
          <w:sz w:val="24"/>
          <w:szCs w:val="24"/>
        </w:rPr>
        <w:tab/>
      </w:r>
    </w:p>
    <w:p w:rsidR="0013658F" w:rsidRPr="007405AC" w:rsidRDefault="0013658F" w:rsidP="0013658F">
      <w:pPr>
        <w:pStyle w:val="ListParagraph"/>
        <w:ind w:left="540" w:hanging="540"/>
        <w:rPr>
          <w:rFonts w:ascii="Garamond" w:hAnsi="Garamond" w:cs="Arial"/>
          <w:sz w:val="24"/>
          <w:szCs w:val="24"/>
        </w:rPr>
      </w:pPr>
      <w:r w:rsidRPr="007405AC">
        <w:rPr>
          <w:rFonts w:ascii="Garamond" w:hAnsi="Garamond" w:cs="Arial"/>
          <w:sz w:val="24"/>
          <w:szCs w:val="24"/>
        </w:rPr>
        <w:t>___</w:t>
      </w:r>
      <w:r w:rsidRPr="007405AC">
        <w:rPr>
          <w:rFonts w:ascii="Garamond" w:hAnsi="Garamond" w:cs="Arial"/>
          <w:sz w:val="24"/>
          <w:szCs w:val="24"/>
        </w:rPr>
        <w:tab/>
        <w:t>Friend</w:t>
      </w:r>
      <w:r w:rsidRPr="007405AC">
        <w:rPr>
          <w:rFonts w:ascii="Garamond" w:hAnsi="Garamond" w:cs="Arial"/>
          <w:sz w:val="24"/>
          <w:szCs w:val="24"/>
        </w:rPr>
        <w:tab/>
      </w:r>
      <w:r w:rsidRPr="007405AC">
        <w:rPr>
          <w:rFonts w:ascii="Garamond" w:hAnsi="Garamond" w:cs="Arial"/>
          <w:sz w:val="24"/>
          <w:szCs w:val="24"/>
        </w:rPr>
        <w:tab/>
      </w:r>
      <w:r w:rsidRPr="007405AC">
        <w:rPr>
          <w:rFonts w:ascii="Garamond" w:hAnsi="Garamond" w:cs="Arial"/>
          <w:sz w:val="24"/>
          <w:szCs w:val="24"/>
        </w:rPr>
        <w:tab/>
      </w:r>
      <w:r w:rsidRPr="007405AC">
        <w:rPr>
          <w:rFonts w:ascii="Garamond" w:hAnsi="Garamond" w:cs="Arial"/>
          <w:sz w:val="24"/>
          <w:szCs w:val="24"/>
        </w:rPr>
        <w:tab/>
      </w:r>
    </w:p>
    <w:p w:rsidR="0013658F" w:rsidRPr="007405AC" w:rsidRDefault="0013658F" w:rsidP="0013658F">
      <w:pPr>
        <w:pStyle w:val="ListParagraph"/>
        <w:ind w:left="540" w:hanging="540"/>
        <w:rPr>
          <w:rFonts w:ascii="Garamond" w:hAnsi="Garamond" w:cs="Arial"/>
          <w:sz w:val="24"/>
          <w:szCs w:val="24"/>
        </w:rPr>
      </w:pPr>
      <w:r w:rsidRPr="007405AC">
        <w:rPr>
          <w:rFonts w:ascii="Garamond" w:hAnsi="Garamond" w:cs="Arial"/>
          <w:sz w:val="24"/>
          <w:szCs w:val="24"/>
        </w:rPr>
        <w:t>___</w:t>
      </w:r>
      <w:r w:rsidRPr="007405AC">
        <w:rPr>
          <w:rFonts w:ascii="Garamond" w:hAnsi="Garamond" w:cs="Arial"/>
          <w:sz w:val="24"/>
          <w:szCs w:val="24"/>
        </w:rPr>
        <w:tab/>
        <w:t>Healthcare provider</w:t>
      </w:r>
    </w:p>
    <w:p w:rsidR="0013658F" w:rsidRPr="007405AC" w:rsidRDefault="0013658F" w:rsidP="0013658F">
      <w:pPr>
        <w:pStyle w:val="ListParagraph"/>
        <w:ind w:left="540" w:hanging="540"/>
        <w:rPr>
          <w:rFonts w:ascii="Garamond" w:hAnsi="Garamond" w:cs="Arial"/>
          <w:sz w:val="24"/>
          <w:szCs w:val="24"/>
        </w:rPr>
      </w:pPr>
      <w:r w:rsidRPr="007405AC">
        <w:rPr>
          <w:rFonts w:ascii="Garamond" w:hAnsi="Garamond" w:cs="Arial"/>
          <w:sz w:val="24"/>
          <w:szCs w:val="24"/>
        </w:rPr>
        <w:t>___</w:t>
      </w:r>
      <w:r w:rsidRPr="007405AC">
        <w:rPr>
          <w:rFonts w:ascii="Garamond" w:hAnsi="Garamond" w:cs="Arial"/>
          <w:sz w:val="24"/>
          <w:szCs w:val="24"/>
        </w:rPr>
        <w:tab/>
        <w:t>Helen Keller National Center (HKNC) representative</w:t>
      </w:r>
    </w:p>
    <w:p w:rsidR="0013658F" w:rsidRPr="007405AC" w:rsidRDefault="0013658F" w:rsidP="0013658F">
      <w:pPr>
        <w:pStyle w:val="ListParagraph"/>
        <w:ind w:left="540" w:hanging="540"/>
        <w:rPr>
          <w:rFonts w:ascii="Garamond" w:hAnsi="Garamond" w:cs="Arial"/>
          <w:sz w:val="24"/>
          <w:szCs w:val="24"/>
        </w:rPr>
      </w:pPr>
      <w:r w:rsidRPr="007405AC">
        <w:rPr>
          <w:rFonts w:ascii="Garamond" w:hAnsi="Garamond" w:cs="Arial"/>
          <w:sz w:val="24"/>
          <w:szCs w:val="24"/>
        </w:rPr>
        <w:t>___</w:t>
      </w:r>
      <w:r w:rsidRPr="007405AC">
        <w:rPr>
          <w:rFonts w:ascii="Garamond" w:hAnsi="Garamond" w:cs="Arial"/>
          <w:sz w:val="24"/>
          <w:szCs w:val="24"/>
        </w:rPr>
        <w:tab/>
        <w:t>Independent Living Center</w:t>
      </w:r>
    </w:p>
    <w:p w:rsidR="0013658F" w:rsidRPr="007405AC" w:rsidRDefault="0013658F" w:rsidP="0013658F">
      <w:pPr>
        <w:pStyle w:val="ListParagraph"/>
        <w:ind w:left="540" w:hanging="540"/>
        <w:rPr>
          <w:rFonts w:ascii="Garamond" w:hAnsi="Garamond" w:cs="Arial"/>
          <w:sz w:val="24"/>
          <w:szCs w:val="24"/>
        </w:rPr>
      </w:pPr>
      <w:r w:rsidRPr="007405AC">
        <w:rPr>
          <w:rFonts w:ascii="Garamond" w:hAnsi="Garamond" w:cs="Arial"/>
          <w:sz w:val="24"/>
          <w:szCs w:val="24"/>
        </w:rPr>
        <w:t>___</w:t>
      </w:r>
      <w:r w:rsidRPr="007405AC">
        <w:rPr>
          <w:rFonts w:ascii="Garamond" w:hAnsi="Garamond" w:cs="Arial"/>
          <w:sz w:val="24"/>
          <w:szCs w:val="24"/>
        </w:rPr>
        <w:tab/>
        <w:t>Interpreter</w:t>
      </w:r>
    </w:p>
    <w:p w:rsidR="0013658F" w:rsidRPr="007405AC" w:rsidRDefault="0013658F" w:rsidP="0013658F">
      <w:pPr>
        <w:pStyle w:val="ListParagraph"/>
        <w:ind w:left="540" w:hanging="540"/>
        <w:rPr>
          <w:rFonts w:ascii="Garamond" w:hAnsi="Garamond" w:cs="Arial"/>
          <w:sz w:val="24"/>
          <w:szCs w:val="24"/>
        </w:rPr>
      </w:pPr>
      <w:r w:rsidRPr="007405AC">
        <w:rPr>
          <w:rFonts w:ascii="Garamond" w:hAnsi="Garamond" w:cs="Arial"/>
          <w:sz w:val="24"/>
          <w:szCs w:val="24"/>
        </w:rPr>
        <w:t>___</w:t>
      </w:r>
      <w:r w:rsidRPr="007405AC">
        <w:rPr>
          <w:rFonts w:ascii="Garamond" w:hAnsi="Garamond" w:cs="Arial"/>
          <w:sz w:val="24"/>
          <w:szCs w:val="24"/>
        </w:rPr>
        <w:tab/>
        <w:t>Media/news</w:t>
      </w:r>
    </w:p>
    <w:p w:rsidR="0013658F" w:rsidRPr="007405AC" w:rsidRDefault="0013658F" w:rsidP="0013658F">
      <w:pPr>
        <w:pStyle w:val="ListParagraph"/>
        <w:ind w:left="540" w:hanging="540"/>
        <w:rPr>
          <w:rFonts w:ascii="Garamond" w:hAnsi="Garamond" w:cs="Arial"/>
          <w:sz w:val="24"/>
          <w:szCs w:val="24"/>
        </w:rPr>
      </w:pPr>
      <w:r w:rsidRPr="007405AC">
        <w:rPr>
          <w:rFonts w:ascii="Garamond" w:hAnsi="Garamond" w:cs="Arial"/>
          <w:sz w:val="24"/>
          <w:szCs w:val="24"/>
        </w:rPr>
        <w:t>___</w:t>
      </w:r>
      <w:r w:rsidRPr="007405AC">
        <w:rPr>
          <w:rFonts w:ascii="Garamond" w:hAnsi="Garamond" w:cs="Arial"/>
          <w:sz w:val="24"/>
          <w:szCs w:val="24"/>
        </w:rPr>
        <w:tab/>
        <w:t>Senior Center</w:t>
      </w:r>
    </w:p>
    <w:p w:rsidR="0013658F" w:rsidRPr="007405AC" w:rsidRDefault="0013658F" w:rsidP="0013658F">
      <w:pPr>
        <w:pStyle w:val="ListParagraph"/>
        <w:ind w:left="540" w:hanging="540"/>
        <w:rPr>
          <w:rFonts w:ascii="Garamond" w:hAnsi="Garamond" w:cs="Arial"/>
          <w:sz w:val="24"/>
          <w:szCs w:val="24"/>
        </w:rPr>
      </w:pPr>
      <w:r w:rsidRPr="007405AC">
        <w:rPr>
          <w:rFonts w:ascii="Garamond" w:hAnsi="Garamond" w:cs="Arial"/>
          <w:sz w:val="24"/>
          <w:szCs w:val="24"/>
        </w:rPr>
        <w:t>___</w:t>
      </w:r>
      <w:r w:rsidRPr="007405AC">
        <w:rPr>
          <w:rFonts w:ascii="Garamond" w:hAnsi="Garamond" w:cs="Arial"/>
          <w:sz w:val="24"/>
          <w:szCs w:val="24"/>
        </w:rPr>
        <w:tab/>
        <w:t>Specialist in Deaf-Blind Services</w:t>
      </w:r>
    </w:p>
    <w:p w:rsidR="0013658F" w:rsidRPr="007405AC" w:rsidRDefault="0013658F" w:rsidP="0013658F">
      <w:pPr>
        <w:pStyle w:val="ListParagraph"/>
        <w:ind w:left="540" w:hanging="540"/>
        <w:rPr>
          <w:rFonts w:ascii="Garamond" w:hAnsi="Garamond" w:cs="Arial"/>
          <w:sz w:val="24"/>
          <w:szCs w:val="24"/>
        </w:rPr>
      </w:pPr>
      <w:r w:rsidRPr="007405AC">
        <w:rPr>
          <w:rFonts w:ascii="Garamond" w:hAnsi="Garamond" w:cs="Arial"/>
          <w:sz w:val="24"/>
          <w:szCs w:val="24"/>
        </w:rPr>
        <w:t>___</w:t>
      </w:r>
      <w:r w:rsidRPr="007405AC">
        <w:rPr>
          <w:rFonts w:ascii="Garamond" w:hAnsi="Garamond" w:cs="Arial"/>
          <w:sz w:val="24"/>
          <w:szCs w:val="24"/>
        </w:rPr>
        <w:tab/>
        <w:t>State Deaf-Blind Project</w:t>
      </w:r>
    </w:p>
    <w:p w:rsidR="0013658F" w:rsidRPr="007405AC" w:rsidRDefault="0013658F" w:rsidP="0013658F">
      <w:pPr>
        <w:pStyle w:val="ListParagraph"/>
        <w:ind w:left="540" w:hanging="540"/>
        <w:rPr>
          <w:rFonts w:ascii="Garamond" w:hAnsi="Garamond" w:cs="Arial"/>
          <w:sz w:val="24"/>
          <w:szCs w:val="24"/>
        </w:rPr>
      </w:pPr>
      <w:r w:rsidRPr="007405AC">
        <w:rPr>
          <w:rFonts w:ascii="Garamond" w:hAnsi="Garamond" w:cs="Arial"/>
          <w:sz w:val="24"/>
          <w:szCs w:val="24"/>
        </w:rPr>
        <w:t>___</w:t>
      </w:r>
      <w:r w:rsidRPr="007405AC">
        <w:rPr>
          <w:rFonts w:ascii="Garamond" w:hAnsi="Garamond" w:cs="Arial"/>
          <w:sz w:val="24"/>
          <w:szCs w:val="24"/>
        </w:rPr>
        <w:tab/>
        <w:t>Technology vendor</w:t>
      </w:r>
    </w:p>
    <w:p w:rsidR="0013658F" w:rsidRPr="007405AC" w:rsidRDefault="0013658F" w:rsidP="0013658F">
      <w:pPr>
        <w:pStyle w:val="ListParagraph"/>
        <w:ind w:left="540" w:hanging="540"/>
        <w:rPr>
          <w:rFonts w:ascii="Garamond" w:hAnsi="Garamond" w:cs="Arial"/>
          <w:sz w:val="24"/>
          <w:szCs w:val="24"/>
        </w:rPr>
      </w:pPr>
      <w:r w:rsidRPr="007405AC">
        <w:rPr>
          <w:rFonts w:ascii="Garamond" w:hAnsi="Garamond" w:cs="Arial"/>
          <w:sz w:val="24"/>
          <w:szCs w:val="24"/>
        </w:rPr>
        <w:t>___</w:t>
      </w:r>
      <w:r w:rsidRPr="007405AC">
        <w:rPr>
          <w:rFonts w:ascii="Garamond" w:hAnsi="Garamond" w:cs="Arial"/>
          <w:sz w:val="24"/>
          <w:szCs w:val="24"/>
        </w:rPr>
        <w:tab/>
        <w:t>Vocational Rehabilitation Counselor</w:t>
      </w:r>
    </w:p>
    <w:p w:rsidR="0013658F" w:rsidRPr="007405AC" w:rsidRDefault="0013658F" w:rsidP="0013658F">
      <w:pPr>
        <w:pStyle w:val="ListParagraph"/>
        <w:ind w:left="540" w:hanging="540"/>
        <w:rPr>
          <w:rFonts w:ascii="Garamond" w:hAnsi="Garamond" w:cs="Arial"/>
          <w:sz w:val="24"/>
          <w:szCs w:val="24"/>
        </w:rPr>
      </w:pPr>
      <w:r w:rsidRPr="007405AC">
        <w:rPr>
          <w:rFonts w:ascii="Garamond" w:hAnsi="Garamond" w:cs="Arial"/>
          <w:sz w:val="24"/>
          <w:szCs w:val="24"/>
        </w:rPr>
        <w:t>___</w:t>
      </w:r>
      <w:r w:rsidRPr="007405AC">
        <w:rPr>
          <w:rFonts w:ascii="Garamond" w:hAnsi="Garamond" w:cs="Arial"/>
          <w:sz w:val="24"/>
          <w:szCs w:val="24"/>
        </w:rPr>
        <w:tab/>
        <w:t>Other –______________________</w:t>
      </w:r>
    </w:p>
    <w:p w:rsidR="0013658F" w:rsidRPr="007405AC" w:rsidRDefault="0013658F" w:rsidP="0013658F">
      <w:pPr>
        <w:pStyle w:val="ListParagraph"/>
        <w:ind w:left="540" w:hanging="540"/>
        <w:rPr>
          <w:rFonts w:ascii="Garamond" w:hAnsi="Garamond" w:cs="Arial"/>
          <w:sz w:val="24"/>
          <w:szCs w:val="24"/>
        </w:rPr>
      </w:pPr>
    </w:p>
    <w:p w:rsidR="0013658F" w:rsidRPr="007405AC" w:rsidRDefault="0013658F" w:rsidP="0013658F">
      <w:pPr>
        <w:pStyle w:val="ListParagraph"/>
        <w:ind w:left="0"/>
        <w:rPr>
          <w:rFonts w:ascii="Garamond" w:hAnsi="Garamond" w:cs="Arial"/>
          <w:sz w:val="24"/>
          <w:szCs w:val="28"/>
        </w:rPr>
      </w:pPr>
      <w:r w:rsidRPr="007405AC">
        <w:rPr>
          <w:rFonts w:ascii="Garamond" w:hAnsi="Garamond" w:cs="Arial"/>
          <w:sz w:val="24"/>
          <w:szCs w:val="28"/>
        </w:rPr>
        <w:t>Income eligibility</w:t>
      </w:r>
    </w:p>
    <w:p w:rsidR="0013658F" w:rsidRPr="007405AC" w:rsidRDefault="0013658F" w:rsidP="0013658F">
      <w:pPr>
        <w:rPr>
          <w:rFonts w:ascii="Garamond" w:hAnsi="Garamond" w:cs="Arial"/>
          <w:sz w:val="24"/>
          <w:szCs w:val="20"/>
        </w:rPr>
      </w:pPr>
      <w:r w:rsidRPr="007405AC">
        <w:rPr>
          <w:rFonts w:ascii="Garamond" w:hAnsi="Garamond" w:cs="Arial"/>
          <w:sz w:val="24"/>
          <w:szCs w:val="20"/>
        </w:rPr>
        <w:t>To confirm your income eligibility, please mail or fax documentation that proves your eligibility for one of the following federal programs:</w:t>
      </w:r>
    </w:p>
    <w:p w:rsidR="0013658F" w:rsidRPr="007405AC" w:rsidRDefault="0013658F" w:rsidP="0013658F">
      <w:pPr>
        <w:ind w:left="540" w:hanging="540"/>
        <w:rPr>
          <w:rFonts w:ascii="Garamond" w:hAnsi="Garamond" w:cs="Arial"/>
          <w:sz w:val="24"/>
          <w:szCs w:val="20"/>
        </w:rPr>
      </w:pPr>
      <w:r w:rsidRPr="007405AC">
        <w:rPr>
          <w:rFonts w:ascii="Garamond" w:hAnsi="Garamond" w:cs="Arial"/>
          <w:sz w:val="24"/>
          <w:szCs w:val="20"/>
        </w:rPr>
        <w:t>___</w:t>
      </w:r>
      <w:r w:rsidRPr="007405AC">
        <w:rPr>
          <w:rFonts w:ascii="Garamond" w:hAnsi="Garamond" w:cs="Arial"/>
          <w:sz w:val="24"/>
          <w:szCs w:val="20"/>
        </w:rPr>
        <w:tab/>
        <w:t>Medicaid</w:t>
      </w:r>
    </w:p>
    <w:p w:rsidR="0013658F" w:rsidRPr="007405AC" w:rsidRDefault="0013658F" w:rsidP="0013658F">
      <w:pPr>
        <w:ind w:left="540" w:hanging="540"/>
        <w:rPr>
          <w:rFonts w:ascii="Garamond" w:hAnsi="Garamond" w:cs="Arial"/>
          <w:sz w:val="24"/>
          <w:szCs w:val="20"/>
        </w:rPr>
      </w:pPr>
      <w:r w:rsidRPr="007405AC">
        <w:rPr>
          <w:rFonts w:ascii="Garamond" w:hAnsi="Garamond" w:cs="Arial"/>
          <w:sz w:val="24"/>
          <w:szCs w:val="20"/>
        </w:rPr>
        <w:t>___</w:t>
      </w:r>
      <w:r w:rsidRPr="007405AC">
        <w:rPr>
          <w:rFonts w:ascii="Garamond" w:hAnsi="Garamond" w:cs="Arial"/>
          <w:sz w:val="24"/>
          <w:szCs w:val="20"/>
        </w:rPr>
        <w:tab/>
        <w:t>Low income home energy assistance</w:t>
      </w:r>
    </w:p>
    <w:p w:rsidR="0013658F" w:rsidRPr="007405AC" w:rsidRDefault="0013658F" w:rsidP="0013658F">
      <w:pPr>
        <w:ind w:left="540" w:hanging="540"/>
        <w:rPr>
          <w:rFonts w:ascii="Garamond" w:hAnsi="Garamond" w:cs="Arial"/>
          <w:sz w:val="24"/>
          <w:szCs w:val="20"/>
        </w:rPr>
      </w:pPr>
      <w:r w:rsidRPr="007405AC">
        <w:rPr>
          <w:rFonts w:ascii="Garamond" w:hAnsi="Garamond" w:cs="Arial"/>
          <w:sz w:val="24"/>
          <w:szCs w:val="20"/>
        </w:rPr>
        <w:t>___</w:t>
      </w:r>
      <w:r w:rsidRPr="007405AC">
        <w:rPr>
          <w:rFonts w:ascii="Garamond" w:hAnsi="Garamond" w:cs="Arial"/>
          <w:sz w:val="24"/>
          <w:szCs w:val="20"/>
        </w:rPr>
        <w:tab/>
        <w:t>Supplemental Security Income (SSI)</w:t>
      </w:r>
    </w:p>
    <w:p w:rsidR="0013658F" w:rsidRPr="007405AC" w:rsidRDefault="0013658F" w:rsidP="0013658F">
      <w:pPr>
        <w:ind w:left="540" w:hanging="540"/>
        <w:rPr>
          <w:rFonts w:ascii="Garamond" w:hAnsi="Garamond" w:cs="Arial"/>
          <w:sz w:val="24"/>
          <w:szCs w:val="20"/>
        </w:rPr>
      </w:pPr>
      <w:r w:rsidRPr="007405AC">
        <w:rPr>
          <w:rFonts w:ascii="Garamond" w:hAnsi="Garamond" w:cs="Arial"/>
          <w:sz w:val="24"/>
          <w:szCs w:val="20"/>
        </w:rPr>
        <w:t>___</w:t>
      </w:r>
      <w:r w:rsidRPr="007405AC">
        <w:rPr>
          <w:rFonts w:ascii="Garamond" w:hAnsi="Garamond" w:cs="Arial"/>
          <w:sz w:val="24"/>
          <w:szCs w:val="20"/>
        </w:rPr>
        <w:tab/>
        <w:t>Federal public housing assistance or Section 8</w:t>
      </w:r>
    </w:p>
    <w:p w:rsidR="0013658F" w:rsidRPr="007405AC" w:rsidRDefault="0013658F" w:rsidP="0013658F">
      <w:pPr>
        <w:ind w:left="540" w:hanging="540"/>
        <w:rPr>
          <w:rFonts w:ascii="Garamond" w:hAnsi="Garamond" w:cs="Arial"/>
          <w:sz w:val="24"/>
          <w:szCs w:val="20"/>
        </w:rPr>
      </w:pPr>
      <w:r w:rsidRPr="007405AC">
        <w:rPr>
          <w:rFonts w:ascii="Garamond" w:hAnsi="Garamond" w:cs="Arial"/>
          <w:sz w:val="24"/>
          <w:szCs w:val="20"/>
        </w:rPr>
        <w:t>___</w:t>
      </w:r>
      <w:r w:rsidRPr="007405AC">
        <w:rPr>
          <w:rFonts w:ascii="Garamond" w:hAnsi="Garamond" w:cs="Arial"/>
          <w:sz w:val="24"/>
          <w:szCs w:val="20"/>
        </w:rPr>
        <w:tab/>
        <w:t>Food Stamps or Supplement Nutrition Assistance Program (SNAP)</w:t>
      </w:r>
    </w:p>
    <w:p w:rsidR="0013658F" w:rsidRPr="007405AC" w:rsidRDefault="0013658F" w:rsidP="0013658F">
      <w:pPr>
        <w:ind w:left="540" w:hanging="540"/>
        <w:rPr>
          <w:rFonts w:ascii="Garamond" w:hAnsi="Garamond" w:cs="Arial"/>
          <w:sz w:val="24"/>
          <w:szCs w:val="20"/>
        </w:rPr>
      </w:pPr>
      <w:r w:rsidRPr="007405AC">
        <w:rPr>
          <w:rFonts w:ascii="Garamond" w:hAnsi="Garamond" w:cs="Arial"/>
          <w:sz w:val="24"/>
          <w:szCs w:val="20"/>
        </w:rPr>
        <w:t>___</w:t>
      </w:r>
      <w:r w:rsidRPr="007405AC">
        <w:rPr>
          <w:rFonts w:ascii="Garamond" w:hAnsi="Garamond" w:cs="Arial"/>
          <w:sz w:val="24"/>
          <w:szCs w:val="20"/>
        </w:rPr>
        <w:tab/>
        <w:t>Temporary Assistance for Needy Families (TANF) or Welfare to Work (WTW)</w:t>
      </w:r>
    </w:p>
    <w:p w:rsidR="0013658F" w:rsidRPr="007405AC" w:rsidRDefault="0013658F" w:rsidP="0013658F">
      <w:pPr>
        <w:ind w:left="540" w:hanging="540"/>
        <w:rPr>
          <w:rFonts w:ascii="Garamond" w:hAnsi="Garamond" w:cs="Arial"/>
          <w:sz w:val="24"/>
          <w:szCs w:val="20"/>
        </w:rPr>
      </w:pPr>
      <w:r w:rsidRPr="007405AC">
        <w:rPr>
          <w:rFonts w:ascii="Garamond" w:hAnsi="Garamond" w:cs="Arial"/>
          <w:sz w:val="24"/>
          <w:szCs w:val="20"/>
        </w:rPr>
        <w:t>___</w:t>
      </w:r>
      <w:r w:rsidRPr="007405AC">
        <w:rPr>
          <w:rFonts w:ascii="Garamond" w:hAnsi="Garamond" w:cs="Arial"/>
          <w:sz w:val="24"/>
          <w:szCs w:val="20"/>
        </w:rPr>
        <w:tab/>
        <w:t>National School Lunch Program’s free lunch program</w:t>
      </w:r>
    </w:p>
    <w:p w:rsidR="0013658F" w:rsidRPr="007405AC" w:rsidRDefault="0013658F" w:rsidP="0013658F">
      <w:pPr>
        <w:ind w:left="540" w:hanging="540"/>
        <w:rPr>
          <w:rFonts w:ascii="Garamond" w:hAnsi="Garamond"/>
          <w:sz w:val="24"/>
        </w:rPr>
      </w:pPr>
    </w:p>
    <w:p w:rsidR="0013658F" w:rsidRPr="007405AC" w:rsidRDefault="0013658F" w:rsidP="0013658F">
      <w:pPr>
        <w:rPr>
          <w:rFonts w:ascii="Garamond" w:hAnsi="Garamond"/>
          <w:sz w:val="24"/>
        </w:rPr>
      </w:pPr>
      <w:r w:rsidRPr="007405AC">
        <w:rPr>
          <w:rFonts w:ascii="Garamond" w:hAnsi="Garamond" w:cs="Arial"/>
          <w:sz w:val="24"/>
          <w:szCs w:val="20"/>
        </w:rPr>
        <w:t xml:space="preserve">If none of the above </w:t>
      </w:r>
      <w:proofErr w:type="gramStart"/>
      <w:r w:rsidRPr="007405AC">
        <w:rPr>
          <w:rFonts w:ascii="Garamond" w:hAnsi="Garamond" w:cs="Arial"/>
          <w:sz w:val="24"/>
          <w:szCs w:val="20"/>
        </w:rPr>
        <w:t>apply</w:t>
      </w:r>
      <w:proofErr w:type="gramEnd"/>
      <w:r w:rsidRPr="007405AC">
        <w:rPr>
          <w:rFonts w:ascii="Garamond" w:hAnsi="Garamond" w:cs="Arial"/>
          <w:sz w:val="24"/>
          <w:szCs w:val="20"/>
        </w:rPr>
        <w:t>, mail or fax a copy of last year’s Federal IRS 1040 tax form(s) filed by you and members of your family/household, or send other evidence of your family/household income, such as recent Social Security Administration retirement benefit statement(s) or other pension benefit statement(s).</w:t>
      </w:r>
    </w:p>
    <w:p w:rsidR="0013658F" w:rsidRPr="007405AC" w:rsidRDefault="0013658F" w:rsidP="0013658F">
      <w:pPr>
        <w:rPr>
          <w:rFonts w:ascii="Garamond" w:hAnsi="Garamond"/>
          <w:sz w:val="24"/>
        </w:rPr>
      </w:pPr>
    </w:p>
    <w:p w:rsidR="0013658F" w:rsidRPr="007405AC" w:rsidRDefault="0013658F" w:rsidP="0013658F">
      <w:pPr>
        <w:rPr>
          <w:rFonts w:ascii="Garamond" w:hAnsi="Garamond" w:cs="Arial"/>
          <w:sz w:val="24"/>
          <w:szCs w:val="18"/>
        </w:rPr>
      </w:pPr>
      <w:r w:rsidRPr="007405AC">
        <w:rPr>
          <w:rFonts w:ascii="Garamond" w:hAnsi="Garamond" w:cs="Arial"/>
          <w:sz w:val="24"/>
          <w:szCs w:val="18"/>
        </w:rPr>
        <w:t xml:space="preserve">With my signature below I hereby request services and certify that: </w:t>
      </w:r>
    </w:p>
    <w:p w:rsidR="0013658F" w:rsidRPr="007405AC" w:rsidRDefault="0013658F" w:rsidP="0013658F">
      <w:pPr>
        <w:numPr>
          <w:ilvl w:val="0"/>
          <w:numId w:val="3"/>
        </w:numPr>
        <w:rPr>
          <w:rFonts w:ascii="Garamond" w:hAnsi="Garamond" w:cs="Arial"/>
          <w:sz w:val="24"/>
          <w:szCs w:val="18"/>
        </w:rPr>
      </w:pPr>
      <w:r w:rsidRPr="007405AC">
        <w:rPr>
          <w:rFonts w:ascii="Garamond" w:hAnsi="Garamond" w:cs="Arial"/>
          <w:sz w:val="24"/>
          <w:szCs w:val="18"/>
        </w:rPr>
        <w:t xml:space="preserve">the information I have provided in this application is true and accurate to the best of my knowledge; </w:t>
      </w:r>
    </w:p>
    <w:p w:rsidR="0013658F" w:rsidRPr="007405AC" w:rsidRDefault="0013658F" w:rsidP="0013658F">
      <w:pPr>
        <w:numPr>
          <w:ilvl w:val="0"/>
          <w:numId w:val="3"/>
        </w:numPr>
        <w:rPr>
          <w:rFonts w:ascii="Garamond" w:hAnsi="Garamond"/>
          <w:sz w:val="24"/>
        </w:rPr>
      </w:pPr>
      <w:r w:rsidRPr="007405AC">
        <w:rPr>
          <w:rFonts w:ascii="Garamond" w:hAnsi="Garamond" w:cs="Arial"/>
          <w:sz w:val="24"/>
          <w:szCs w:val="18"/>
        </w:rPr>
        <w:t>the document(s) submitted represent the entire income for my family/household</w:t>
      </w:r>
      <w:r w:rsidRPr="007405AC">
        <w:rPr>
          <w:rFonts w:ascii="Garamond" w:hAnsi="Garamond"/>
          <w:sz w:val="24"/>
        </w:rPr>
        <w:t xml:space="preserve">; </w:t>
      </w:r>
      <w:r w:rsidRPr="007405AC">
        <w:rPr>
          <w:rFonts w:ascii="Garamond" w:hAnsi="Garamond" w:cs="Arial"/>
          <w:sz w:val="24"/>
        </w:rPr>
        <w:t>and</w:t>
      </w:r>
    </w:p>
    <w:p w:rsidR="0013658F" w:rsidRPr="007405AC" w:rsidRDefault="0013658F" w:rsidP="0013658F">
      <w:pPr>
        <w:numPr>
          <w:ilvl w:val="0"/>
          <w:numId w:val="3"/>
        </w:numPr>
        <w:rPr>
          <w:rFonts w:ascii="Garamond" w:hAnsi="Garamond" w:cs="Arial"/>
          <w:sz w:val="24"/>
        </w:rPr>
      </w:pPr>
      <w:r w:rsidRPr="007405AC">
        <w:rPr>
          <w:rFonts w:ascii="Garamond" w:hAnsi="Garamond" w:cs="Arial"/>
          <w:sz w:val="24"/>
        </w:rPr>
        <w:t>I authorize the confidential release of the disability and income information I have provided for use solely as required for the administration of my application.</w:t>
      </w:r>
    </w:p>
    <w:p w:rsidR="0013658F" w:rsidRPr="007405AC" w:rsidRDefault="0013658F" w:rsidP="0013658F">
      <w:pPr>
        <w:rPr>
          <w:rFonts w:ascii="Garamond" w:hAnsi="Garamond"/>
          <w:sz w:val="24"/>
        </w:rPr>
      </w:pPr>
      <w:r w:rsidRPr="007405AC">
        <w:rPr>
          <w:rFonts w:ascii="Garamond" w:hAnsi="Garamond"/>
          <w:sz w:val="24"/>
        </w:rPr>
        <w:t xml:space="preserve"> </w:t>
      </w:r>
    </w:p>
    <w:p w:rsidR="0013658F" w:rsidRPr="007405AC" w:rsidRDefault="0013658F" w:rsidP="0013658F">
      <w:pPr>
        <w:rPr>
          <w:rFonts w:ascii="Garamond" w:hAnsi="Garamond" w:cs="Arial"/>
          <w:sz w:val="24"/>
          <w:szCs w:val="18"/>
        </w:rPr>
      </w:pPr>
      <w:r w:rsidRPr="007405AC">
        <w:rPr>
          <w:rFonts w:ascii="Garamond" w:hAnsi="Garamond" w:cs="Arial"/>
          <w:sz w:val="24"/>
          <w:szCs w:val="18"/>
        </w:rPr>
        <w:t>I acknowledge that I am subject to audit and if it is found that I have provided inaccurate information on this form, I will be prosecuted to the fullest extent allowable by law. Should I become eligible for services, I agree to use these services solely for the purposes intended. I further understand that I may not sell, mortgage, lend or transfer interest in any equipment or services provided to me. Falsification of any records or failure to comply with these provisions will result in the immediate termination of service.</w:t>
      </w:r>
    </w:p>
    <w:p w:rsidR="0013658F" w:rsidRPr="007405AC" w:rsidRDefault="0013658F" w:rsidP="0013658F">
      <w:pPr>
        <w:rPr>
          <w:rFonts w:ascii="Garamond" w:hAnsi="Garamond" w:cs="Arial"/>
          <w:sz w:val="24"/>
          <w:szCs w:val="18"/>
        </w:rPr>
      </w:pPr>
    </w:p>
    <w:p w:rsidR="0013658F" w:rsidRPr="007405AC" w:rsidRDefault="0013658F" w:rsidP="0013658F">
      <w:pPr>
        <w:rPr>
          <w:rFonts w:ascii="Garamond" w:hAnsi="Garamond" w:cs="Arial"/>
          <w:sz w:val="24"/>
          <w:szCs w:val="18"/>
        </w:rPr>
      </w:pPr>
      <w:r w:rsidRPr="007405AC">
        <w:rPr>
          <w:rFonts w:ascii="Garamond" w:hAnsi="Garamond" w:cs="Arial"/>
          <w:sz w:val="24"/>
          <w:szCs w:val="18"/>
        </w:rPr>
        <w:t>Print name of applicant or parent/guardian (if applicant is under age 18): ______________________________________________________________________</w:t>
      </w:r>
    </w:p>
    <w:p w:rsidR="0013658F" w:rsidRPr="007405AC" w:rsidRDefault="0013658F" w:rsidP="0013658F">
      <w:pPr>
        <w:rPr>
          <w:rFonts w:ascii="Garamond" w:hAnsi="Garamond" w:cs="Arial"/>
          <w:sz w:val="24"/>
          <w:szCs w:val="18"/>
        </w:rPr>
      </w:pPr>
    </w:p>
    <w:p w:rsidR="0013658F" w:rsidRPr="007405AC" w:rsidRDefault="0013658F" w:rsidP="0013658F">
      <w:pPr>
        <w:rPr>
          <w:rFonts w:ascii="Garamond" w:hAnsi="Garamond" w:cs="Arial"/>
          <w:sz w:val="24"/>
          <w:szCs w:val="18"/>
        </w:rPr>
      </w:pPr>
      <w:r w:rsidRPr="007405AC">
        <w:rPr>
          <w:rFonts w:ascii="Garamond" w:hAnsi="Garamond" w:cs="Arial"/>
          <w:sz w:val="24"/>
          <w:szCs w:val="18"/>
        </w:rPr>
        <w:t>Signature: ______________________________________ Date: _________________</w:t>
      </w:r>
    </w:p>
    <w:p w:rsidR="0013658F" w:rsidRPr="007405AC" w:rsidRDefault="0013658F" w:rsidP="0013658F">
      <w:pPr>
        <w:spacing w:after="200" w:line="276" w:lineRule="auto"/>
        <w:rPr>
          <w:rFonts w:ascii="Garamond" w:hAnsi="Garamond"/>
          <w:sz w:val="24"/>
        </w:rPr>
      </w:pPr>
      <w:r w:rsidRPr="007405AC">
        <w:rPr>
          <w:rFonts w:ascii="Garamond" w:hAnsi="Garamond"/>
          <w:sz w:val="24"/>
        </w:rPr>
        <w:br w:type="page"/>
      </w:r>
    </w:p>
    <w:p w:rsidR="0013658F" w:rsidRPr="007405AC" w:rsidRDefault="0013658F" w:rsidP="0013658F">
      <w:pPr>
        <w:rPr>
          <w:rFonts w:ascii="Garamond" w:hAnsi="Garamond"/>
          <w:sz w:val="24"/>
        </w:rPr>
      </w:pPr>
      <w:r w:rsidRPr="007405AC">
        <w:rPr>
          <w:rFonts w:ascii="Garamond" w:hAnsi="Garamond" w:cs="Arial"/>
          <w:noProof/>
          <w:sz w:val="24"/>
          <w:szCs w:val="32"/>
        </w:rPr>
        <w:drawing>
          <wp:inline distT="0" distB="0" distL="0" distR="0" wp14:anchorId="707E05BD" wp14:editId="2DAF0717">
            <wp:extent cx="5810250" cy="995680"/>
            <wp:effectExtent l="0" t="0" r="0" b="0"/>
            <wp:docPr id="1" name="Picture 1" descr="C:\Users\BrooksM\Documents\NDBEDP\Logo iCanConnect\iCanConnect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BrooksM\Documents\NDBEDP\Logo iCanConnect\iCanConnectLogo.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810250" cy="995680"/>
                    </a:xfrm>
                    <a:prstGeom prst="rect">
                      <a:avLst/>
                    </a:prstGeom>
                    <a:noFill/>
                    <a:ln>
                      <a:noFill/>
                    </a:ln>
                  </pic:spPr>
                </pic:pic>
              </a:graphicData>
            </a:graphic>
          </wp:inline>
        </w:drawing>
      </w:r>
    </w:p>
    <w:p w:rsidR="0013658F" w:rsidRPr="007405AC" w:rsidRDefault="0013658F" w:rsidP="0013658F">
      <w:pPr>
        <w:rPr>
          <w:rFonts w:ascii="Garamond" w:hAnsi="Garamond"/>
          <w:sz w:val="24"/>
        </w:rPr>
      </w:pPr>
    </w:p>
    <w:p w:rsidR="0013658F" w:rsidRPr="007405AC" w:rsidRDefault="0013658F" w:rsidP="0013658F">
      <w:pPr>
        <w:rPr>
          <w:rFonts w:ascii="Garamond" w:hAnsi="Garamond" w:cs="Arial"/>
          <w:sz w:val="24"/>
          <w:szCs w:val="32"/>
          <w:u w:val="single"/>
        </w:rPr>
      </w:pPr>
      <w:r w:rsidRPr="007405AC">
        <w:rPr>
          <w:rFonts w:ascii="Garamond" w:hAnsi="Garamond" w:cs="Arial"/>
          <w:sz w:val="24"/>
          <w:szCs w:val="32"/>
          <w:u w:val="single"/>
        </w:rPr>
        <w:t>Application Section 3 of 3: Disability Verification</w:t>
      </w:r>
    </w:p>
    <w:p w:rsidR="0013658F" w:rsidRPr="007405AC" w:rsidRDefault="0013658F" w:rsidP="0013658F">
      <w:pPr>
        <w:pStyle w:val="NoSpacing"/>
        <w:rPr>
          <w:rFonts w:ascii="Garamond" w:hAnsi="Garamond" w:cs="Arial"/>
          <w:sz w:val="24"/>
          <w:szCs w:val="18"/>
        </w:rPr>
      </w:pPr>
    </w:p>
    <w:p w:rsidR="0013658F" w:rsidRPr="007405AC" w:rsidRDefault="0013658F" w:rsidP="0013658F">
      <w:pPr>
        <w:pStyle w:val="NoSpacing"/>
        <w:rPr>
          <w:rFonts w:ascii="Garamond" w:hAnsi="Garamond" w:cs="Arial"/>
          <w:sz w:val="24"/>
          <w:szCs w:val="24"/>
        </w:rPr>
      </w:pPr>
      <w:r w:rsidRPr="007405AC">
        <w:rPr>
          <w:rFonts w:ascii="Garamond" w:hAnsi="Garamond" w:cs="Arial"/>
          <w:sz w:val="24"/>
          <w:szCs w:val="24"/>
        </w:rPr>
        <w:t>This disability verification section is to be completed by a</w:t>
      </w:r>
      <w:r w:rsidRPr="007405AC">
        <w:rPr>
          <w:rFonts w:ascii="Garamond" w:hAnsi="Garamond" w:cs="Arial"/>
          <w:sz w:val="24"/>
          <w:szCs w:val="24"/>
          <w:lang w:val="en-GB"/>
        </w:rPr>
        <w:t xml:space="preserve"> practicing professional who has direct knowledge of the applicant's vision and hearing loss.</w:t>
      </w:r>
    </w:p>
    <w:p w:rsidR="0013658F" w:rsidRPr="007405AC" w:rsidRDefault="0013658F" w:rsidP="0013658F">
      <w:pPr>
        <w:pStyle w:val="NoSpacing"/>
        <w:rPr>
          <w:rFonts w:ascii="Garamond" w:hAnsi="Garamond" w:cs="Arial"/>
          <w:sz w:val="24"/>
          <w:szCs w:val="24"/>
        </w:rPr>
      </w:pPr>
    </w:p>
    <w:p w:rsidR="0013658F" w:rsidRPr="007405AC" w:rsidRDefault="0013658F" w:rsidP="0013658F">
      <w:pPr>
        <w:pStyle w:val="NoSpacing"/>
        <w:rPr>
          <w:rFonts w:ascii="Garamond" w:hAnsi="Garamond" w:cs="Arial"/>
          <w:sz w:val="24"/>
          <w:szCs w:val="24"/>
          <w:lang w:val="en-GB"/>
        </w:rPr>
      </w:pPr>
      <w:r w:rsidRPr="007405AC">
        <w:rPr>
          <w:rFonts w:ascii="Garamond" w:hAnsi="Garamond" w:cs="Arial"/>
          <w:sz w:val="24"/>
          <w:szCs w:val="24"/>
          <w:lang w:val="en-GB"/>
        </w:rPr>
        <w:t>Please complete the following fields, and sign and date at the bottom.</w:t>
      </w:r>
    </w:p>
    <w:p w:rsidR="0013658F" w:rsidRPr="007405AC" w:rsidRDefault="0013658F" w:rsidP="0013658F">
      <w:pPr>
        <w:pStyle w:val="NoSpacing"/>
        <w:rPr>
          <w:rFonts w:ascii="Garamond" w:hAnsi="Garamond" w:cs="Arial"/>
          <w:sz w:val="24"/>
          <w:szCs w:val="24"/>
          <w:lang w:val="en-GB"/>
        </w:rPr>
      </w:pPr>
    </w:p>
    <w:p w:rsidR="0013658F" w:rsidRPr="007405AC" w:rsidRDefault="0013658F" w:rsidP="0013658F">
      <w:pPr>
        <w:pStyle w:val="NoSpacing"/>
        <w:rPr>
          <w:rFonts w:ascii="Garamond" w:hAnsi="Garamond" w:cs="Arial"/>
          <w:sz w:val="24"/>
          <w:lang w:val="en-GB"/>
        </w:rPr>
      </w:pPr>
      <w:r w:rsidRPr="007405AC">
        <w:rPr>
          <w:rFonts w:ascii="Garamond" w:hAnsi="Garamond" w:cs="Arial"/>
          <w:sz w:val="24"/>
          <w:lang w:val="en-GB"/>
        </w:rPr>
        <w:t>Name and Address of Deaf-Blind Individual (Applicant):</w:t>
      </w:r>
    </w:p>
    <w:p w:rsidR="0013658F" w:rsidRPr="007405AC" w:rsidRDefault="0013658F" w:rsidP="0013658F">
      <w:pPr>
        <w:pStyle w:val="NoSpacing"/>
        <w:rPr>
          <w:rFonts w:ascii="Garamond" w:hAnsi="Garamond" w:cs="Arial"/>
          <w:sz w:val="24"/>
          <w:lang w:val="en-GB"/>
        </w:rPr>
      </w:pPr>
    </w:p>
    <w:p w:rsidR="0013658F" w:rsidRPr="007405AC" w:rsidRDefault="0013658F" w:rsidP="0013658F">
      <w:pPr>
        <w:pStyle w:val="NoSpacing"/>
        <w:rPr>
          <w:rFonts w:ascii="Garamond" w:hAnsi="Garamond" w:cs="Arial"/>
          <w:sz w:val="24"/>
          <w:lang w:val="en-GB"/>
        </w:rPr>
      </w:pPr>
      <w:r w:rsidRPr="007405AC">
        <w:rPr>
          <w:rFonts w:ascii="Garamond" w:hAnsi="Garamond" w:cs="Arial"/>
          <w:sz w:val="24"/>
          <w:lang w:val="en-GB"/>
        </w:rPr>
        <w:t>Name: ______________________________________________________</w:t>
      </w:r>
    </w:p>
    <w:p w:rsidR="0013658F" w:rsidRPr="007405AC" w:rsidRDefault="0013658F" w:rsidP="0013658F">
      <w:pPr>
        <w:pStyle w:val="NoSpacing"/>
        <w:rPr>
          <w:rFonts w:ascii="Garamond" w:hAnsi="Garamond" w:cs="Arial"/>
          <w:sz w:val="24"/>
          <w:lang w:val="en-GB"/>
        </w:rPr>
      </w:pPr>
    </w:p>
    <w:p w:rsidR="0013658F" w:rsidRPr="007405AC" w:rsidRDefault="0013658F" w:rsidP="0013658F">
      <w:pPr>
        <w:pStyle w:val="NoSpacing"/>
        <w:rPr>
          <w:rFonts w:ascii="Garamond" w:hAnsi="Garamond" w:cs="Arial"/>
          <w:sz w:val="24"/>
          <w:lang w:val="en-GB"/>
        </w:rPr>
      </w:pPr>
      <w:r w:rsidRPr="007405AC">
        <w:rPr>
          <w:rFonts w:ascii="Garamond" w:hAnsi="Garamond" w:cs="Arial"/>
          <w:sz w:val="24"/>
          <w:lang w:val="en-GB"/>
        </w:rPr>
        <w:t>Street address: ______________________City/state/zip: _____________________</w:t>
      </w:r>
    </w:p>
    <w:p w:rsidR="0013658F" w:rsidRPr="007405AC" w:rsidRDefault="0013658F" w:rsidP="0013658F">
      <w:pPr>
        <w:pStyle w:val="NoSpacing"/>
        <w:rPr>
          <w:rFonts w:ascii="Garamond" w:hAnsi="Garamond" w:cs="Arial"/>
          <w:sz w:val="24"/>
          <w:szCs w:val="24"/>
          <w:lang w:val="en-GB"/>
        </w:rPr>
      </w:pPr>
    </w:p>
    <w:p w:rsidR="0013658F" w:rsidRPr="007405AC" w:rsidRDefault="0013658F" w:rsidP="0013658F">
      <w:pPr>
        <w:pStyle w:val="NoSpacing"/>
        <w:rPr>
          <w:rFonts w:ascii="Garamond" w:hAnsi="Garamond" w:cs="Arial"/>
          <w:sz w:val="24"/>
          <w:szCs w:val="24"/>
          <w:lang w:val="en-GB"/>
        </w:rPr>
      </w:pPr>
      <w:r w:rsidRPr="007405AC">
        <w:rPr>
          <w:rFonts w:ascii="Garamond" w:hAnsi="Garamond" w:cs="Arial"/>
          <w:sz w:val="24"/>
          <w:szCs w:val="24"/>
          <w:lang w:val="en-GB"/>
        </w:rPr>
        <w:t>Attester:</w:t>
      </w:r>
    </w:p>
    <w:p w:rsidR="0013658F" w:rsidRPr="007405AC" w:rsidRDefault="0013658F" w:rsidP="0013658F">
      <w:pPr>
        <w:pStyle w:val="NoSpacing"/>
        <w:rPr>
          <w:rFonts w:ascii="Garamond" w:hAnsi="Garamond" w:cs="Arial"/>
          <w:sz w:val="24"/>
          <w:szCs w:val="24"/>
          <w:lang w:val="en-GB"/>
        </w:rPr>
      </w:pPr>
    </w:p>
    <w:p w:rsidR="0013658F" w:rsidRPr="007405AC" w:rsidRDefault="0013658F" w:rsidP="0013658F">
      <w:pPr>
        <w:pStyle w:val="NoSpacing"/>
        <w:rPr>
          <w:rFonts w:ascii="Garamond" w:hAnsi="Garamond" w:cs="Arial"/>
          <w:sz w:val="24"/>
          <w:szCs w:val="24"/>
          <w:lang w:val="en-GB"/>
        </w:rPr>
      </w:pPr>
      <w:r w:rsidRPr="007405AC">
        <w:rPr>
          <w:rFonts w:ascii="Garamond" w:hAnsi="Garamond" w:cs="Arial"/>
          <w:sz w:val="24"/>
          <w:szCs w:val="24"/>
          <w:lang w:val="en-GB"/>
        </w:rPr>
        <w:t>Name: ___________________________Title: _______________________________</w:t>
      </w:r>
    </w:p>
    <w:p w:rsidR="0013658F" w:rsidRPr="007405AC" w:rsidRDefault="0013658F" w:rsidP="0013658F">
      <w:pPr>
        <w:pStyle w:val="NoSpacing"/>
        <w:rPr>
          <w:rFonts w:ascii="Garamond" w:hAnsi="Garamond" w:cs="Arial"/>
          <w:sz w:val="24"/>
          <w:szCs w:val="24"/>
          <w:lang w:val="en-GB"/>
        </w:rPr>
      </w:pPr>
    </w:p>
    <w:p w:rsidR="0013658F" w:rsidRPr="007405AC" w:rsidRDefault="0013658F" w:rsidP="0013658F">
      <w:pPr>
        <w:pStyle w:val="NoSpacing"/>
        <w:rPr>
          <w:rFonts w:ascii="Garamond" w:hAnsi="Garamond" w:cs="Arial"/>
          <w:sz w:val="24"/>
          <w:szCs w:val="24"/>
          <w:lang w:val="en-GB"/>
        </w:rPr>
      </w:pPr>
      <w:r w:rsidRPr="007405AC">
        <w:rPr>
          <w:rFonts w:ascii="Garamond" w:hAnsi="Garamond" w:cs="Arial"/>
          <w:sz w:val="24"/>
          <w:szCs w:val="24"/>
          <w:lang w:val="en-GB"/>
        </w:rPr>
        <w:t>Agency: _________________________________________________________</w:t>
      </w:r>
    </w:p>
    <w:p w:rsidR="0013658F" w:rsidRPr="007405AC" w:rsidRDefault="0013658F" w:rsidP="0013658F">
      <w:pPr>
        <w:pStyle w:val="NoSpacing"/>
        <w:rPr>
          <w:rFonts w:ascii="Garamond" w:hAnsi="Garamond" w:cs="Arial"/>
          <w:sz w:val="24"/>
          <w:szCs w:val="24"/>
          <w:lang w:val="en-GB"/>
        </w:rPr>
      </w:pPr>
    </w:p>
    <w:p w:rsidR="0013658F" w:rsidRPr="007405AC" w:rsidRDefault="0013658F" w:rsidP="0013658F">
      <w:pPr>
        <w:pStyle w:val="NoSpacing"/>
        <w:rPr>
          <w:rFonts w:ascii="Garamond" w:hAnsi="Garamond" w:cs="Arial"/>
          <w:sz w:val="24"/>
          <w:szCs w:val="24"/>
          <w:lang w:val="en-GB"/>
        </w:rPr>
      </w:pPr>
      <w:r w:rsidRPr="007405AC">
        <w:rPr>
          <w:rFonts w:ascii="Garamond" w:hAnsi="Garamond" w:cs="Arial"/>
          <w:sz w:val="24"/>
          <w:szCs w:val="24"/>
          <w:lang w:val="en-GB"/>
        </w:rPr>
        <w:t>E-mail:  _____________________ Phone:  __________________________________</w:t>
      </w:r>
    </w:p>
    <w:p w:rsidR="0013658F" w:rsidRPr="007405AC" w:rsidRDefault="0013658F" w:rsidP="0013658F">
      <w:pPr>
        <w:pStyle w:val="NoSpacing"/>
        <w:rPr>
          <w:rFonts w:ascii="Garamond" w:hAnsi="Garamond" w:cs="Arial"/>
          <w:sz w:val="24"/>
          <w:szCs w:val="24"/>
          <w:lang w:val="en-GB"/>
        </w:rPr>
      </w:pPr>
    </w:p>
    <w:p w:rsidR="0013658F" w:rsidRPr="007405AC" w:rsidRDefault="0013658F" w:rsidP="0013658F">
      <w:pPr>
        <w:pStyle w:val="NoSpacing"/>
        <w:rPr>
          <w:rFonts w:ascii="Garamond" w:hAnsi="Garamond" w:cs="Arial"/>
          <w:sz w:val="24"/>
          <w:szCs w:val="24"/>
          <w:lang w:val="en-GB"/>
        </w:rPr>
      </w:pPr>
      <w:r w:rsidRPr="007405AC">
        <w:rPr>
          <w:rFonts w:ascii="Garamond" w:hAnsi="Garamond" w:cs="Arial"/>
          <w:sz w:val="24"/>
          <w:szCs w:val="24"/>
          <w:lang w:val="en-GB"/>
        </w:rPr>
        <w:t>Street address: __________________________City/state/zip: __________________</w:t>
      </w:r>
    </w:p>
    <w:p w:rsidR="0013658F" w:rsidRPr="007405AC" w:rsidRDefault="0013658F" w:rsidP="0013658F">
      <w:pPr>
        <w:pStyle w:val="NoSpacing"/>
        <w:rPr>
          <w:rFonts w:ascii="Garamond" w:hAnsi="Garamond" w:cs="Arial"/>
          <w:sz w:val="24"/>
          <w:szCs w:val="24"/>
          <w:lang w:val="en-GB"/>
        </w:rPr>
      </w:pPr>
    </w:p>
    <w:p w:rsidR="0013658F" w:rsidRPr="007405AC" w:rsidRDefault="0013658F" w:rsidP="0013658F">
      <w:pPr>
        <w:pStyle w:val="NoSpacing"/>
        <w:rPr>
          <w:rFonts w:ascii="Garamond" w:hAnsi="Garamond" w:cs="Arial"/>
          <w:sz w:val="24"/>
          <w:szCs w:val="24"/>
          <w:lang w:val="en-GB"/>
        </w:rPr>
      </w:pPr>
      <w:r w:rsidRPr="007405AC">
        <w:rPr>
          <w:rFonts w:ascii="Garamond" w:hAnsi="Garamond" w:cs="Arial"/>
          <w:sz w:val="24"/>
          <w:szCs w:val="24"/>
          <w:lang w:val="en-GB"/>
        </w:rPr>
        <w:t>I certify under penalty of perjury that, to the best of my knowledge, this individual is deaf-blind as defined by the FCC in Section 1, above.</w:t>
      </w:r>
    </w:p>
    <w:p w:rsidR="0013658F" w:rsidRPr="007405AC" w:rsidRDefault="0013658F" w:rsidP="0013658F">
      <w:pPr>
        <w:pStyle w:val="NoSpacing"/>
        <w:rPr>
          <w:rFonts w:ascii="Garamond" w:hAnsi="Garamond" w:cs="Arial"/>
          <w:sz w:val="24"/>
          <w:szCs w:val="24"/>
          <w:lang w:val="en-GB"/>
        </w:rPr>
      </w:pPr>
    </w:p>
    <w:p w:rsidR="0013658F" w:rsidRPr="007405AC" w:rsidRDefault="0013658F" w:rsidP="0013658F">
      <w:pPr>
        <w:pStyle w:val="NoSpacing"/>
        <w:rPr>
          <w:rFonts w:ascii="Garamond" w:hAnsi="Garamond" w:cs="Arial"/>
          <w:sz w:val="24"/>
          <w:szCs w:val="24"/>
          <w:lang w:val="en-GB"/>
        </w:rPr>
      </w:pPr>
      <w:r w:rsidRPr="007405AC">
        <w:rPr>
          <w:rFonts w:ascii="Garamond" w:hAnsi="Garamond" w:cs="Arial"/>
          <w:sz w:val="24"/>
          <w:szCs w:val="24"/>
          <w:lang w:val="en-GB"/>
        </w:rPr>
        <w:t>Signature: ____________________________________ Date: _________________</w:t>
      </w:r>
    </w:p>
    <w:p w:rsidR="0013658F" w:rsidRPr="007405AC" w:rsidRDefault="0013658F" w:rsidP="0013658F">
      <w:pPr>
        <w:ind w:right="-900"/>
        <w:rPr>
          <w:rFonts w:ascii="Garamond" w:hAnsi="Garamond" w:cs="Arial"/>
          <w:sz w:val="24"/>
          <w:szCs w:val="18"/>
        </w:rPr>
      </w:pPr>
    </w:p>
    <w:p w:rsidR="0013658F" w:rsidRPr="007405AC" w:rsidRDefault="0013658F" w:rsidP="0013658F">
      <w:pPr>
        <w:ind w:right="-900"/>
        <w:rPr>
          <w:rFonts w:ascii="Garamond" w:hAnsi="Garamond" w:cs="Arial"/>
          <w:sz w:val="24"/>
          <w:szCs w:val="20"/>
          <w:lang w:val="en-GB"/>
        </w:rPr>
      </w:pPr>
      <w:r w:rsidRPr="007405AC">
        <w:rPr>
          <w:rFonts w:ascii="Garamond" w:hAnsi="Garamond" w:cs="Arial"/>
          <w:sz w:val="24"/>
          <w:szCs w:val="20"/>
          <w:lang w:val="en-GB"/>
        </w:rPr>
        <w:t>Fax, e-mail, or mail completed application (Sections 1, 2 and 3) to:</w:t>
      </w:r>
    </w:p>
    <w:p w:rsidR="0013658F" w:rsidRPr="007405AC" w:rsidRDefault="0013658F" w:rsidP="0013658F">
      <w:pPr>
        <w:ind w:right="-900"/>
        <w:rPr>
          <w:rFonts w:ascii="Garamond" w:hAnsi="Garamond" w:cs="Arial"/>
          <w:sz w:val="24"/>
          <w:szCs w:val="20"/>
          <w:lang w:val="en-GB"/>
        </w:rPr>
      </w:pPr>
    </w:p>
    <w:p w:rsidR="0013658F" w:rsidRPr="007405AC" w:rsidRDefault="0013658F" w:rsidP="0013658F">
      <w:pPr>
        <w:ind w:right="-900"/>
        <w:jc w:val="center"/>
        <w:rPr>
          <w:rFonts w:ascii="Garamond" w:hAnsi="Garamond" w:cs="Arial"/>
          <w:sz w:val="24"/>
          <w:szCs w:val="20"/>
          <w:lang w:val="en-GB"/>
        </w:rPr>
      </w:pPr>
      <w:proofErr w:type="spellStart"/>
      <w:proofErr w:type="gramStart"/>
      <w:r w:rsidRPr="007405AC">
        <w:rPr>
          <w:rFonts w:ascii="Garamond" w:hAnsi="Garamond" w:cs="Arial"/>
          <w:sz w:val="24"/>
          <w:szCs w:val="20"/>
          <w:lang w:val="en-GB"/>
        </w:rPr>
        <w:t>iCanConnect</w:t>
      </w:r>
      <w:proofErr w:type="spellEnd"/>
      <w:proofErr w:type="gramEnd"/>
    </w:p>
    <w:p w:rsidR="0013658F" w:rsidRPr="007405AC" w:rsidRDefault="0013658F" w:rsidP="0013658F">
      <w:pPr>
        <w:ind w:right="-900"/>
        <w:jc w:val="center"/>
        <w:rPr>
          <w:rFonts w:ascii="Garamond" w:hAnsi="Garamond" w:cs="Arial"/>
          <w:sz w:val="24"/>
          <w:szCs w:val="20"/>
          <w:lang w:val="en-GB"/>
        </w:rPr>
      </w:pPr>
      <w:r w:rsidRPr="007405AC">
        <w:rPr>
          <w:rFonts w:ascii="Garamond" w:hAnsi="Garamond" w:cs="Arial"/>
          <w:sz w:val="24"/>
          <w:szCs w:val="20"/>
          <w:lang w:val="en-GB"/>
        </w:rPr>
        <w:t>Perkins School for the Blind</w:t>
      </w:r>
    </w:p>
    <w:p w:rsidR="0013658F" w:rsidRPr="007405AC" w:rsidRDefault="0013658F" w:rsidP="0013658F">
      <w:pPr>
        <w:ind w:right="-900"/>
        <w:jc w:val="center"/>
        <w:rPr>
          <w:rFonts w:ascii="Garamond" w:hAnsi="Garamond" w:cs="Arial"/>
          <w:sz w:val="24"/>
          <w:szCs w:val="20"/>
          <w:lang w:val="en-GB"/>
        </w:rPr>
      </w:pPr>
      <w:r w:rsidRPr="007405AC">
        <w:rPr>
          <w:rFonts w:ascii="Garamond" w:hAnsi="Garamond" w:cs="Arial"/>
          <w:sz w:val="24"/>
          <w:szCs w:val="20"/>
          <w:lang w:val="en-GB"/>
        </w:rPr>
        <w:t>175 N. Beacon Street</w:t>
      </w:r>
    </w:p>
    <w:p w:rsidR="0013658F" w:rsidRPr="007405AC" w:rsidRDefault="0013658F" w:rsidP="0013658F">
      <w:pPr>
        <w:ind w:right="-900"/>
        <w:jc w:val="center"/>
        <w:rPr>
          <w:rFonts w:ascii="Garamond" w:hAnsi="Garamond" w:cs="Arial"/>
          <w:sz w:val="24"/>
          <w:szCs w:val="20"/>
          <w:lang w:val="en-GB"/>
        </w:rPr>
      </w:pPr>
      <w:r w:rsidRPr="007405AC">
        <w:rPr>
          <w:rFonts w:ascii="Garamond" w:hAnsi="Garamond" w:cs="Arial"/>
          <w:sz w:val="24"/>
          <w:szCs w:val="20"/>
          <w:lang w:val="en-GB"/>
        </w:rPr>
        <w:t>Watertown, Massachusetts 02472</w:t>
      </w:r>
    </w:p>
    <w:p w:rsidR="0013658F" w:rsidRPr="007405AC" w:rsidRDefault="0013658F" w:rsidP="0013658F">
      <w:pPr>
        <w:ind w:right="-900"/>
        <w:jc w:val="center"/>
        <w:rPr>
          <w:rFonts w:ascii="Garamond" w:hAnsi="Garamond" w:cs="Arial"/>
          <w:sz w:val="24"/>
          <w:szCs w:val="20"/>
          <w:lang w:val="en-GB"/>
        </w:rPr>
      </w:pPr>
      <w:r w:rsidRPr="007405AC">
        <w:rPr>
          <w:rFonts w:ascii="Garamond" w:hAnsi="Garamond" w:cs="Arial"/>
          <w:sz w:val="24"/>
          <w:szCs w:val="20"/>
          <w:lang w:val="en-GB"/>
        </w:rPr>
        <w:t xml:space="preserve">E-mail: </w:t>
      </w:r>
      <w:hyperlink r:id="rId19" w:history="1">
        <w:r w:rsidRPr="007405AC">
          <w:rPr>
            <w:rStyle w:val="Hyperlink"/>
            <w:rFonts w:ascii="Garamond" w:hAnsi="Garamond" w:cs="Arial"/>
            <w:sz w:val="24"/>
            <w:szCs w:val="20"/>
            <w:lang w:val="en-GB"/>
          </w:rPr>
          <w:t>jerry.berrier@perkins.org</w:t>
        </w:r>
      </w:hyperlink>
      <w:r w:rsidRPr="007405AC">
        <w:rPr>
          <w:rFonts w:ascii="Garamond" w:hAnsi="Garamond" w:cs="Arial"/>
          <w:sz w:val="24"/>
          <w:szCs w:val="20"/>
          <w:lang w:val="en-GB"/>
        </w:rPr>
        <w:t xml:space="preserve"> Fax: (617) 972-7668     Telephone inquiries: (800) 825-4595</w:t>
      </w:r>
    </w:p>
    <w:p w:rsidR="0013658F" w:rsidRPr="007405AC" w:rsidRDefault="0013658F" w:rsidP="0013658F">
      <w:pPr>
        <w:ind w:right="-900"/>
        <w:jc w:val="center"/>
        <w:rPr>
          <w:rFonts w:ascii="Garamond" w:hAnsi="Garamond" w:cs="Arial"/>
          <w:sz w:val="24"/>
          <w:szCs w:val="20"/>
          <w:lang w:val="en-GB"/>
        </w:rPr>
      </w:pPr>
      <w:r w:rsidRPr="007405AC">
        <w:rPr>
          <w:rFonts w:ascii="Garamond" w:hAnsi="Garamond" w:cs="Arial"/>
          <w:sz w:val="24"/>
          <w:szCs w:val="20"/>
          <w:lang w:val="en-GB"/>
        </w:rPr>
        <w:t>If scanned documents are submitted, please use PDF format.</w:t>
      </w:r>
    </w:p>
    <w:p w:rsidR="0013658F" w:rsidRPr="007405AC" w:rsidRDefault="0013658F" w:rsidP="0013658F">
      <w:pPr>
        <w:ind w:right="-900"/>
        <w:jc w:val="center"/>
        <w:rPr>
          <w:rFonts w:ascii="Garamond" w:hAnsi="Garamond" w:cs="Arial"/>
          <w:sz w:val="24"/>
          <w:szCs w:val="20"/>
          <w:lang w:val="en-GB"/>
        </w:rPr>
      </w:pPr>
      <w:r w:rsidRPr="007405AC">
        <w:rPr>
          <w:rFonts w:ascii="Garamond" w:hAnsi="Garamond" w:cs="Arial"/>
          <w:sz w:val="24"/>
          <w:szCs w:val="20"/>
          <w:lang w:val="en-GB"/>
        </w:rPr>
        <w:t>(This document is available upon request in hard copy print, braille, and electronic text.)</w:t>
      </w:r>
    </w:p>
    <w:p w:rsidR="00FE418F" w:rsidRPr="007405AC" w:rsidRDefault="00FE418F" w:rsidP="00F113B1">
      <w:pPr>
        <w:pStyle w:val="PlainText"/>
        <w:rPr>
          <w:rFonts w:ascii="Garamond" w:hAnsi="Garamond" w:cs="Courier New"/>
          <w:sz w:val="24"/>
          <w:szCs w:val="21"/>
        </w:rPr>
      </w:pPr>
    </w:p>
    <w:p w:rsidR="0013658F" w:rsidRPr="007405AC" w:rsidRDefault="0013658F" w:rsidP="00F113B1">
      <w:pPr>
        <w:pStyle w:val="PlainText"/>
        <w:rPr>
          <w:rFonts w:ascii="Garamond" w:hAnsi="Garamond" w:cs="Courier New"/>
          <w:sz w:val="24"/>
          <w:szCs w:val="21"/>
        </w:rPr>
      </w:pPr>
    </w:p>
    <w:p w:rsidR="007405AC" w:rsidRPr="007405AC" w:rsidRDefault="007405AC" w:rsidP="007405AC">
      <w:pPr>
        <w:pStyle w:val="PlainText"/>
        <w:rPr>
          <w:rFonts w:ascii="Garamond" w:hAnsi="Garamond" w:cs="Courier New"/>
          <w:sz w:val="24"/>
        </w:rPr>
      </w:pPr>
      <w:r w:rsidRPr="007405AC">
        <w:rPr>
          <w:rFonts w:ascii="Garamond" w:hAnsi="Garamond" w:cs="Courier New"/>
          <w:sz w:val="24"/>
          <w:szCs w:val="21"/>
        </w:rPr>
        <w:t>Perkins School for the Blind</w:t>
      </w:r>
    </w:p>
    <w:p w:rsidR="007405AC" w:rsidRPr="007405AC" w:rsidRDefault="007405AC" w:rsidP="007405AC">
      <w:pPr>
        <w:pStyle w:val="PlainText"/>
        <w:rPr>
          <w:rFonts w:ascii="Garamond" w:hAnsi="Garamond" w:cs="Courier New"/>
          <w:sz w:val="24"/>
        </w:rPr>
      </w:pPr>
      <w:r w:rsidRPr="007405AC">
        <w:rPr>
          <w:rFonts w:ascii="Garamond" w:hAnsi="Garamond" w:cs="Courier New"/>
          <w:sz w:val="24"/>
          <w:szCs w:val="21"/>
        </w:rPr>
        <w:t>175 North Beacon Street</w:t>
      </w:r>
    </w:p>
    <w:p w:rsidR="007405AC" w:rsidRPr="007405AC" w:rsidRDefault="007405AC" w:rsidP="007405AC">
      <w:pPr>
        <w:pStyle w:val="PlainText"/>
        <w:rPr>
          <w:rFonts w:ascii="Garamond" w:hAnsi="Garamond" w:cs="Courier New"/>
          <w:sz w:val="24"/>
        </w:rPr>
      </w:pPr>
      <w:proofErr w:type="gramStart"/>
      <w:r w:rsidRPr="007405AC">
        <w:rPr>
          <w:rFonts w:ascii="Garamond" w:hAnsi="Garamond" w:cs="Courier New"/>
          <w:sz w:val="24"/>
          <w:szCs w:val="21"/>
        </w:rPr>
        <w:t>Watertown  Massachusetts</w:t>
      </w:r>
      <w:proofErr w:type="gramEnd"/>
      <w:r w:rsidRPr="007405AC">
        <w:rPr>
          <w:rFonts w:ascii="Garamond" w:hAnsi="Garamond" w:cs="Courier New"/>
          <w:sz w:val="24"/>
          <w:szCs w:val="21"/>
        </w:rPr>
        <w:t xml:space="preserve">  02472</w:t>
      </w:r>
    </w:p>
    <w:p w:rsidR="007405AC" w:rsidRPr="007405AC" w:rsidRDefault="007405AC" w:rsidP="007405AC">
      <w:pPr>
        <w:pStyle w:val="PlainText"/>
        <w:rPr>
          <w:rFonts w:ascii="Garamond" w:hAnsi="Garamond" w:cs="Courier New"/>
          <w:sz w:val="24"/>
        </w:rPr>
      </w:pPr>
      <w:r w:rsidRPr="007405AC">
        <w:rPr>
          <w:rFonts w:ascii="Garamond" w:hAnsi="Garamond" w:cs="Courier New"/>
          <w:sz w:val="24"/>
          <w:szCs w:val="21"/>
        </w:rPr>
        <w:t>Primary Phone Number: (617) 972-7724</w:t>
      </w:r>
    </w:p>
    <w:p w:rsidR="007405AC" w:rsidRPr="007405AC" w:rsidRDefault="007405AC" w:rsidP="007405AC">
      <w:pPr>
        <w:pStyle w:val="PlainText"/>
        <w:rPr>
          <w:rFonts w:ascii="Garamond" w:hAnsi="Garamond" w:cs="Courier New"/>
          <w:sz w:val="24"/>
        </w:rPr>
      </w:pPr>
      <w:r w:rsidRPr="007405AC">
        <w:rPr>
          <w:rFonts w:ascii="Garamond" w:hAnsi="Garamond" w:cs="Courier New"/>
          <w:sz w:val="24"/>
          <w:szCs w:val="21"/>
        </w:rPr>
        <w:t>Please Contact Us with Any Questions:</w:t>
      </w:r>
    </w:p>
    <w:p w:rsidR="0013658F" w:rsidRDefault="007405AC" w:rsidP="00F113B1">
      <w:pPr>
        <w:pStyle w:val="PlainText"/>
        <w:rPr>
          <w:rFonts w:ascii="Garamond" w:hAnsi="Garamond" w:cs="Courier New"/>
          <w:sz w:val="24"/>
          <w:szCs w:val="21"/>
        </w:rPr>
      </w:pPr>
      <w:r w:rsidRPr="007405AC">
        <w:rPr>
          <w:rFonts w:ascii="Garamond" w:hAnsi="Garamond" w:cs="Courier New"/>
          <w:sz w:val="24"/>
          <w:szCs w:val="21"/>
        </w:rPr>
        <w:t xml:space="preserve">Marcia Brooks - marcia.brooks@perkins.org </w:t>
      </w:r>
    </w:p>
    <w:p w:rsidR="001C093B" w:rsidRDefault="001C093B" w:rsidP="00F113B1">
      <w:pPr>
        <w:pStyle w:val="PlainText"/>
        <w:rPr>
          <w:rFonts w:ascii="Garamond" w:hAnsi="Garamond" w:cs="Courier New"/>
          <w:sz w:val="24"/>
          <w:szCs w:val="21"/>
        </w:rPr>
      </w:pPr>
    </w:p>
    <w:p w:rsidR="001C093B" w:rsidRDefault="001C093B" w:rsidP="001C093B">
      <w:r>
        <w:t xml:space="preserve">Jerry </w:t>
      </w:r>
      <w:proofErr w:type="spellStart"/>
      <w:r>
        <w:t>Berrier</w:t>
      </w:r>
      <w:proofErr w:type="spellEnd"/>
    </w:p>
    <w:p w:rsidR="001C093B" w:rsidRDefault="001C093B" w:rsidP="001C093B">
      <w:r>
        <w:t xml:space="preserve">Manager RI &amp; MA, National </w:t>
      </w:r>
      <w:proofErr w:type="spellStart"/>
      <w:r>
        <w:t>Deafblind</w:t>
      </w:r>
      <w:proofErr w:type="spellEnd"/>
      <w:r>
        <w:t xml:space="preserve"> Equipment Distribution Program (NDBEDP)</w:t>
      </w:r>
    </w:p>
    <w:p w:rsidR="001C093B" w:rsidRDefault="001C093B" w:rsidP="001C093B">
      <w:r>
        <w:t>Perkins School for the Blind</w:t>
      </w:r>
    </w:p>
    <w:p w:rsidR="001C093B" w:rsidRDefault="001C093B" w:rsidP="001C093B">
      <w:r>
        <w:t>175 N. Beacon St.</w:t>
      </w:r>
    </w:p>
    <w:p w:rsidR="001C093B" w:rsidRDefault="001C093B" w:rsidP="001C093B">
      <w:r>
        <w:t>Watertown, MA 02472</w:t>
      </w:r>
    </w:p>
    <w:p w:rsidR="001C093B" w:rsidRDefault="001C093B" w:rsidP="001C093B">
      <w:r>
        <w:t>617.972.7826</w:t>
      </w:r>
    </w:p>
    <w:p w:rsidR="001C093B" w:rsidRDefault="001C093B" w:rsidP="001C093B">
      <w:r>
        <w:t>CELL:  508-735-4420</w:t>
      </w:r>
    </w:p>
    <w:p w:rsidR="001C093B" w:rsidRDefault="001C093B" w:rsidP="001C093B">
      <w:r>
        <w:t>jerry.berrier@perkins.org</w:t>
      </w:r>
    </w:p>
    <w:p w:rsidR="001C093B" w:rsidRDefault="008061A8" w:rsidP="001C093B">
      <w:hyperlink r:id="rId20" w:history="1">
        <w:r w:rsidR="001C093B" w:rsidRPr="00CC580E">
          <w:rPr>
            <w:rStyle w:val="Hyperlink"/>
          </w:rPr>
          <w:t>http://www.perkins.org</w:t>
        </w:r>
      </w:hyperlink>
    </w:p>
    <w:p w:rsidR="001C093B" w:rsidRDefault="008061A8" w:rsidP="001C093B">
      <w:hyperlink r:id="rId21" w:history="1">
        <w:r w:rsidR="001C093B" w:rsidRPr="00CC580E">
          <w:rPr>
            <w:rStyle w:val="Hyperlink"/>
          </w:rPr>
          <w:t>http://www.icanconnect.org</w:t>
        </w:r>
      </w:hyperlink>
    </w:p>
    <w:p w:rsidR="001C093B" w:rsidRDefault="001C093B" w:rsidP="001C093B"/>
    <w:p w:rsidR="001C093B" w:rsidRPr="001C093B" w:rsidRDefault="001C093B" w:rsidP="001C093B">
      <w:r>
        <w:t xml:space="preserve">The I Can Connect Website has the applications for each state in PDF or WORD document </w:t>
      </w:r>
      <w:proofErr w:type="gramStart"/>
      <w:r>
        <w:t>form for download as well as other basic information about the program that might help you get</w:t>
      </w:r>
      <w:proofErr w:type="gramEnd"/>
      <w:r>
        <w:t xml:space="preserve"> started in developing a presentation.</w:t>
      </w:r>
    </w:p>
    <w:sectPr w:rsidR="001C093B" w:rsidRPr="001C093B" w:rsidSect="00FE33A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61A8" w:rsidRDefault="008061A8">
      <w:r>
        <w:separator/>
      </w:r>
    </w:p>
  </w:endnote>
  <w:endnote w:type="continuationSeparator" w:id="0">
    <w:p w:rsidR="008061A8" w:rsidRDefault="008061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Roman">
    <w:panose1 w:val="00000000000000000000"/>
    <w:charset w:val="4D"/>
    <w:family w:val="auto"/>
    <w:notTrueType/>
    <w:pitch w:val="default"/>
    <w:sig w:usb0="00000003" w:usb1="00000000" w:usb2="00000000" w:usb3="00000000" w:csb0="00000001" w:csb1="00000000"/>
  </w:font>
  <w:font w:name="HelveticaNeueLTStd-Roman">
    <w:altName w:val="HelveticaNeueLT Std"/>
    <w:panose1 w:val="00000000000000000000"/>
    <w:charset w:val="4D"/>
    <w:family w:val="auto"/>
    <w:notTrueType/>
    <w:pitch w:val="default"/>
    <w:sig w:usb0="00000003" w:usb1="00000000" w:usb2="00000000" w:usb3="00000000" w:csb0="00000001" w:csb1="00000000"/>
  </w:font>
  <w:font w:name="HelveticaNeueLTStd-Bd">
    <w:altName w:val="HelveticaNeueLT Std"/>
    <w:panose1 w:val="00000000000000000000"/>
    <w:charset w:val="4D"/>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12C" w:rsidRDefault="0094012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58F" w:rsidRDefault="0013658F" w:rsidP="001A53B5">
    <w:pPr>
      <w:pStyle w:val="Footer"/>
      <w:ind w:right="360"/>
      <w:rPr>
        <w:rFonts w:cs="Arial"/>
        <w:sz w:val="22"/>
      </w:rPr>
    </w:pPr>
  </w:p>
  <w:p w:rsidR="0013658F" w:rsidRPr="006D51E3" w:rsidRDefault="0013658F" w:rsidP="001A53B5">
    <w:pPr>
      <w:pStyle w:val="Footer"/>
      <w:ind w:right="360"/>
      <w:rPr>
        <w:rFonts w:cs="Arial"/>
        <w:sz w:val="22"/>
      </w:rPr>
    </w:pPr>
    <w:proofErr w:type="spellStart"/>
    <w:proofErr w:type="gramStart"/>
    <w:r>
      <w:rPr>
        <w:rFonts w:cs="Arial"/>
        <w:sz w:val="22"/>
      </w:rPr>
      <w:t>iCanConnect</w:t>
    </w:r>
    <w:proofErr w:type="spellEnd"/>
    <w:proofErr w:type="gramEnd"/>
    <w:r>
      <w:rPr>
        <w:rFonts w:cs="Arial"/>
        <w:sz w:val="22"/>
      </w:rPr>
      <w:t xml:space="preserve"> Application Form (r</w:t>
    </w:r>
    <w:r w:rsidRPr="006D51E3">
      <w:rPr>
        <w:rFonts w:cs="Arial"/>
        <w:sz w:val="22"/>
      </w:rPr>
      <w:t xml:space="preserve">ev. </w:t>
    </w:r>
    <w:r>
      <w:rPr>
        <w:rFonts w:cs="Arial"/>
        <w:sz w:val="22"/>
      </w:rPr>
      <w:t>1</w:t>
    </w:r>
    <w:r w:rsidRPr="006D51E3">
      <w:rPr>
        <w:rFonts w:cs="Arial"/>
        <w:sz w:val="22"/>
      </w:rPr>
      <w:t>/</w:t>
    </w:r>
    <w:r>
      <w:rPr>
        <w:rFonts w:cs="Arial"/>
        <w:sz w:val="22"/>
      </w:rPr>
      <w:t xml:space="preserve">30/14)   </w:t>
    </w:r>
    <w:r w:rsidRPr="006D51E3">
      <w:rPr>
        <w:rFonts w:cs="Arial"/>
        <w:sz w:val="22"/>
      </w:rPr>
      <w:tab/>
    </w:r>
  </w:p>
  <w:p w:rsidR="0013658F" w:rsidRPr="00FB3B44" w:rsidRDefault="0013658F" w:rsidP="00FB3B44">
    <w:pPr>
      <w:pStyle w:val="Footer"/>
      <w:jc w:val="right"/>
    </w:pPr>
    <w:r>
      <w:fldChar w:fldCharType="begin"/>
    </w:r>
    <w:r>
      <w:instrText xml:space="preserve"> PAGE   \* MERGEFORMAT </w:instrText>
    </w:r>
    <w:r>
      <w:fldChar w:fldCharType="separate"/>
    </w:r>
    <w:r w:rsidR="0094012C">
      <w:rPr>
        <w:noProof/>
      </w:rPr>
      <w:t>1</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12C" w:rsidRDefault="009401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61A8" w:rsidRDefault="008061A8">
      <w:r>
        <w:separator/>
      </w:r>
    </w:p>
  </w:footnote>
  <w:footnote w:type="continuationSeparator" w:id="0">
    <w:p w:rsidR="008061A8" w:rsidRDefault="008061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12C" w:rsidRDefault="0094012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12C" w:rsidRDefault="0094012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12C" w:rsidRDefault="009401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403A4"/>
    <w:multiLevelType w:val="hybridMultilevel"/>
    <w:tmpl w:val="A18E6E70"/>
    <w:lvl w:ilvl="0" w:tplc="E9006734">
      <w:start w:val="1"/>
      <w:numFmt w:val="lowerRoman"/>
      <w:lvlText w:val="(%1)"/>
      <w:lvlJc w:val="left"/>
      <w:pPr>
        <w:ind w:left="1200" w:hanging="72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
    <w:nsid w:val="090C3035"/>
    <w:multiLevelType w:val="hybridMultilevel"/>
    <w:tmpl w:val="B9187AF6"/>
    <w:lvl w:ilvl="0" w:tplc="629C5FA6">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
    <w:nsid w:val="3838045E"/>
    <w:multiLevelType w:val="hybridMultilevel"/>
    <w:tmpl w:val="528AFE7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61182925"/>
    <w:multiLevelType w:val="singleLevel"/>
    <w:tmpl w:val="D180CED0"/>
    <w:lvl w:ilvl="0">
      <w:start w:val="1"/>
      <w:numFmt w:val="decimal"/>
      <w:pStyle w:val="ParaNum"/>
      <w:lvlText w:val="%1."/>
      <w:lvlJc w:val="left"/>
      <w:pPr>
        <w:tabs>
          <w:tab w:val="num" w:pos="1080"/>
        </w:tabs>
        <w:ind w:firstLine="720"/>
      </w:pPr>
      <w:rPr>
        <w:rFonts w:cs="Times New Roman"/>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979"/>
    <w:rsid w:val="00000858"/>
    <w:rsid w:val="0001172C"/>
    <w:rsid w:val="00025716"/>
    <w:rsid w:val="000430A0"/>
    <w:rsid w:val="00052429"/>
    <w:rsid w:val="000A3278"/>
    <w:rsid w:val="000A5979"/>
    <w:rsid w:val="000B137B"/>
    <w:rsid w:val="000B707F"/>
    <w:rsid w:val="000D6BDA"/>
    <w:rsid w:val="000E06A7"/>
    <w:rsid w:val="0013658F"/>
    <w:rsid w:val="00147C0E"/>
    <w:rsid w:val="00183556"/>
    <w:rsid w:val="001C093B"/>
    <w:rsid w:val="001F4DE3"/>
    <w:rsid w:val="00250633"/>
    <w:rsid w:val="00292177"/>
    <w:rsid w:val="002A7B4E"/>
    <w:rsid w:val="002B0B0B"/>
    <w:rsid w:val="003342B3"/>
    <w:rsid w:val="0033628C"/>
    <w:rsid w:val="003569FC"/>
    <w:rsid w:val="00366ECD"/>
    <w:rsid w:val="003E3ADF"/>
    <w:rsid w:val="00481C26"/>
    <w:rsid w:val="004B2DDD"/>
    <w:rsid w:val="004C14FB"/>
    <w:rsid w:val="004C303B"/>
    <w:rsid w:val="004C472F"/>
    <w:rsid w:val="005A2A27"/>
    <w:rsid w:val="005B61DD"/>
    <w:rsid w:val="005E010C"/>
    <w:rsid w:val="00626323"/>
    <w:rsid w:val="00652386"/>
    <w:rsid w:val="006616B3"/>
    <w:rsid w:val="00670FEC"/>
    <w:rsid w:val="00675976"/>
    <w:rsid w:val="00684937"/>
    <w:rsid w:val="00705B0C"/>
    <w:rsid w:val="00716D12"/>
    <w:rsid w:val="007405AC"/>
    <w:rsid w:val="00742DC3"/>
    <w:rsid w:val="00775DB8"/>
    <w:rsid w:val="00780146"/>
    <w:rsid w:val="007866B9"/>
    <w:rsid w:val="007D23BA"/>
    <w:rsid w:val="008061A8"/>
    <w:rsid w:val="0083053D"/>
    <w:rsid w:val="00837DE4"/>
    <w:rsid w:val="0085139F"/>
    <w:rsid w:val="0086345B"/>
    <w:rsid w:val="00887DDB"/>
    <w:rsid w:val="008946B2"/>
    <w:rsid w:val="008C2036"/>
    <w:rsid w:val="008C546A"/>
    <w:rsid w:val="009263A0"/>
    <w:rsid w:val="0094012C"/>
    <w:rsid w:val="00953DBD"/>
    <w:rsid w:val="0097654E"/>
    <w:rsid w:val="009B0467"/>
    <w:rsid w:val="009C3755"/>
    <w:rsid w:val="009E2564"/>
    <w:rsid w:val="009F3B7D"/>
    <w:rsid w:val="00A153BB"/>
    <w:rsid w:val="00A71766"/>
    <w:rsid w:val="00A72E17"/>
    <w:rsid w:val="00A900BC"/>
    <w:rsid w:val="00AA752A"/>
    <w:rsid w:val="00AC44FF"/>
    <w:rsid w:val="00AF2E9A"/>
    <w:rsid w:val="00B5398C"/>
    <w:rsid w:val="00B71C12"/>
    <w:rsid w:val="00BA2594"/>
    <w:rsid w:val="00C26D4A"/>
    <w:rsid w:val="00C472F0"/>
    <w:rsid w:val="00C53337"/>
    <w:rsid w:val="00D0577A"/>
    <w:rsid w:val="00D33BE7"/>
    <w:rsid w:val="00D872A9"/>
    <w:rsid w:val="00DB3101"/>
    <w:rsid w:val="00E0463E"/>
    <w:rsid w:val="00E64B0A"/>
    <w:rsid w:val="00E85DC3"/>
    <w:rsid w:val="00E9665C"/>
    <w:rsid w:val="00EC1A47"/>
    <w:rsid w:val="00F10224"/>
    <w:rsid w:val="00F113B1"/>
    <w:rsid w:val="00F33CB4"/>
    <w:rsid w:val="00F34610"/>
    <w:rsid w:val="00F46F6F"/>
    <w:rsid w:val="00F54305"/>
    <w:rsid w:val="00FA40BE"/>
    <w:rsid w:val="00FB761F"/>
    <w:rsid w:val="00FC6C03"/>
    <w:rsid w:val="00FD71B9"/>
    <w:rsid w:val="00FE33A6"/>
    <w:rsid w:val="00FE418F"/>
    <w:rsid w:val="00FF15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2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DB310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B3101"/>
    <w:rPr>
      <w:rFonts w:ascii="Tahoma" w:hAnsi="Tahoma" w:cs="Tahoma"/>
      <w:sz w:val="16"/>
      <w:szCs w:val="16"/>
    </w:rPr>
  </w:style>
  <w:style w:type="paragraph" w:styleId="PlainText">
    <w:name w:val="Plain Text"/>
    <w:basedOn w:val="Normal"/>
    <w:link w:val="PlainTextChar"/>
    <w:uiPriority w:val="99"/>
    <w:rsid w:val="00C472F0"/>
    <w:rPr>
      <w:rFonts w:ascii="Trebuchet MS" w:hAnsi="Trebuchet MS"/>
      <w:sz w:val="20"/>
      <w:szCs w:val="20"/>
    </w:rPr>
  </w:style>
  <w:style w:type="character" w:customStyle="1" w:styleId="PlainTextChar">
    <w:name w:val="Plain Text Char"/>
    <w:basedOn w:val="DefaultParagraphFont"/>
    <w:link w:val="PlainText"/>
    <w:uiPriority w:val="99"/>
    <w:locked/>
    <w:rsid w:val="00C472F0"/>
    <w:rPr>
      <w:rFonts w:ascii="Trebuchet MS" w:hAnsi="Trebuchet MS" w:cs="Times New Roman"/>
      <w:sz w:val="20"/>
      <w:szCs w:val="20"/>
    </w:rPr>
  </w:style>
  <w:style w:type="paragraph" w:styleId="NormalWeb">
    <w:name w:val="Normal (Web)"/>
    <w:basedOn w:val="Normal"/>
    <w:uiPriority w:val="99"/>
    <w:rsid w:val="00FB761F"/>
    <w:pPr>
      <w:spacing w:before="100" w:beforeAutospacing="1" w:after="100" w:afterAutospacing="1"/>
    </w:pPr>
    <w:rPr>
      <w:rFonts w:ascii="Arial" w:eastAsia="Times New Roman" w:hAnsi="Arial"/>
      <w:sz w:val="20"/>
      <w:szCs w:val="24"/>
    </w:rPr>
  </w:style>
  <w:style w:type="paragraph" w:styleId="Header">
    <w:name w:val="header"/>
    <w:basedOn w:val="Normal"/>
    <w:link w:val="HeaderChar"/>
    <w:uiPriority w:val="99"/>
    <w:rsid w:val="00FB761F"/>
    <w:pPr>
      <w:tabs>
        <w:tab w:val="center" w:pos="4680"/>
        <w:tab w:val="right" w:pos="9360"/>
      </w:tabs>
    </w:pPr>
    <w:rPr>
      <w:rFonts w:ascii="Arial" w:eastAsia="Times New Roman" w:hAnsi="Arial"/>
      <w:sz w:val="20"/>
      <w:szCs w:val="24"/>
    </w:rPr>
  </w:style>
  <w:style w:type="character" w:customStyle="1" w:styleId="HeaderChar">
    <w:name w:val="Header Char"/>
    <w:basedOn w:val="DefaultParagraphFont"/>
    <w:link w:val="Header"/>
    <w:uiPriority w:val="99"/>
    <w:locked/>
    <w:rsid w:val="00FB761F"/>
    <w:rPr>
      <w:rFonts w:ascii="Arial" w:hAnsi="Arial" w:cs="Times New Roman"/>
      <w:sz w:val="24"/>
      <w:szCs w:val="24"/>
    </w:rPr>
  </w:style>
  <w:style w:type="paragraph" w:styleId="Footer">
    <w:name w:val="footer"/>
    <w:basedOn w:val="Normal"/>
    <w:link w:val="FooterChar"/>
    <w:uiPriority w:val="99"/>
    <w:rsid w:val="00FB761F"/>
    <w:pPr>
      <w:tabs>
        <w:tab w:val="center" w:pos="4680"/>
        <w:tab w:val="right" w:pos="9360"/>
      </w:tabs>
    </w:pPr>
    <w:rPr>
      <w:rFonts w:ascii="Arial" w:eastAsia="Times New Roman" w:hAnsi="Arial"/>
      <w:sz w:val="20"/>
      <w:szCs w:val="24"/>
    </w:rPr>
  </w:style>
  <w:style w:type="character" w:customStyle="1" w:styleId="FooterChar">
    <w:name w:val="Footer Char"/>
    <w:basedOn w:val="DefaultParagraphFont"/>
    <w:link w:val="Footer"/>
    <w:uiPriority w:val="99"/>
    <w:locked/>
    <w:rsid w:val="00FB761F"/>
    <w:rPr>
      <w:rFonts w:ascii="Arial" w:hAnsi="Arial" w:cs="Times New Roman"/>
      <w:sz w:val="24"/>
      <w:szCs w:val="24"/>
    </w:rPr>
  </w:style>
  <w:style w:type="character" w:styleId="Hyperlink">
    <w:name w:val="Hyperlink"/>
    <w:basedOn w:val="DefaultParagraphFont"/>
    <w:uiPriority w:val="99"/>
    <w:rsid w:val="00E64B0A"/>
    <w:rPr>
      <w:rFonts w:cs="Times New Roman"/>
      <w:color w:val="0000FF"/>
      <w:u w:val="single"/>
    </w:rPr>
  </w:style>
  <w:style w:type="character" w:styleId="CommentReference">
    <w:name w:val="annotation reference"/>
    <w:basedOn w:val="DefaultParagraphFont"/>
    <w:uiPriority w:val="99"/>
    <w:semiHidden/>
    <w:rsid w:val="002A7B4E"/>
    <w:rPr>
      <w:rFonts w:cs="Times New Roman"/>
      <w:sz w:val="16"/>
      <w:szCs w:val="16"/>
    </w:rPr>
  </w:style>
  <w:style w:type="paragraph" w:styleId="CommentText">
    <w:name w:val="annotation text"/>
    <w:basedOn w:val="Normal"/>
    <w:link w:val="CommentTextChar"/>
    <w:uiPriority w:val="99"/>
    <w:semiHidden/>
    <w:rsid w:val="002A7B4E"/>
    <w:rPr>
      <w:sz w:val="20"/>
      <w:szCs w:val="20"/>
    </w:rPr>
  </w:style>
  <w:style w:type="character" w:customStyle="1" w:styleId="CommentTextChar">
    <w:name w:val="Comment Text Char"/>
    <w:basedOn w:val="DefaultParagraphFont"/>
    <w:link w:val="CommentText"/>
    <w:uiPriority w:val="99"/>
    <w:semiHidden/>
    <w:locked/>
    <w:rsid w:val="00481C26"/>
    <w:rPr>
      <w:rFonts w:cs="Times New Roman"/>
      <w:sz w:val="20"/>
      <w:szCs w:val="20"/>
    </w:rPr>
  </w:style>
  <w:style w:type="paragraph" w:styleId="CommentSubject">
    <w:name w:val="annotation subject"/>
    <w:basedOn w:val="CommentText"/>
    <w:next w:val="CommentText"/>
    <w:link w:val="CommentSubjectChar"/>
    <w:uiPriority w:val="99"/>
    <w:semiHidden/>
    <w:rsid w:val="002A7B4E"/>
    <w:rPr>
      <w:b/>
      <w:bCs/>
    </w:rPr>
  </w:style>
  <w:style w:type="character" w:customStyle="1" w:styleId="CommentSubjectChar">
    <w:name w:val="Comment Subject Char"/>
    <w:basedOn w:val="CommentTextChar"/>
    <w:link w:val="CommentSubject"/>
    <w:uiPriority w:val="99"/>
    <w:semiHidden/>
    <w:locked/>
    <w:rsid w:val="00481C26"/>
    <w:rPr>
      <w:rFonts w:cs="Times New Roman"/>
      <w:b/>
      <w:bCs/>
      <w:sz w:val="20"/>
      <w:szCs w:val="20"/>
    </w:rPr>
  </w:style>
  <w:style w:type="paragraph" w:customStyle="1" w:styleId="NoParagraphStyle">
    <w:name w:val="[No Paragraph Style]"/>
    <w:rsid w:val="00F33CB4"/>
    <w:pPr>
      <w:widowControl w:val="0"/>
      <w:autoSpaceDE w:val="0"/>
      <w:autoSpaceDN w:val="0"/>
      <w:adjustRightInd w:val="0"/>
      <w:spacing w:line="288" w:lineRule="auto"/>
      <w:textAlignment w:val="center"/>
    </w:pPr>
    <w:rPr>
      <w:rFonts w:ascii="Times-Roman" w:hAnsi="Times-Roman" w:cs="Times-Roman"/>
      <w:color w:val="000000"/>
      <w:sz w:val="24"/>
      <w:szCs w:val="24"/>
      <w:lang w:val="en-GB"/>
    </w:rPr>
  </w:style>
  <w:style w:type="paragraph" w:customStyle="1" w:styleId="runningtext">
    <w:name w:val="running_text"/>
    <w:basedOn w:val="NoParagraphStyle"/>
    <w:uiPriority w:val="99"/>
    <w:rsid w:val="00F33CB4"/>
    <w:pPr>
      <w:suppressAutoHyphens/>
      <w:spacing w:after="240" w:line="440" w:lineRule="atLeast"/>
    </w:pPr>
    <w:rPr>
      <w:rFonts w:ascii="HelveticaNeueLTStd-Roman" w:hAnsi="HelveticaNeueLTStd-Roman" w:cs="HelveticaNeueLTStd-Roman"/>
      <w:sz w:val="36"/>
      <w:szCs w:val="36"/>
    </w:rPr>
  </w:style>
  <w:style w:type="paragraph" w:customStyle="1" w:styleId="subhead">
    <w:name w:val="subhead"/>
    <w:basedOn w:val="runningtext"/>
    <w:uiPriority w:val="99"/>
    <w:rsid w:val="00F33CB4"/>
    <w:pPr>
      <w:spacing w:after="120"/>
    </w:pPr>
    <w:rPr>
      <w:rFonts w:ascii="HelveticaNeueLTStd-Bd" w:hAnsi="HelveticaNeueLTStd-Bd" w:cs="HelveticaNeueLTStd-Bd"/>
      <w:b/>
      <w:bCs/>
    </w:rPr>
  </w:style>
  <w:style w:type="paragraph" w:customStyle="1" w:styleId="bulletedtext">
    <w:name w:val="bulleted_text"/>
    <w:basedOn w:val="runningtext"/>
    <w:uiPriority w:val="99"/>
    <w:rsid w:val="00F33CB4"/>
    <w:pPr>
      <w:spacing w:after="360"/>
      <w:ind w:left="720" w:hanging="720"/>
    </w:pPr>
  </w:style>
  <w:style w:type="character" w:customStyle="1" w:styleId="bold">
    <w:name w:val="bold"/>
    <w:uiPriority w:val="99"/>
    <w:rsid w:val="00F33CB4"/>
    <w:rPr>
      <w:rFonts w:ascii="HelveticaNeueLTStd-Bd" w:hAnsi="HelveticaNeueLTStd-Bd" w:cs="HelveticaNeueLTStd-Bd"/>
      <w:b/>
      <w:bCs/>
    </w:rPr>
  </w:style>
  <w:style w:type="paragraph" w:customStyle="1" w:styleId="BasicParagraph">
    <w:name w:val="[Basic Paragraph]"/>
    <w:basedOn w:val="NoParagraphStyle"/>
    <w:uiPriority w:val="99"/>
    <w:rsid w:val="00F33CB4"/>
  </w:style>
  <w:style w:type="paragraph" w:styleId="NoSpacing">
    <w:name w:val="No Spacing"/>
    <w:uiPriority w:val="99"/>
    <w:qFormat/>
    <w:rsid w:val="0013658F"/>
    <w:rPr>
      <w:rFonts w:eastAsia="Times New Roman"/>
    </w:rPr>
  </w:style>
  <w:style w:type="paragraph" w:customStyle="1" w:styleId="nospacing0">
    <w:name w:val="nospacing"/>
    <w:basedOn w:val="Normal"/>
    <w:uiPriority w:val="99"/>
    <w:rsid w:val="0013658F"/>
    <w:rPr>
      <w:rFonts w:eastAsia="Times New Roman"/>
    </w:rPr>
  </w:style>
  <w:style w:type="paragraph" w:customStyle="1" w:styleId="ParaNum">
    <w:name w:val="ParaNum"/>
    <w:basedOn w:val="Normal"/>
    <w:link w:val="ParaNumChar1"/>
    <w:uiPriority w:val="99"/>
    <w:rsid w:val="0013658F"/>
    <w:pPr>
      <w:widowControl w:val="0"/>
      <w:numPr>
        <w:numId w:val="2"/>
      </w:numPr>
      <w:spacing w:after="120"/>
    </w:pPr>
    <w:rPr>
      <w:rFonts w:ascii="Times New Roman" w:eastAsia="Times New Roman" w:hAnsi="Times New Roman"/>
      <w:kern w:val="28"/>
      <w:sz w:val="20"/>
      <w:szCs w:val="20"/>
      <w:lang w:val="x-none" w:eastAsia="x-none"/>
    </w:rPr>
  </w:style>
  <w:style w:type="character" w:customStyle="1" w:styleId="ParaNumChar1">
    <w:name w:val="ParaNum Char1"/>
    <w:link w:val="ParaNum"/>
    <w:uiPriority w:val="99"/>
    <w:locked/>
    <w:rsid w:val="0013658F"/>
    <w:rPr>
      <w:rFonts w:ascii="Times New Roman" w:eastAsia="Times New Roman" w:hAnsi="Times New Roman"/>
      <w:kern w:val="28"/>
      <w:sz w:val="20"/>
      <w:szCs w:val="20"/>
      <w:lang w:val="x-none" w:eastAsia="x-none"/>
    </w:rPr>
  </w:style>
  <w:style w:type="paragraph" w:styleId="ListParagraph">
    <w:name w:val="List Paragraph"/>
    <w:basedOn w:val="Normal"/>
    <w:uiPriority w:val="99"/>
    <w:qFormat/>
    <w:rsid w:val="0013658F"/>
    <w:pPr>
      <w:ind w:left="720"/>
    </w:pPr>
    <w:rPr>
      <w:rFonts w:eastAsia="Times New Roman"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2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DB310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B3101"/>
    <w:rPr>
      <w:rFonts w:ascii="Tahoma" w:hAnsi="Tahoma" w:cs="Tahoma"/>
      <w:sz w:val="16"/>
      <w:szCs w:val="16"/>
    </w:rPr>
  </w:style>
  <w:style w:type="paragraph" w:styleId="PlainText">
    <w:name w:val="Plain Text"/>
    <w:basedOn w:val="Normal"/>
    <w:link w:val="PlainTextChar"/>
    <w:uiPriority w:val="99"/>
    <w:rsid w:val="00C472F0"/>
    <w:rPr>
      <w:rFonts w:ascii="Trebuchet MS" w:hAnsi="Trebuchet MS"/>
      <w:sz w:val="20"/>
      <w:szCs w:val="20"/>
    </w:rPr>
  </w:style>
  <w:style w:type="character" w:customStyle="1" w:styleId="PlainTextChar">
    <w:name w:val="Plain Text Char"/>
    <w:basedOn w:val="DefaultParagraphFont"/>
    <w:link w:val="PlainText"/>
    <w:uiPriority w:val="99"/>
    <w:locked/>
    <w:rsid w:val="00C472F0"/>
    <w:rPr>
      <w:rFonts w:ascii="Trebuchet MS" w:hAnsi="Trebuchet MS" w:cs="Times New Roman"/>
      <w:sz w:val="20"/>
      <w:szCs w:val="20"/>
    </w:rPr>
  </w:style>
  <w:style w:type="paragraph" w:styleId="NormalWeb">
    <w:name w:val="Normal (Web)"/>
    <w:basedOn w:val="Normal"/>
    <w:uiPriority w:val="99"/>
    <w:rsid w:val="00FB761F"/>
    <w:pPr>
      <w:spacing w:before="100" w:beforeAutospacing="1" w:after="100" w:afterAutospacing="1"/>
    </w:pPr>
    <w:rPr>
      <w:rFonts w:ascii="Arial" w:eastAsia="Times New Roman" w:hAnsi="Arial"/>
      <w:sz w:val="20"/>
      <w:szCs w:val="24"/>
    </w:rPr>
  </w:style>
  <w:style w:type="paragraph" w:styleId="Header">
    <w:name w:val="header"/>
    <w:basedOn w:val="Normal"/>
    <w:link w:val="HeaderChar"/>
    <w:uiPriority w:val="99"/>
    <w:rsid w:val="00FB761F"/>
    <w:pPr>
      <w:tabs>
        <w:tab w:val="center" w:pos="4680"/>
        <w:tab w:val="right" w:pos="9360"/>
      </w:tabs>
    </w:pPr>
    <w:rPr>
      <w:rFonts w:ascii="Arial" w:eastAsia="Times New Roman" w:hAnsi="Arial"/>
      <w:sz w:val="20"/>
      <w:szCs w:val="24"/>
    </w:rPr>
  </w:style>
  <w:style w:type="character" w:customStyle="1" w:styleId="HeaderChar">
    <w:name w:val="Header Char"/>
    <w:basedOn w:val="DefaultParagraphFont"/>
    <w:link w:val="Header"/>
    <w:uiPriority w:val="99"/>
    <w:locked/>
    <w:rsid w:val="00FB761F"/>
    <w:rPr>
      <w:rFonts w:ascii="Arial" w:hAnsi="Arial" w:cs="Times New Roman"/>
      <w:sz w:val="24"/>
      <w:szCs w:val="24"/>
    </w:rPr>
  </w:style>
  <w:style w:type="paragraph" w:styleId="Footer">
    <w:name w:val="footer"/>
    <w:basedOn w:val="Normal"/>
    <w:link w:val="FooterChar"/>
    <w:uiPriority w:val="99"/>
    <w:rsid w:val="00FB761F"/>
    <w:pPr>
      <w:tabs>
        <w:tab w:val="center" w:pos="4680"/>
        <w:tab w:val="right" w:pos="9360"/>
      </w:tabs>
    </w:pPr>
    <w:rPr>
      <w:rFonts w:ascii="Arial" w:eastAsia="Times New Roman" w:hAnsi="Arial"/>
      <w:sz w:val="20"/>
      <w:szCs w:val="24"/>
    </w:rPr>
  </w:style>
  <w:style w:type="character" w:customStyle="1" w:styleId="FooterChar">
    <w:name w:val="Footer Char"/>
    <w:basedOn w:val="DefaultParagraphFont"/>
    <w:link w:val="Footer"/>
    <w:uiPriority w:val="99"/>
    <w:locked/>
    <w:rsid w:val="00FB761F"/>
    <w:rPr>
      <w:rFonts w:ascii="Arial" w:hAnsi="Arial" w:cs="Times New Roman"/>
      <w:sz w:val="24"/>
      <w:szCs w:val="24"/>
    </w:rPr>
  </w:style>
  <w:style w:type="character" w:styleId="Hyperlink">
    <w:name w:val="Hyperlink"/>
    <w:basedOn w:val="DefaultParagraphFont"/>
    <w:uiPriority w:val="99"/>
    <w:rsid w:val="00E64B0A"/>
    <w:rPr>
      <w:rFonts w:cs="Times New Roman"/>
      <w:color w:val="0000FF"/>
      <w:u w:val="single"/>
    </w:rPr>
  </w:style>
  <w:style w:type="character" w:styleId="CommentReference">
    <w:name w:val="annotation reference"/>
    <w:basedOn w:val="DefaultParagraphFont"/>
    <w:uiPriority w:val="99"/>
    <w:semiHidden/>
    <w:rsid w:val="002A7B4E"/>
    <w:rPr>
      <w:rFonts w:cs="Times New Roman"/>
      <w:sz w:val="16"/>
      <w:szCs w:val="16"/>
    </w:rPr>
  </w:style>
  <w:style w:type="paragraph" w:styleId="CommentText">
    <w:name w:val="annotation text"/>
    <w:basedOn w:val="Normal"/>
    <w:link w:val="CommentTextChar"/>
    <w:uiPriority w:val="99"/>
    <w:semiHidden/>
    <w:rsid w:val="002A7B4E"/>
    <w:rPr>
      <w:sz w:val="20"/>
      <w:szCs w:val="20"/>
    </w:rPr>
  </w:style>
  <w:style w:type="character" w:customStyle="1" w:styleId="CommentTextChar">
    <w:name w:val="Comment Text Char"/>
    <w:basedOn w:val="DefaultParagraphFont"/>
    <w:link w:val="CommentText"/>
    <w:uiPriority w:val="99"/>
    <w:semiHidden/>
    <w:locked/>
    <w:rsid w:val="00481C26"/>
    <w:rPr>
      <w:rFonts w:cs="Times New Roman"/>
      <w:sz w:val="20"/>
      <w:szCs w:val="20"/>
    </w:rPr>
  </w:style>
  <w:style w:type="paragraph" w:styleId="CommentSubject">
    <w:name w:val="annotation subject"/>
    <w:basedOn w:val="CommentText"/>
    <w:next w:val="CommentText"/>
    <w:link w:val="CommentSubjectChar"/>
    <w:uiPriority w:val="99"/>
    <w:semiHidden/>
    <w:rsid w:val="002A7B4E"/>
    <w:rPr>
      <w:b/>
      <w:bCs/>
    </w:rPr>
  </w:style>
  <w:style w:type="character" w:customStyle="1" w:styleId="CommentSubjectChar">
    <w:name w:val="Comment Subject Char"/>
    <w:basedOn w:val="CommentTextChar"/>
    <w:link w:val="CommentSubject"/>
    <w:uiPriority w:val="99"/>
    <w:semiHidden/>
    <w:locked/>
    <w:rsid w:val="00481C26"/>
    <w:rPr>
      <w:rFonts w:cs="Times New Roman"/>
      <w:b/>
      <w:bCs/>
      <w:sz w:val="20"/>
      <w:szCs w:val="20"/>
    </w:rPr>
  </w:style>
  <w:style w:type="paragraph" w:customStyle="1" w:styleId="NoParagraphStyle">
    <w:name w:val="[No Paragraph Style]"/>
    <w:rsid w:val="00F33CB4"/>
    <w:pPr>
      <w:widowControl w:val="0"/>
      <w:autoSpaceDE w:val="0"/>
      <w:autoSpaceDN w:val="0"/>
      <w:adjustRightInd w:val="0"/>
      <w:spacing w:line="288" w:lineRule="auto"/>
      <w:textAlignment w:val="center"/>
    </w:pPr>
    <w:rPr>
      <w:rFonts w:ascii="Times-Roman" w:hAnsi="Times-Roman" w:cs="Times-Roman"/>
      <w:color w:val="000000"/>
      <w:sz w:val="24"/>
      <w:szCs w:val="24"/>
      <w:lang w:val="en-GB"/>
    </w:rPr>
  </w:style>
  <w:style w:type="paragraph" w:customStyle="1" w:styleId="runningtext">
    <w:name w:val="running_text"/>
    <w:basedOn w:val="NoParagraphStyle"/>
    <w:uiPriority w:val="99"/>
    <w:rsid w:val="00F33CB4"/>
    <w:pPr>
      <w:suppressAutoHyphens/>
      <w:spacing w:after="240" w:line="440" w:lineRule="atLeast"/>
    </w:pPr>
    <w:rPr>
      <w:rFonts w:ascii="HelveticaNeueLTStd-Roman" w:hAnsi="HelveticaNeueLTStd-Roman" w:cs="HelveticaNeueLTStd-Roman"/>
      <w:sz w:val="36"/>
      <w:szCs w:val="36"/>
    </w:rPr>
  </w:style>
  <w:style w:type="paragraph" w:customStyle="1" w:styleId="subhead">
    <w:name w:val="subhead"/>
    <w:basedOn w:val="runningtext"/>
    <w:uiPriority w:val="99"/>
    <w:rsid w:val="00F33CB4"/>
    <w:pPr>
      <w:spacing w:after="120"/>
    </w:pPr>
    <w:rPr>
      <w:rFonts w:ascii="HelveticaNeueLTStd-Bd" w:hAnsi="HelveticaNeueLTStd-Bd" w:cs="HelveticaNeueLTStd-Bd"/>
      <w:b/>
      <w:bCs/>
    </w:rPr>
  </w:style>
  <w:style w:type="paragraph" w:customStyle="1" w:styleId="bulletedtext">
    <w:name w:val="bulleted_text"/>
    <w:basedOn w:val="runningtext"/>
    <w:uiPriority w:val="99"/>
    <w:rsid w:val="00F33CB4"/>
    <w:pPr>
      <w:spacing w:after="360"/>
      <w:ind w:left="720" w:hanging="720"/>
    </w:pPr>
  </w:style>
  <w:style w:type="character" w:customStyle="1" w:styleId="bold">
    <w:name w:val="bold"/>
    <w:uiPriority w:val="99"/>
    <w:rsid w:val="00F33CB4"/>
    <w:rPr>
      <w:rFonts w:ascii="HelveticaNeueLTStd-Bd" w:hAnsi="HelveticaNeueLTStd-Bd" w:cs="HelveticaNeueLTStd-Bd"/>
      <w:b/>
      <w:bCs/>
    </w:rPr>
  </w:style>
  <w:style w:type="paragraph" w:customStyle="1" w:styleId="BasicParagraph">
    <w:name w:val="[Basic Paragraph]"/>
    <w:basedOn w:val="NoParagraphStyle"/>
    <w:uiPriority w:val="99"/>
    <w:rsid w:val="00F33CB4"/>
  </w:style>
  <w:style w:type="paragraph" w:styleId="NoSpacing">
    <w:name w:val="No Spacing"/>
    <w:uiPriority w:val="99"/>
    <w:qFormat/>
    <w:rsid w:val="0013658F"/>
    <w:rPr>
      <w:rFonts w:eastAsia="Times New Roman"/>
    </w:rPr>
  </w:style>
  <w:style w:type="paragraph" w:customStyle="1" w:styleId="nospacing0">
    <w:name w:val="nospacing"/>
    <w:basedOn w:val="Normal"/>
    <w:uiPriority w:val="99"/>
    <w:rsid w:val="0013658F"/>
    <w:rPr>
      <w:rFonts w:eastAsia="Times New Roman"/>
    </w:rPr>
  </w:style>
  <w:style w:type="paragraph" w:customStyle="1" w:styleId="ParaNum">
    <w:name w:val="ParaNum"/>
    <w:basedOn w:val="Normal"/>
    <w:link w:val="ParaNumChar1"/>
    <w:uiPriority w:val="99"/>
    <w:rsid w:val="0013658F"/>
    <w:pPr>
      <w:widowControl w:val="0"/>
      <w:numPr>
        <w:numId w:val="2"/>
      </w:numPr>
      <w:spacing w:after="120"/>
    </w:pPr>
    <w:rPr>
      <w:rFonts w:ascii="Times New Roman" w:eastAsia="Times New Roman" w:hAnsi="Times New Roman"/>
      <w:kern w:val="28"/>
      <w:sz w:val="20"/>
      <w:szCs w:val="20"/>
      <w:lang w:val="x-none" w:eastAsia="x-none"/>
    </w:rPr>
  </w:style>
  <w:style w:type="character" w:customStyle="1" w:styleId="ParaNumChar1">
    <w:name w:val="ParaNum Char1"/>
    <w:link w:val="ParaNum"/>
    <w:uiPriority w:val="99"/>
    <w:locked/>
    <w:rsid w:val="0013658F"/>
    <w:rPr>
      <w:rFonts w:ascii="Times New Roman" w:eastAsia="Times New Roman" w:hAnsi="Times New Roman"/>
      <w:kern w:val="28"/>
      <w:sz w:val="20"/>
      <w:szCs w:val="20"/>
      <w:lang w:val="x-none" w:eastAsia="x-none"/>
    </w:rPr>
  </w:style>
  <w:style w:type="paragraph" w:styleId="ListParagraph">
    <w:name w:val="List Paragraph"/>
    <w:basedOn w:val="Normal"/>
    <w:uiPriority w:val="99"/>
    <w:qFormat/>
    <w:rsid w:val="0013658F"/>
    <w:pPr>
      <w:ind w:left="720"/>
    </w:pPr>
    <w:rPr>
      <w:rFonts w:eastAsia="Times New Roman"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9744860">
      <w:marLeft w:val="0"/>
      <w:marRight w:val="0"/>
      <w:marTop w:val="0"/>
      <w:marBottom w:val="0"/>
      <w:divBdr>
        <w:top w:val="none" w:sz="0" w:space="0" w:color="auto"/>
        <w:left w:val="none" w:sz="0" w:space="0" w:color="auto"/>
        <w:bottom w:val="none" w:sz="0" w:space="0" w:color="auto"/>
        <w:right w:val="none" w:sz="0" w:space="0" w:color="auto"/>
      </w:divBdr>
    </w:div>
    <w:div w:id="1989744861">
      <w:marLeft w:val="0"/>
      <w:marRight w:val="0"/>
      <w:marTop w:val="0"/>
      <w:marBottom w:val="0"/>
      <w:divBdr>
        <w:top w:val="none" w:sz="0" w:space="0" w:color="auto"/>
        <w:left w:val="none" w:sz="0" w:space="0" w:color="auto"/>
        <w:bottom w:val="none" w:sz="0" w:space="0" w:color="auto"/>
        <w:right w:val="none" w:sz="0" w:space="0" w:color="auto"/>
      </w:divBdr>
    </w:div>
    <w:div w:id="1989744862">
      <w:marLeft w:val="0"/>
      <w:marRight w:val="0"/>
      <w:marTop w:val="0"/>
      <w:marBottom w:val="0"/>
      <w:divBdr>
        <w:top w:val="none" w:sz="0" w:space="0" w:color="auto"/>
        <w:left w:val="none" w:sz="0" w:space="0" w:color="auto"/>
        <w:bottom w:val="none" w:sz="0" w:space="0" w:color="auto"/>
        <w:right w:val="none" w:sz="0" w:space="0" w:color="auto"/>
      </w:divBdr>
      <w:divsChild>
        <w:div w:id="1989744865">
          <w:marLeft w:val="0"/>
          <w:marRight w:val="0"/>
          <w:marTop w:val="0"/>
          <w:marBottom w:val="0"/>
          <w:divBdr>
            <w:top w:val="none" w:sz="0" w:space="0" w:color="auto"/>
            <w:left w:val="none" w:sz="0" w:space="0" w:color="auto"/>
            <w:bottom w:val="none" w:sz="0" w:space="0" w:color="auto"/>
            <w:right w:val="none" w:sz="0" w:space="0" w:color="auto"/>
          </w:divBdr>
          <w:divsChild>
            <w:div w:id="1989744871">
              <w:marLeft w:val="0"/>
              <w:marRight w:val="0"/>
              <w:marTop w:val="0"/>
              <w:marBottom w:val="0"/>
              <w:divBdr>
                <w:top w:val="none" w:sz="0" w:space="0" w:color="auto"/>
                <w:left w:val="none" w:sz="0" w:space="0" w:color="auto"/>
                <w:bottom w:val="none" w:sz="0" w:space="0" w:color="auto"/>
                <w:right w:val="none" w:sz="0" w:space="0" w:color="auto"/>
              </w:divBdr>
              <w:divsChild>
                <w:div w:id="198974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744863">
      <w:marLeft w:val="0"/>
      <w:marRight w:val="0"/>
      <w:marTop w:val="0"/>
      <w:marBottom w:val="0"/>
      <w:divBdr>
        <w:top w:val="none" w:sz="0" w:space="0" w:color="auto"/>
        <w:left w:val="none" w:sz="0" w:space="0" w:color="auto"/>
        <w:bottom w:val="none" w:sz="0" w:space="0" w:color="auto"/>
        <w:right w:val="none" w:sz="0" w:space="0" w:color="auto"/>
      </w:divBdr>
    </w:div>
    <w:div w:id="1989744864">
      <w:marLeft w:val="0"/>
      <w:marRight w:val="0"/>
      <w:marTop w:val="0"/>
      <w:marBottom w:val="0"/>
      <w:divBdr>
        <w:top w:val="none" w:sz="0" w:space="0" w:color="auto"/>
        <w:left w:val="none" w:sz="0" w:space="0" w:color="auto"/>
        <w:bottom w:val="none" w:sz="0" w:space="0" w:color="auto"/>
        <w:right w:val="none" w:sz="0" w:space="0" w:color="auto"/>
      </w:divBdr>
    </w:div>
    <w:div w:id="1989744869">
      <w:marLeft w:val="0"/>
      <w:marRight w:val="0"/>
      <w:marTop w:val="0"/>
      <w:marBottom w:val="0"/>
      <w:divBdr>
        <w:top w:val="none" w:sz="0" w:space="0" w:color="auto"/>
        <w:left w:val="none" w:sz="0" w:space="0" w:color="auto"/>
        <w:bottom w:val="none" w:sz="0" w:space="0" w:color="auto"/>
        <w:right w:val="none" w:sz="0" w:space="0" w:color="auto"/>
      </w:divBdr>
      <w:divsChild>
        <w:div w:id="1989744866">
          <w:marLeft w:val="0"/>
          <w:marRight w:val="0"/>
          <w:marTop w:val="0"/>
          <w:marBottom w:val="0"/>
          <w:divBdr>
            <w:top w:val="none" w:sz="0" w:space="0" w:color="auto"/>
            <w:left w:val="none" w:sz="0" w:space="0" w:color="auto"/>
            <w:bottom w:val="none" w:sz="0" w:space="0" w:color="auto"/>
            <w:right w:val="none" w:sz="0" w:space="0" w:color="auto"/>
          </w:divBdr>
          <w:divsChild>
            <w:div w:id="1989744867">
              <w:marLeft w:val="0"/>
              <w:marRight w:val="0"/>
              <w:marTop w:val="0"/>
              <w:marBottom w:val="0"/>
              <w:divBdr>
                <w:top w:val="none" w:sz="0" w:space="0" w:color="auto"/>
                <w:left w:val="none" w:sz="0" w:space="0" w:color="auto"/>
                <w:bottom w:val="none" w:sz="0" w:space="0" w:color="auto"/>
                <w:right w:val="none" w:sz="0" w:space="0" w:color="auto"/>
              </w:divBdr>
              <w:divsChild>
                <w:div w:id="1989744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744870">
      <w:marLeft w:val="0"/>
      <w:marRight w:val="0"/>
      <w:marTop w:val="0"/>
      <w:marBottom w:val="0"/>
      <w:divBdr>
        <w:top w:val="none" w:sz="0" w:space="0" w:color="auto"/>
        <w:left w:val="none" w:sz="0" w:space="0" w:color="auto"/>
        <w:bottom w:val="none" w:sz="0" w:space="0" w:color="auto"/>
        <w:right w:val="none" w:sz="0" w:space="0" w:color="auto"/>
      </w:divBdr>
    </w:div>
    <w:div w:id="198974487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cc.gov/NDBEDP" TargetMode="External"/><Relationship Id="rId13" Type="http://schemas.openxmlformats.org/officeDocument/2006/relationships/header" Target="header2.xml"/><Relationship Id="rId18" Type="http://schemas.openxmlformats.org/officeDocument/2006/relationships/image" Target="media/image1.jpeg"/><Relationship Id="rId3" Type="http://schemas.microsoft.com/office/2007/relationships/stylesWithEffects" Target="stylesWithEffects.xml"/><Relationship Id="rId21" Type="http://schemas.openxmlformats.org/officeDocument/2006/relationships/hyperlink" Target="http://www.icanconnect.org"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hyperlink" Target="http://www.perkins.org"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fcc.gov/ndbedp"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hyperlink" Target="http://icanconnect.org" TargetMode="External"/><Relationship Id="rId19" Type="http://schemas.openxmlformats.org/officeDocument/2006/relationships/hyperlink" Target="mailto:jerry.berrier@perkins.org" TargetMode="External"/><Relationship Id="rId4" Type="http://schemas.openxmlformats.org/officeDocument/2006/relationships/settings" Target="settings.xml"/><Relationship Id="rId9" Type="http://schemas.openxmlformats.org/officeDocument/2006/relationships/hyperlink" Target="http://www.iCanConnect.org" TargetMode="External"/><Relationship Id="rId14"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3919</Words>
  <Characters>22339</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iCanConnect</vt:lpstr>
    </vt:vector>
  </TitlesOfParts>
  <Company>Perkins School for the Blind</Company>
  <LinksUpToDate>false</LinksUpToDate>
  <CharactersWithSpaces>26206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iCanConnect</dc:title>
  <dc:creator>Marilyn Rea Beyer</dc:creator>
  <cp:lastModifiedBy>Smyth, Charlene R</cp:lastModifiedBy>
  <cp:revision>3</cp:revision>
  <cp:lastPrinted>2012-07-13T21:58:00Z</cp:lastPrinted>
  <dcterms:created xsi:type="dcterms:W3CDTF">2014-09-09T15:41:00Z</dcterms:created>
  <dcterms:modified xsi:type="dcterms:W3CDTF">2014-09-09T15:58:00Z</dcterms:modified>
</cp:coreProperties>
</file>