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A8" w:rsidRPr="00224F69" w:rsidRDefault="007911A8" w:rsidP="00B448AC">
      <w:pPr>
        <w:pStyle w:val="Heading1"/>
        <w:rPr>
          <w:rFonts w:eastAsia="Times New Roman"/>
          <w:color w:val="auto"/>
        </w:rPr>
      </w:pPr>
      <w:r w:rsidRPr="00224F69">
        <w:rPr>
          <w:rFonts w:eastAsia="Times New Roman"/>
          <w:color w:val="auto"/>
        </w:rPr>
        <w:t xml:space="preserve">An Overview of </w:t>
      </w:r>
      <w:proofErr w:type="spellStart"/>
      <w:r w:rsidRPr="00224F69">
        <w:rPr>
          <w:rFonts w:eastAsia="Times New Roman"/>
          <w:color w:val="auto"/>
        </w:rPr>
        <w:t>Bookshare</w:t>
      </w:r>
      <w:proofErr w:type="spellEnd"/>
      <w:r w:rsidRPr="00224F69">
        <w:rPr>
          <w:rFonts w:eastAsia="Times New Roman"/>
          <w:color w:val="auto"/>
        </w:rPr>
        <w:t xml:space="preserve"> </w:t>
      </w:r>
    </w:p>
    <w:p w:rsidR="00281FC3" w:rsidRPr="00224F69" w:rsidRDefault="007911A8" w:rsidP="00281FC3">
      <w:pPr>
        <w:rPr>
          <w:rFonts w:ascii="Times New Roman" w:eastAsia="Calibri" w:hAnsi="Times New Roman" w:cs="Times New Roman"/>
          <w:sz w:val="24"/>
        </w:rPr>
      </w:pPr>
      <w:proofErr w:type="spellStart"/>
      <w:r w:rsidRPr="00224F69">
        <w:rPr>
          <w:rFonts w:ascii="Times New Roman" w:eastAsia="Calibri" w:hAnsi="Times New Roman" w:cs="Times New Roman"/>
          <w:sz w:val="24"/>
        </w:rPr>
        <w:t>Bookshare</w:t>
      </w:r>
      <w:proofErr w:type="spellEnd"/>
      <w:r w:rsidRPr="00224F69">
        <w:rPr>
          <w:rFonts w:ascii="Times New Roman" w:eastAsia="Calibri" w:hAnsi="Times New Roman" w:cs="Times New Roman"/>
          <w:sz w:val="24"/>
        </w:rPr>
        <w:t xml:space="preserve"> books are scanned copies of print books or electronic books that we have received from publishers. This means that there is text in addition to audio for each book in our collection. We do not have hum</w:t>
      </w:r>
      <w:bookmarkStart w:id="0" w:name="_GoBack"/>
      <w:bookmarkEnd w:id="0"/>
      <w:r w:rsidRPr="00224F69">
        <w:rPr>
          <w:rFonts w:ascii="Times New Roman" w:eastAsia="Calibri" w:hAnsi="Times New Roman" w:cs="Times New Roman"/>
          <w:sz w:val="24"/>
        </w:rPr>
        <w:t>an narrated audio for our books, but there is electronically voiced audio available for each title.</w:t>
      </w:r>
    </w:p>
    <w:p w:rsidR="007911A8" w:rsidRPr="00224F69" w:rsidRDefault="007911A8" w:rsidP="00281FC3">
      <w:pPr>
        <w:rPr>
          <w:rFonts w:ascii="Times New Roman" w:eastAsia="Calibri" w:hAnsi="Times New Roman" w:cs="Times New Roman"/>
          <w:sz w:val="24"/>
        </w:rPr>
      </w:pPr>
      <w:r w:rsidRPr="00224F69">
        <w:rPr>
          <w:rFonts w:ascii="Times New Roman" w:eastAsia="Calibri" w:hAnsi="Times New Roman" w:cs="Times New Roman"/>
          <w:sz w:val="24"/>
        </w:rPr>
        <w:t xml:space="preserve">There are several ways to read </w:t>
      </w:r>
      <w:proofErr w:type="spellStart"/>
      <w:r w:rsidRPr="00224F69">
        <w:rPr>
          <w:rFonts w:ascii="Times New Roman" w:eastAsia="Calibri" w:hAnsi="Times New Roman" w:cs="Times New Roman"/>
          <w:sz w:val="24"/>
        </w:rPr>
        <w:t>Bookshare</w:t>
      </w:r>
      <w:proofErr w:type="spellEnd"/>
      <w:r w:rsidRPr="00224F69">
        <w:rPr>
          <w:rFonts w:ascii="Times New Roman" w:eastAsia="Calibri" w:hAnsi="Times New Roman" w:cs="Times New Roman"/>
          <w:sz w:val="24"/>
        </w:rPr>
        <w:t xml:space="preserve"> books. If you prefer to listen to books, then we have text-to-speech software that reads the books aloud. This is an electronic voice, but some of our electronic voices do sound fairly human-like. Different book reader programs (reading tools) use different voices and we invite you to try several options to see which works best for you. </w:t>
      </w:r>
    </w:p>
    <w:p w:rsidR="007911A8" w:rsidRPr="00224F69" w:rsidRDefault="007911A8" w:rsidP="007911A8">
      <w:pPr>
        <w:rPr>
          <w:rFonts w:ascii="Times New Roman" w:eastAsia="Calibri" w:hAnsi="Times New Roman" w:cs="Times New Roman"/>
          <w:sz w:val="24"/>
        </w:rPr>
      </w:pPr>
      <w:r w:rsidRPr="00224F69">
        <w:rPr>
          <w:rFonts w:ascii="Times New Roman" w:eastAsia="Calibri" w:hAnsi="Times New Roman" w:cs="Times New Roman"/>
          <w:sz w:val="24"/>
        </w:rPr>
        <w:t xml:space="preserve">One major advantage to our book formats is that print can be displayed along with the audio while one is listening to the book. Many of our blind or low vision members like our books because you can enlarge the font, change the contrast, hear how words are spelled, or read the book in electronic Braille. </w:t>
      </w:r>
    </w:p>
    <w:p w:rsidR="007911A8" w:rsidRPr="00224F69" w:rsidRDefault="007911A8" w:rsidP="007911A8">
      <w:pPr>
        <w:rPr>
          <w:rFonts w:ascii="Times New Roman" w:eastAsia="Calibri" w:hAnsi="Times New Roman" w:cs="Times New Roman"/>
          <w:sz w:val="24"/>
        </w:rPr>
      </w:pPr>
      <w:r w:rsidRPr="00224F69">
        <w:rPr>
          <w:rFonts w:ascii="Times New Roman" w:eastAsia="Calibri" w:hAnsi="Times New Roman" w:cs="Times New Roman"/>
          <w:sz w:val="24"/>
        </w:rPr>
        <w:t>The type of technology you would use to read our books depends on what type of reading experience you prefer. Would you like to listen to the books, read them in print, read them in Braille, or a combination of these? Also, what device would you like to use to read our books? Do you currently prefer a computer, smartphone, tablet, or another portable device? In other words, the type of reading tool you'll choose depends on how you'd like to read the book.</w:t>
      </w:r>
    </w:p>
    <w:p w:rsidR="007911A8" w:rsidRPr="00224F69" w:rsidRDefault="007911A8" w:rsidP="007911A8">
      <w:pPr>
        <w:pStyle w:val="Heading1"/>
        <w:rPr>
          <w:color w:val="auto"/>
        </w:rPr>
      </w:pPr>
      <w:r w:rsidRPr="00224F69">
        <w:rPr>
          <w:color w:val="auto"/>
        </w:rPr>
        <w:t>Victor Reader Stream 1st Generation</w:t>
      </w:r>
    </w:p>
    <w:p w:rsidR="007911A8" w:rsidRPr="00224F69" w:rsidRDefault="007911A8" w:rsidP="007911A8">
      <w:pPr>
        <w:pStyle w:val="Heading2"/>
        <w:rPr>
          <w:color w:val="auto"/>
        </w:rPr>
      </w:pPr>
      <w:r w:rsidRPr="00224F69">
        <w:rPr>
          <w:color w:val="auto"/>
        </w:rPr>
        <w:t xml:space="preserve">Using the </w:t>
      </w:r>
      <w:proofErr w:type="spellStart"/>
      <w:r w:rsidRPr="00224F69">
        <w:rPr>
          <w:color w:val="auto"/>
        </w:rPr>
        <w:t>Humanware</w:t>
      </w:r>
      <w:proofErr w:type="spellEnd"/>
      <w:r w:rsidRPr="00224F69">
        <w:rPr>
          <w:color w:val="auto"/>
        </w:rPr>
        <w:t xml:space="preserve"> Companion Software </w:t>
      </w:r>
    </w:p>
    <w:p w:rsidR="003E2215" w:rsidRPr="00224F69" w:rsidRDefault="007911A8" w:rsidP="007911A8">
      <w:pPr>
        <w:rPr>
          <w:rFonts w:ascii="Times New Roman" w:hAnsi="Times New Roman"/>
          <w:sz w:val="24"/>
        </w:rPr>
      </w:pPr>
      <w:r w:rsidRPr="00224F69">
        <w:rPr>
          <w:rFonts w:ascii="Times New Roman" w:hAnsi="Times New Roman"/>
          <w:sz w:val="24"/>
        </w:rPr>
        <w:t xml:space="preserve">To transfer books and other media to the </w:t>
      </w:r>
      <w:r w:rsidR="003E2215" w:rsidRPr="00224F69">
        <w:rPr>
          <w:rFonts w:ascii="Times New Roman" w:hAnsi="Times New Roman"/>
          <w:b/>
          <w:sz w:val="24"/>
        </w:rPr>
        <w:t>Victor Reader (VR)</w:t>
      </w:r>
      <w:r w:rsidRPr="00224F69">
        <w:rPr>
          <w:rFonts w:ascii="Times New Roman" w:hAnsi="Times New Roman"/>
          <w:b/>
          <w:sz w:val="24"/>
        </w:rPr>
        <w:t xml:space="preserve"> Stream</w:t>
      </w:r>
      <w:r w:rsidRPr="00224F69">
        <w:rPr>
          <w:rFonts w:ascii="Times New Roman" w:hAnsi="Times New Roman"/>
          <w:sz w:val="24"/>
        </w:rPr>
        <w:t xml:space="preserve">, </w:t>
      </w:r>
      <w:proofErr w:type="spellStart"/>
      <w:r w:rsidRPr="00224F69">
        <w:rPr>
          <w:rFonts w:ascii="Times New Roman" w:hAnsi="Times New Roman"/>
          <w:sz w:val="24"/>
        </w:rPr>
        <w:t>Humanware</w:t>
      </w:r>
      <w:proofErr w:type="spellEnd"/>
      <w:r w:rsidRPr="00224F69">
        <w:rPr>
          <w:rFonts w:ascii="Times New Roman" w:hAnsi="Times New Roman"/>
          <w:sz w:val="24"/>
        </w:rPr>
        <w:t xml:space="preserve"> provides the </w:t>
      </w:r>
      <w:proofErr w:type="spellStart"/>
      <w:r w:rsidRPr="00224F69">
        <w:rPr>
          <w:rFonts w:ascii="Times New Roman" w:hAnsi="Times New Roman"/>
          <w:sz w:val="24"/>
        </w:rPr>
        <w:t>Humanware</w:t>
      </w:r>
      <w:proofErr w:type="spellEnd"/>
      <w:r w:rsidRPr="00224F69">
        <w:rPr>
          <w:rFonts w:ascii="Times New Roman" w:hAnsi="Times New Roman"/>
          <w:sz w:val="24"/>
        </w:rPr>
        <w:t xml:space="preserve"> Companion. It's a Windows program that features a screen reader-accessible interface. You may use it to </w:t>
      </w:r>
      <w:r w:rsidR="003E2215" w:rsidRPr="00224F69">
        <w:rPr>
          <w:rFonts w:ascii="Times New Roman" w:hAnsi="Times New Roman"/>
          <w:sz w:val="24"/>
        </w:rPr>
        <w:t>s</w:t>
      </w:r>
      <w:r w:rsidRPr="00224F69">
        <w:rPr>
          <w:rFonts w:ascii="Times New Roman" w:hAnsi="Times New Roman"/>
          <w:sz w:val="24"/>
        </w:rPr>
        <w:t xml:space="preserve">earch for and transfer our books. </w:t>
      </w:r>
    </w:p>
    <w:p w:rsidR="007911A8" w:rsidRPr="00224F69" w:rsidRDefault="003E2215" w:rsidP="007911A8">
      <w:pPr>
        <w:rPr>
          <w:rFonts w:ascii="Times New Roman" w:hAnsi="Times New Roman"/>
          <w:sz w:val="24"/>
        </w:rPr>
      </w:pPr>
      <w:proofErr w:type="spellStart"/>
      <w:r w:rsidRPr="00224F69">
        <w:rPr>
          <w:rFonts w:ascii="Times New Roman" w:hAnsi="Times New Roman"/>
          <w:sz w:val="24"/>
        </w:rPr>
        <w:t>Humareware</w:t>
      </w:r>
      <w:proofErr w:type="spellEnd"/>
      <w:r w:rsidRPr="00224F69">
        <w:rPr>
          <w:rFonts w:ascii="Times New Roman" w:hAnsi="Times New Roman"/>
          <w:sz w:val="24"/>
        </w:rPr>
        <w:t xml:space="preserve"> Companion is available for download at: </w:t>
      </w:r>
      <w:hyperlink r:id="rId6" w:history="1">
        <w:r w:rsidR="007911A8" w:rsidRPr="00224F69">
          <w:rPr>
            <w:rStyle w:val="Hyperlink"/>
            <w:rFonts w:ascii="Times New Roman" w:hAnsi="Times New Roman"/>
            <w:color w:val="auto"/>
            <w:sz w:val="24"/>
          </w:rPr>
          <w:t>http://www.humanware.com/en-ca</w:t>
        </w:r>
        <w:r w:rsidRPr="00224F69">
          <w:rPr>
            <w:rStyle w:val="Hyperlink"/>
            <w:rFonts w:ascii="Times New Roman" w:hAnsi="Times New Roman"/>
            <w:color w:val="auto"/>
            <w:sz w:val="24"/>
          </w:rPr>
          <w:t>nada/support/vr_stream_software</w:t>
        </w:r>
      </w:hyperlink>
      <w:r w:rsidRPr="00224F69">
        <w:rPr>
          <w:rFonts w:ascii="Times New Roman" w:hAnsi="Times New Roman"/>
          <w:sz w:val="24"/>
        </w:rPr>
        <w:t>.</w:t>
      </w:r>
    </w:p>
    <w:p w:rsidR="007911A8" w:rsidRPr="00224F69" w:rsidRDefault="007911A8" w:rsidP="007911A8">
      <w:pPr>
        <w:pStyle w:val="Heading2"/>
        <w:rPr>
          <w:color w:val="auto"/>
        </w:rPr>
      </w:pPr>
      <w:r w:rsidRPr="00224F69">
        <w:rPr>
          <w:color w:val="auto"/>
        </w:rPr>
        <w:t xml:space="preserve">Transferring Books </w:t>
      </w:r>
      <w:r w:rsidR="00281FC3" w:rsidRPr="00224F69">
        <w:rPr>
          <w:color w:val="auto"/>
        </w:rPr>
        <w:t>w</w:t>
      </w:r>
      <w:r w:rsidRPr="00224F69">
        <w:rPr>
          <w:color w:val="auto"/>
        </w:rPr>
        <w:t xml:space="preserve">ithout Companion Software </w:t>
      </w:r>
    </w:p>
    <w:p w:rsidR="00AE18FD" w:rsidRPr="00224F69" w:rsidRDefault="003E2215" w:rsidP="00AE18FD">
      <w:pPr>
        <w:rPr>
          <w:rFonts w:ascii="Times New Roman" w:hAnsi="Times New Roman"/>
          <w:sz w:val="24"/>
        </w:rPr>
      </w:pPr>
      <w:r w:rsidRPr="00224F69">
        <w:rPr>
          <w:rFonts w:ascii="Times New Roman" w:hAnsi="Times New Roman"/>
          <w:sz w:val="24"/>
        </w:rPr>
        <w:t xml:space="preserve">An SD card can be used to transfer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content to the VR Stream without </w:t>
      </w:r>
      <w:r w:rsidR="009D623D" w:rsidRPr="00224F69">
        <w:rPr>
          <w:rFonts w:ascii="Times New Roman" w:hAnsi="Times New Roman"/>
          <w:sz w:val="24"/>
        </w:rPr>
        <w:t xml:space="preserve">using </w:t>
      </w:r>
      <w:r w:rsidRPr="00224F69">
        <w:rPr>
          <w:rFonts w:ascii="Times New Roman" w:hAnsi="Times New Roman"/>
          <w:sz w:val="24"/>
        </w:rPr>
        <w:t>Companion Software.</w:t>
      </w:r>
      <w:r w:rsidR="009D623D" w:rsidRPr="00224F69">
        <w:rPr>
          <w:rFonts w:ascii="Times New Roman" w:hAnsi="Times New Roman"/>
          <w:sz w:val="24"/>
        </w:rPr>
        <w:t xml:space="preserve"> In order to transfer </w:t>
      </w:r>
      <w:proofErr w:type="spellStart"/>
      <w:r w:rsidR="009D623D" w:rsidRPr="00224F69">
        <w:rPr>
          <w:rFonts w:ascii="Times New Roman" w:hAnsi="Times New Roman"/>
          <w:sz w:val="24"/>
        </w:rPr>
        <w:t>Bookshare</w:t>
      </w:r>
      <w:proofErr w:type="spellEnd"/>
      <w:r w:rsidR="009D623D" w:rsidRPr="00224F69">
        <w:rPr>
          <w:rFonts w:ascii="Times New Roman" w:hAnsi="Times New Roman"/>
          <w:sz w:val="24"/>
        </w:rPr>
        <w:t xml:space="preserve"> content onto the VR Stream, the SD card must be available to the computer as a removable drive.</w:t>
      </w:r>
    </w:p>
    <w:p w:rsidR="00AE18FD" w:rsidRPr="00224F69" w:rsidRDefault="00AE18FD" w:rsidP="00AE18FD">
      <w:pPr>
        <w:pStyle w:val="ListParagraph"/>
        <w:numPr>
          <w:ilvl w:val="0"/>
          <w:numId w:val="1"/>
        </w:numPr>
        <w:rPr>
          <w:rFonts w:ascii="Times New Roman" w:hAnsi="Times New Roman"/>
          <w:sz w:val="24"/>
        </w:rPr>
      </w:pPr>
      <w:r w:rsidRPr="00224F69">
        <w:rPr>
          <w:rFonts w:ascii="Times New Roman" w:hAnsi="Times New Roman"/>
          <w:sz w:val="24"/>
        </w:rPr>
        <w:t>Format the SD Card in the VR Stream.</w:t>
      </w:r>
    </w:p>
    <w:p w:rsidR="00AE18FD" w:rsidRPr="00224F69" w:rsidRDefault="00AE18FD" w:rsidP="00AE18FD">
      <w:pPr>
        <w:pStyle w:val="ListParagraph"/>
        <w:numPr>
          <w:ilvl w:val="1"/>
          <w:numId w:val="1"/>
        </w:numPr>
        <w:rPr>
          <w:rFonts w:ascii="Times New Roman" w:hAnsi="Times New Roman"/>
          <w:sz w:val="24"/>
        </w:rPr>
      </w:pPr>
      <w:r w:rsidRPr="00224F69">
        <w:rPr>
          <w:rFonts w:ascii="Times New Roman" w:hAnsi="Times New Roman"/>
          <w:sz w:val="24"/>
        </w:rPr>
        <w:t xml:space="preserve">Press </w:t>
      </w:r>
      <w:r w:rsidRPr="00224F69">
        <w:rPr>
          <w:rFonts w:ascii="Times New Roman" w:hAnsi="Times New Roman"/>
          <w:b/>
          <w:sz w:val="24"/>
        </w:rPr>
        <w:t>7</w:t>
      </w:r>
      <w:r w:rsidR="0045148B" w:rsidRPr="00224F69">
        <w:rPr>
          <w:rFonts w:ascii="Times New Roman" w:hAnsi="Times New Roman"/>
          <w:sz w:val="24"/>
        </w:rPr>
        <w:t xml:space="preserve"> (the </w:t>
      </w:r>
      <w:r w:rsidR="0045148B" w:rsidRPr="00224F69">
        <w:rPr>
          <w:rFonts w:ascii="Times New Roman" w:hAnsi="Times New Roman"/>
          <w:b/>
          <w:sz w:val="24"/>
        </w:rPr>
        <w:t>Menu</w:t>
      </w:r>
      <w:r w:rsidRPr="00224F69">
        <w:rPr>
          <w:rFonts w:ascii="Times New Roman" w:hAnsi="Times New Roman"/>
          <w:sz w:val="24"/>
        </w:rPr>
        <w:t xml:space="preserve"> key) repeatedly until the VR Stream announces “Format SD card.”</w:t>
      </w:r>
    </w:p>
    <w:p w:rsidR="00AE18FD" w:rsidRPr="00224F69" w:rsidRDefault="00AE18FD" w:rsidP="00AE18FD">
      <w:pPr>
        <w:pStyle w:val="ListParagraph"/>
        <w:numPr>
          <w:ilvl w:val="1"/>
          <w:numId w:val="1"/>
        </w:numPr>
        <w:rPr>
          <w:rFonts w:ascii="Times New Roman" w:hAnsi="Times New Roman"/>
          <w:sz w:val="24"/>
        </w:rPr>
      </w:pPr>
      <w:r w:rsidRPr="00224F69">
        <w:rPr>
          <w:rFonts w:ascii="Times New Roman" w:hAnsi="Times New Roman"/>
          <w:sz w:val="24"/>
        </w:rPr>
        <w:lastRenderedPageBreak/>
        <w:t xml:space="preserve">Press the pound key </w:t>
      </w:r>
      <w:r w:rsidR="0045148B" w:rsidRPr="00224F69">
        <w:rPr>
          <w:rFonts w:ascii="Times New Roman" w:hAnsi="Times New Roman"/>
          <w:sz w:val="24"/>
        </w:rPr>
        <w:t>(</w:t>
      </w:r>
      <w:r w:rsidR="0045148B" w:rsidRPr="00224F69">
        <w:rPr>
          <w:rFonts w:ascii="Times New Roman" w:hAnsi="Times New Roman"/>
          <w:b/>
          <w:sz w:val="24"/>
        </w:rPr>
        <w:t>#</w:t>
      </w:r>
      <w:r w:rsidR="0045148B" w:rsidRPr="00224F69">
        <w:rPr>
          <w:rFonts w:ascii="Times New Roman" w:hAnsi="Times New Roman"/>
          <w:sz w:val="24"/>
        </w:rPr>
        <w:t xml:space="preserve">) </w:t>
      </w:r>
      <w:r w:rsidRPr="00224F69">
        <w:rPr>
          <w:rFonts w:ascii="Times New Roman" w:hAnsi="Times New Roman"/>
          <w:sz w:val="24"/>
        </w:rPr>
        <w:t>to confirm.</w:t>
      </w:r>
    </w:p>
    <w:p w:rsidR="00AE18FD" w:rsidRPr="00224F69" w:rsidRDefault="00AE18FD" w:rsidP="00AE18FD">
      <w:pPr>
        <w:pStyle w:val="ListParagraph"/>
        <w:numPr>
          <w:ilvl w:val="2"/>
          <w:numId w:val="1"/>
        </w:numPr>
        <w:rPr>
          <w:rFonts w:ascii="Times New Roman" w:hAnsi="Times New Roman"/>
          <w:sz w:val="24"/>
        </w:rPr>
      </w:pPr>
      <w:r w:rsidRPr="00224F69">
        <w:rPr>
          <w:rFonts w:ascii="Times New Roman" w:hAnsi="Times New Roman"/>
          <w:sz w:val="24"/>
        </w:rPr>
        <w:t xml:space="preserve">Formatting the SD card in the VR Stream is preferred because it creates the required folders. </w:t>
      </w:r>
      <w:r w:rsidR="00676075" w:rsidRPr="00224F69">
        <w:rPr>
          <w:rFonts w:ascii="Times New Roman" w:hAnsi="Times New Roman"/>
          <w:sz w:val="24"/>
        </w:rPr>
        <w:t>When properly formatted the SD card will contain several folders each beginning with “$VR”.</w:t>
      </w:r>
    </w:p>
    <w:p w:rsidR="00AE18FD" w:rsidRPr="00224F69" w:rsidRDefault="00AE18FD" w:rsidP="00676075">
      <w:pPr>
        <w:pStyle w:val="ListParagraph"/>
        <w:numPr>
          <w:ilvl w:val="2"/>
          <w:numId w:val="1"/>
        </w:numPr>
        <w:rPr>
          <w:rFonts w:ascii="Times New Roman" w:hAnsi="Times New Roman"/>
          <w:sz w:val="24"/>
        </w:rPr>
      </w:pPr>
      <w:r w:rsidRPr="00224F69">
        <w:rPr>
          <w:rFonts w:ascii="Times New Roman" w:hAnsi="Times New Roman"/>
          <w:sz w:val="24"/>
        </w:rPr>
        <w:t xml:space="preserve">If the format feature is not available on your VR Stream, consider updating to the latest firmware. </w:t>
      </w:r>
    </w:p>
    <w:p w:rsidR="009D623D" w:rsidRPr="00224F69" w:rsidRDefault="00A00EAF" w:rsidP="00AE18FD">
      <w:pPr>
        <w:pStyle w:val="ListParagraph"/>
        <w:numPr>
          <w:ilvl w:val="0"/>
          <w:numId w:val="1"/>
        </w:numPr>
        <w:rPr>
          <w:rFonts w:ascii="Times New Roman" w:hAnsi="Times New Roman"/>
          <w:sz w:val="24"/>
        </w:rPr>
      </w:pPr>
      <w:r w:rsidRPr="00224F69">
        <w:rPr>
          <w:rFonts w:ascii="Times New Roman" w:hAnsi="Times New Roman"/>
          <w:sz w:val="24"/>
        </w:rPr>
        <w:t>Insert</w:t>
      </w:r>
      <w:r w:rsidR="009D623D" w:rsidRPr="00224F69">
        <w:rPr>
          <w:rFonts w:ascii="Times New Roman" w:hAnsi="Times New Roman"/>
          <w:sz w:val="24"/>
        </w:rPr>
        <w:t xml:space="preserve"> the SD card </w:t>
      </w:r>
      <w:r w:rsidRPr="00224F69">
        <w:rPr>
          <w:rFonts w:ascii="Times New Roman" w:hAnsi="Times New Roman"/>
          <w:sz w:val="24"/>
        </w:rPr>
        <w:t>into</w:t>
      </w:r>
      <w:r w:rsidR="009D623D" w:rsidRPr="00224F69">
        <w:rPr>
          <w:rFonts w:ascii="Times New Roman" w:hAnsi="Times New Roman"/>
          <w:sz w:val="24"/>
        </w:rPr>
        <w:t xml:space="preserve"> an SD card reader connected to the computer or connect the VR Stream (with the SD card inserted) to the computer with the supplied USB cable.</w:t>
      </w:r>
    </w:p>
    <w:p w:rsidR="00AE18FD" w:rsidRPr="00224F69" w:rsidRDefault="00AE18FD" w:rsidP="009D623D">
      <w:pPr>
        <w:pStyle w:val="ListParagraph"/>
        <w:numPr>
          <w:ilvl w:val="0"/>
          <w:numId w:val="1"/>
        </w:numPr>
        <w:rPr>
          <w:rFonts w:ascii="Times New Roman" w:hAnsi="Times New Roman"/>
          <w:sz w:val="24"/>
        </w:rPr>
      </w:pPr>
      <w:r w:rsidRPr="00224F69">
        <w:rPr>
          <w:rFonts w:ascii="Times New Roman" w:hAnsi="Times New Roman"/>
          <w:sz w:val="24"/>
        </w:rPr>
        <w:t xml:space="preserve">Once the content of the SD card is visible in a folder window, transfer content to the SD card by copying the files from their original location to the proper SD card folder. </w:t>
      </w:r>
    </w:p>
    <w:p w:rsidR="00676075" w:rsidRPr="00224F69" w:rsidRDefault="00676075" w:rsidP="00676075">
      <w:pPr>
        <w:pStyle w:val="ListParagraph"/>
        <w:numPr>
          <w:ilvl w:val="1"/>
          <w:numId w:val="1"/>
        </w:numPr>
        <w:rPr>
          <w:rFonts w:ascii="Times New Roman" w:hAnsi="Times New Roman"/>
          <w:sz w:val="24"/>
        </w:rPr>
      </w:pPr>
      <w:r w:rsidRPr="00224F69">
        <w:rPr>
          <w:rFonts w:ascii="Times New Roman" w:hAnsi="Times New Roman"/>
          <w:sz w:val="24"/>
        </w:rPr>
        <w:t>DAISY content belongs in the $VRDTB folder.</w:t>
      </w:r>
    </w:p>
    <w:p w:rsidR="00676075" w:rsidRPr="00224F69" w:rsidRDefault="00676075" w:rsidP="00676075">
      <w:pPr>
        <w:pStyle w:val="ListParagraph"/>
        <w:numPr>
          <w:ilvl w:val="2"/>
          <w:numId w:val="1"/>
        </w:numPr>
        <w:rPr>
          <w:rFonts w:ascii="Times New Roman" w:hAnsi="Times New Roman"/>
          <w:sz w:val="24"/>
        </w:rPr>
      </w:pPr>
      <w:r w:rsidRPr="00224F69">
        <w:rPr>
          <w:rFonts w:ascii="Times New Roman" w:hAnsi="Times New Roman"/>
          <w:sz w:val="24"/>
        </w:rPr>
        <w:t>Each DAISY book, magazine, or newspaper should be saved in its own sub folder. Every DAISY book, newspaper or periodical, is comprised of at least eight files; the sub folders must contain all these files. Each sub folder appears as a separate book on the Digital Talking Book bookshelf.</w:t>
      </w:r>
    </w:p>
    <w:p w:rsidR="00676075" w:rsidRPr="00224F69" w:rsidRDefault="00676075" w:rsidP="00676075">
      <w:pPr>
        <w:pStyle w:val="ListParagraph"/>
        <w:numPr>
          <w:ilvl w:val="1"/>
          <w:numId w:val="1"/>
        </w:numPr>
        <w:rPr>
          <w:rFonts w:ascii="Times New Roman" w:hAnsi="Times New Roman"/>
          <w:sz w:val="24"/>
        </w:rPr>
      </w:pPr>
      <w:r w:rsidRPr="00224F69">
        <w:rPr>
          <w:rFonts w:ascii="Times New Roman" w:hAnsi="Times New Roman"/>
          <w:sz w:val="24"/>
        </w:rPr>
        <w:t>MP3 audio books should be transferred to the $VROTHERBOOKS folder.</w:t>
      </w:r>
    </w:p>
    <w:p w:rsidR="00676075" w:rsidRPr="00224F69" w:rsidRDefault="00676075" w:rsidP="00676075">
      <w:pPr>
        <w:pStyle w:val="Heading1"/>
        <w:rPr>
          <w:color w:val="auto"/>
        </w:rPr>
      </w:pPr>
      <w:r w:rsidRPr="00224F69">
        <w:rPr>
          <w:color w:val="auto"/>
        </w:rPr>
        <w:t>Victor Reader Stream 2nd Generation</w:t>
      </w:r>
    </w:p>
    <w:p w:rsidR="002C7EFD" w:rsidRPr="00224F69" w:rsidRDefault="002C7EFD" w:rsidP="002C7EFD">
      <w:pPr>
        <w:pStyle w:val="Heading2"/>
        <w:rPr>
          <w:color w:val="auto"/>
        </w:rPr>
      </w:pPr>
      <w:r w:rsidRPr="00224F69">
        <w:rPr>
          <w:color w:val="auto"/>
        </w:rPr>
        <w:t>Connecting to a Wireless Network</w:t>
      </w:r>
    </w:p>
    <w:p w:rsidR="002C7EFD" w:rsidRPr="00224F69" w:rsidRDefault="002C7EFD" w:rsidP="00676075">
      <w:pPr>
        <w:rPr>
          <w:rFonts w:ascii="Times New Roman" w:hAnsi="Times New Roman"/>
          <w:sz w:val="24"/>
        </w:rPr>
      </w:pPr>
      <w:r w:rsidRPr="00224F69">
        <w:rPr>
          <w:rFonts w:ascii="Times New Roman" w:hAnsi="Times New Roman"/>
          <w:sz w:val="24"/>
        </w:rPr>
        <w:t xml:space="preserve">On VR Stream 2nd Generation you can access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content wirelessly. To connect to a Wireless network:</w:t>
      </w:r>
    </w:p>
    <w:p w:rsidR="002C7EFD" w:rsidRPr="00224F69" w:rsidRDefault="002C7EFD" w:rsidP="002C7EFD">
      <w:pPr>
        <w:pStyle w:val="ListParagraph"/>
        <w:numPr>
          <w:ilvl w:val="0"/>
          <w:numId w:val="2"/>
        </w:numPr>
        <w:rPr>
          <w:rFonts w:ascii="Times New Roman" w:hAnsi="Times New Roman"/>
          <w:sz w:val="24"/>
        </w:rPr>
      </w:pPr>
      <w:r w:rsidRPr="00224F69">
        <w:rPr>
          <w:rFonts w:ascii="Times New Roman" w:hAnsi="Times New Roman"/>
          <w:sz w:val="24"/>
        </w:rPr>
        <w:t xml:space="preserve">Press the </w:t>
      </w:r>
      <w:r w:rsidRPr="00224F69">
        <w:rPr>
          <w:rFonts w:ascii="Times New Roman" w:hAnsi="Times New Roman"/>
          <w:b/>
          <w:sz w:val="24"/>
        </w:rPr>
        <w:t>Online</w:t>
      </w:r>
      <w:r w:rsidRPr="00224F69">
        <w:rPr>
          <w:rFonts w:ascii="Times New Roman" w:hAnsi="Times New Roman"/>
          <w:sz w:val="24"/>
        </w:rPr>
        <w:t xml:space="preserve"> button, then the </w:t>
      </w:r>
      <w:r w:rsidRPr="00224F69">
        <w:rPr>
          <w:rFonts w:ascii="Times New Roman" w:hAnsi="Times New Roman"/>
          <w:b/>
          <w:sz w:val="24"/>
        </w:rPr>
        <w:t>Menu</w:t>
      </w:r>
      <w:r w:rsidRPr="00224F69">
        <w:rPr>
          <w:rFonts w:ascii="Times New Roman" w:hAnsi="Times New Roman"/>
          <w:sz w:val="24"/>
        </w:rPr>
        <w:t xml:space="preserve"> key (</w:t>
      </w:r>
      <w:r w:rsidRPr="00224F69">
        <w:rPr>
          <w:rFonts w:ascii="Times New Roman" w:hAnsi="Times New Roman"/>
          <w:b/>
          <w:sz w:val="24"/>
        </w:rPr>
        <w:t>7</w:t>
      </w:r>
      <w:r w:rsidRPr="00224F69">
        <w:rPr>
          <w:rFonts w:ascii="Times New Roman" w:hAnsi="Times New Roman"/>
          <w:sz w:val="24"/>
        </w:rPr>
        <w:t>) until you’ve reached the Wireless menu.</w:t>
      </w:r>
    </w:p>
    <w:p w:rsidR="002C7EFD" w:rsidRPr="00224F69" w:rsidRDefault="002C7EFD" w:rsidP="002C7EFD">
      <w:pPr>
        <w:pStyle w:val="ListParagraph"/>
        <w:numPr>
          <w:ilvl w:val="0"/>
          <w:numId w:val="2"/>
        </w:numPr>
        <w:rPr>
          <w:rFonts w:ascii="Times New Roman" w:hAnsi="Times New Roman"/>
          <w:sz w:val="24"/>
        </w:rPr>
      </w:pPr>
      <w:r w:rsidRPr="00224F69">
        <w:rPr>
          <w:rFonts w:ascii="Times New Roman" w:hAnsi="Times New Roman"/>
          <w:sz w:val="24"/>
        </w:rPr>
        <w:t xml:space="preserve">Press the </w:t>
      </w:r>
      <w:r w:rsidRPr="00224F69">
        <w:rPr>
          <w:rFonts w:ascii="Times New Roman" w:hAnsi="Times New Roman"/>
          <w:b/>
          <w:sz w:val="24"/>
        </w:rPr>
        <w:t>2</w:t>
      </w:r>
      <w:r w:rsidRPr="00224F69">
        <w:rPr>
          <w:rFonts w:ascii="Times New Roman" w:hAnsi="Times New Roman"/>
          <w:sz w:val="24"/>
        </w:rPr>
        <w:t xml:space="preserve"> or </w:t>
      </w:r>
      <w:r w:rsidRPr="00224F69">
        <w:rPr>
          <w:rFonts w:ascii="Times New Roman" w:hAnsi="Times New Roman"/>
          <w:b/>
          <w:sz w:val="24"/>
        </w:rPr>
        <w:t>8</w:t>
      </w:r>
      <w:r w:rsidR="0045148B" w:rsidRPr="00224F69">
        <w:rPr>
          <w:rFonts w:ascii="Times New Roman" w:hAnsi="Times New Roman"/>
          <w:sz w:val="24"/>
        </w:rPr>
        <w:t xml:space="preserve"> key</w:t>
      </w:r>
      <w:r w:rsidRPr="00224F69">
        <w:rPr>
          <w:rFonts w:ascii="Times New Roman" w:hAnsi="Times New Roman"/>
          <w:sz w:val="24"/>
        </w:rPr>
        <w:t xml:space="preserve"> to move through the menu.</w:t>
      </w:r>
    </w:p>
    <w:p w:rsidR="002C7EFD" w:rsidRPr="00224F69" w:rsidRDefault="0045148B" w:rsidP="002C7EFD">
      <w:pPr>
        <w:pStyle w:val="ListParagraph"/>
        <w:numPr>
          <w:ilvl w:val="0"/>
          <w:numId w:val="2"/>
        </w:numPr>
        <w:rPr>
          <w:rFonts w:ascii="Times New Roman" w:hAnsi="Times New Roman"/>
          <w:sz w:val="24"/>
        </w:rPr>
      </w:pPr>
      <w:r w:rsidRPr="00224F69">
        <w:rPr>
          <w:rFonts w:ascii="Times New Roman" w:hAnsi="Times New Roman"/>
          <w:sz w:val="24"/>
        </w:rPr>
        <w:t xml:space="preserve">Locate </w:t>
      </w:r>
      <w:r w:rsidR="002C7EFD" w:rsidRPr="00224F69">
        <w:rPr>
          <w:rFonts w:ascii="Times New Roman" w:hAnsi="Times New Roman"/>
          <w:b/>
          <w:sz w:val="24"/>
        </w:rPr>
        <w:t>Scan for Available Connections</w:t>
      </w:r>
      <w:r w:rsidR="002C7EFD" w:rsidRPr="00224F69">
        <w:rPr>
          <w:rFonts w:ascii="Times New Roman" w:hAnsi="Times New Roman"/>
          <w:sz w:val="24"/>
        </w:rPr>
        <w:t xml:space="preserve">, then press </w:t>
      </w:r>
      <w:r w:rsidR="002C7EFD" w:rsidRPr="00224F69">
        <w:rPr>
          <w:rFonts w:ascii="Times New Roman" w:hAnsi="Times New Roman"/>
          <w:b/>
          <w:sz w:val="24"/>
        </w:rPr>
        <w:t>Confirm</w:t>
      </w:r>
      <w:r w:rsidR="002C7EFD" w:rsidRPr="00224F69">
        <w:rPr>
          <w:rFonts w:ascii="Times New Roman" w:hAnsi="Times New Roman"/>
          <w:sz w:val="24"/>
        </w:rPr>
        <w:t xml:space="preserve"> (</w:t>
      </w:r>
      <w:r w:rsidR="002C7EFD" w:rsidRPr="00224F69">
        <w:rPr>
          <w:rFonts w:ascii="Times New Roman" w:hAnsi="Times New Roman"/>
          <w:b/>
          <w:sz w:val="24"/>
        </w:rPr>
        <w:t>#</w:t>
      </w:r>
      <w:r w:rsidR="002C7EFD" w:rsidRPr="00224F69">
        <w:rPr>
          <w:rFonts w:ascii="Times New Roman" w:hAnsi="Times New Roman"/>
          <w:sz w:val="24"/>
        </w:rPr>
        <w:t>) to select it.</w:t>
      </w:r>
    </w:p>
    <w:p w:rsidR="002C7EFD" w:rsidRPr="00224F69" w:rsidRDefault="002C7EFD" w:rsidP="002C7EFD">
      <w:pPr>
        <w:pStyle w:val="ListParagraph"/>
        <w:numPr>
          <w:ilvl w:val="0"/>
          <w:numId w:val="2"/>
        </w:numPr>
        <w:rPr>
          <w:rFonts w:ascii="Times New Roman" w:hAnsi="Times New Roman"/>
          <w:sz w:val="24"/>
        </w:rPr>
      </w:pPr>
      <w:r w:rsidRPr="00224F69">
        <w:rPr>
          <w:rFonts w:ascii="Times New Roman" w:hAnsi="Times New Roman"/>
          <w:sz w:val="24"/>
        </w:rPr>
        <w:t xml:space="preserve">Use the </w:t>
      </w:r>
      <w:r w:rsidRPr="00224F69">
        <w:rPr>
          <w:rFonts w:ascii="Times New Roman" w:hAnsi="Times New Roman"/>
          <w:b/>
          <w:sz w:val="24"/>
        </w:rPr>
        <w:t>2</w:t>
      </w:r>
      <w:r w:rsidRPr="00224F69">
        <w:rPr>
          <w:rFonts w:ascii="Times New Roman" w:hAnsi="Times New Roman"/>
          <w:sz w:val="24"/>
        </w:rPr>
        <w:t xml:space="preserve"> or </w:t>
      </w:r>
      <w:r w:rsidRPr="00224F69">
        <w:rPr>
          <w:rFonts w:ascii="Times New Roman" w:hAnsi="Times New Roman"/>
          <w:b/>
          <w:sz w:val="24"/>
        </w:rPr>
        <w:t>8</w:t>
      </w:r>
      <w:r w:rsidR="0045148B" w:rsidRPr="00224F69">
        <w:rPr>
          <w:rFonts w:ascii="Times New Roman" w:hAnsi="Times New Roman"/>
          <w:sz w:val="24"/>
        </w:rPr>
        <w:t xml:space="preserve"> key</w:t>
      </w:r>
      <w:r w:rsidRPr="00224F69">
        <w:rPr>
          <w:rFonts w:ascii="Times New Roman" w:hAnsi="Times New Roman"/>
          <w:sz w:val="24"/>
        </w:rPr>
        <w:t xml:space="preserve"> to move up or down the list of available Wi-Fi networks, then 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 on the wireless network you’d like to connect to.</w:t>
      </w:r>
    </w:p>
    <w:p w:rsidR="002C7EFD" w:rsidRPr="00224F69" w:rsidRDefault="002C7EFD" w:rsidP="002C7EFD">
      <w:pPr>
        <w:pStyle w:val="ListParagraph"/>
        <w:numPr>
          <w:ilvl w:val="0"/>
          <w:numId w:val="2"/>
        </w:numPr>
        <w:rPr>
          <w:rFonts w:ascii="Times New Roman" w:hAnsi="Times New Roman"/>
          <w:sz w:val="24"/>
        </w:rPr>
      </w:pPr>
      <w:r w:rsidRPr="00224F69">
        <w:rPr>
          <w:rFonts w:ascii="Times New Roman" w:hAnsi="Times New Roman"/>
          <w:sz w:val="24"/>
        </w:rPr>
        <w:t xml:space="preserve">Enter your password on the numeric keypad using multi-tap entry, then 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 when finished.</w:t>
      </w:r>
    </w:p>
    <w:p w:rsidR="002C7EFD" w:rsidRPr="00224F69" w:rsidRDefault="002C7EFD" w:rsidP="002C7EFD">
      <w:pPr>
        <w:pStyle w:val="ListParagraph"/>
        <w:numPr>
          <w:ilvl w:val="1"/>
          <w:numId w:val="2"/>
        </w:numPr>
        <w:rPr>
          <w:rFonts w:ascii="Times New Roman" w:hAnsi="Times New Roman"/>
          <w:sz w:val="24"/>
        </w:rPr>
      </w:pPr>
      <w:r w:rsidRPr="00224F69">
        <w:rPr>
          <w:rFonts w:ascii="Times New Roman" w:hAnsi="Times New Roman"/>
          <w:sz w:val="24"/>
        </w:rPr>
        <w:t xml:space="preserve">To hear what you have entered on the keypad so far, press the </w:t>
      </w:r>
      <w:r w:rsidRPr="00224F69">
        <w:rPr>
          <w:rFonts w:ascii="Times New Roman" w:hAnsi="Times New Roman"/>
          <w:b/>
          <w:sz w:val="24"/>
        </w:rPr>
        <w:t>Fast Forward</w:t>
      </w:r>
      <w:r w:rsidRPr="00224F69">
        <w:rPr>
          <w:rFonts w:ascii="Times New Roman" w:hAnsi="Times New Roman"/>
          <w:sz w:val="24"/>
        </w:rPr>
        <w:t xml:space="preserve"> key (located to the right of the </w:t>
      </w:r>
      <w:r w:rsidRPr="00224F69">
        <w:rPr>
          <w:rFonts w:ascii="Times New Roman" w:hAnsi="Times New Roman"/>
          <w:b/>
          <w:sz w:val="24"/>
        </w:rPr>
        <w:t>Play</w:t>
      </w:r>
      <w:r w:rsidRPr="00224F69">
        <w:rPr>
          <w:rFonts w:ascii="Times New Roman" w:hAnsi="Times New Roman"/>
          <w:sz w:val="24"/>
        </w:rPr>
        <w:t xml:space="preserve"> key). </w:t>
      </w:r>
    </w:p>
    <w:p w:rsidR="002C7EFD" w:rsidRPr="00224F69" w:rsidRDefault="002C7EFD" w:rsidP="002C7EFD">
      <w:pPr>
        <w:pStyle w:val="ListParagraph"/>
        <w:numPr>
          <w:ilvl w:val="1"/>
          <w:numId w:val="2"/>
        </w:numPr>
        <w:rPr>
          <w:rFonts w:ascii="Times New Roman" w:hAnsi="Times New Roman"/>
          <w:sz w:val="24"/>
        </w:rPr>
      </w:pPr>
      <w:r w:rsidRPr="00224F69">
        <w:rPr>
          <w:rFonts w:ascii="Times New Roman" w:hAnsi="Times New Roman"/>
          <w:sz w:val="24"/>
        </w:rPr>
        <w:t xml:space="preserve">To delete characters one at a time, press the </w:t>
      </w:r>
      <w:r w:rsidRPr="00224F69">
        <w:rPr>
          <w:rFonts w:ascii="Times New Roman" w:hAnsi="Times New Roman"/>
          <w:b/>
          <w:sz w:val="24"/>
        </w:rPr>
        <w:t>Rewind</w:t>
      </w:r>
      <w:r w:rsidRPr="00224F69">
        <w:rPr>
          <w:rFonts w:ascii="Times New Roman" w:hAnsi="Times New Roman"/>
          <w:sz w:val="24"/>
        </w:rPr>
        <w:t xml:space="preserve"> key (located to the left of the </w:t>
      </w:r>
      <w:r w:rsidRPr="00224F69">
        <w:rPr>
          <w:rFonts w:ascii="Times New Roman" w:hAnsi="Times New Roman"/>
          <w:b/>
          <w:sz w:val="24"/>
        </w:rPr>
        <w:t>Play</w:t>
      </w:r>
      <w:r w:rsidRPr="00224F69">
        <w:rPr>
          <w:rFonts w:ascii="Times New Roman" w:hAnsi="Times New Roman"/>
          <w:sz w:val="24"/>
        </w:rPr>
        <w:t xml:space="preserve"> key).</w:t>
      </w:r>
    </w:p>
    <w:p w:rsidR="00676075" w:rsidRPr="00224F69" w:rsidRDefault="00676075" w:rsidP="00676075">
      <w:pPr>
        <w:pStyle w:val="Heading2"/>
        <w:rPr>
          <w:color w:val="auto"/>
        </w:rPr>
      </w:pPr>
      <w:r w:rsidRPr="00224F69">
        <w:rPr>
          <w:color w:val="auto"/>
        </w:rPr>
        <w:t xml:space="preserve">Accessing </w:t>
      </w:r>
      <w:proofErr w:type="spellStart"/>
      <w:r w:rsidRPr="00224F69">
        <w:rPr>
          <w:color w:val="auto"/>
        </w:rPr>
        <w:t>Bookshare</w:t>
      </w:r>
      <w:proofErr w:type="spellEnd"/>
      <w:r w:rsidRPr="00224F69">
        <w:rPr>
          <w:color w:val="auto"/>
        </w:rPr>
        <w:t xml:space="preserve"> </w:t>
      </w:r>
    </w:p>
    <w:p w:rsidR="00A00EAF" w:rsidRPr="00224F69" w:rsidRDefault="00A00EAF" w:rsidP="00676075">
      <w:pPr>
        <w:rPr>
          <w:rFonts w:ascii="Times New Roman" w:hAnsi="Times New Roman"/>
          <w:sz w:val="24"/>
        </w:rPr>
      </w:pPr>
      <w:r w:rsidRPr="00224F69">
        <w:rPr>
          <w:rFonts w:ascii="Times New Roman" w:hAnsi="Times New Roman"/>
          <w:sz w:val="24"/>
        </w:rPr>
        <w:t xml:space="preserve">Before you can download and read books from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on the VR Stream, you must first enable the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service.</w:t>
      </w:r>
    </w:p>
    <w:p w:rsidR="00A00EAF" w:rsidRPr="00224F69" w:rsidRDefault="00A00EAF" w:rsidP="00A00EAF">
      <w:pPr>
        <w:pStyle w:val="ListParagraph"/>
        <w:numPr>
          <w:ilvl w:val="0"/>
          <w:numId w:val="3"/>
        </w:numPr>
        <w:rPr>
          <w:rFonts w:ascii="Times New Roman" w:hAnsi="Times New Roman"/>
          <w:sz w:val="24"/>
        </w:rPr>
      </w:pPr>
      <w:r w:rsidRPr="00224F69">
        <w:rPr>
          <w:rFonts w:ascii="Times New Roman" w:hAnsi="Times New Roman"/>
          <w:sz w:val="24"/>
        </w:rPr>
        <w:t xml:space="preserve">Press the </w:t>
      </w:r>
      <w:r w:rsidRPr="00224F69">
        <w:rPr>
          <w:rFonts w:ascii="Times New Roman" w:hAnsi="Times New Roman"/>
          <w:b/>
          <w:sz w:val="24"/>
        </w:rPr>
        <w:t>Menu</w:t>
      </w:r>
      <w:r w:rsidRPr="00224F69">
        <w:rPr>
          <w:rFonts w:ascii="Times New Roman" w:hAnsi="Times New Roman"/>
          <w:sz w:val="24"/>
        </w:rPr>
        <w:t xml:space="preserve"> key (</w:t>
      </w:r>
      <w:r w:rsidRPr="00224F69">
        <w:rPr>
          <w:rFonts w:ascii="Times New Roman" w:hAnsi="Times New Roman"/>
          <w:b/>
          <w:sz w:val="24"/>
        </w:rPr>
        <w:t>7</w:t>
      </w:r>
      <w:r w:rsidRPr="00224F69">
        <w:rPr>
          <w:rFonts w:ascii="Times New Roman" w:hAnsi="Times New Roman"/>
          <w:sz w:val="24"/>
        </w:rPr>
        <w:t xml:space="preserve">) until you locate the </w:t>
      </w:r>
      <w:r w:rsidRPr="00224F69">
        <w:rPr>
          <w:rFonts w:ascii="Times New Roman" w:hAnsi="Times New Roman"/>
          <w:b/>
          <w:sz w:val="24"/>
        </w:rPr>
        <w:t>Online Services Menu</w:t>
      </w:r>
      <w:r w:rsidRPr="00224F69">
        <w:rPr>
          <w:rFonts w:ascii="Times New Roman" w:hAnsi="Times New Roman"/>
          <w:sz w:val="24"/>
        </w:rPr>
        <w:t>.</w:t>
      </w:r>
    </w:p>
    <w:p w:rsidR="00A00EAF" w:rsidRPr="00224F69" w:rsidRDefault="00A00EAF" w:rsidP="00A00EAF">
      <w:pPr>
        <w:pStyle w:val="ListParagraph"/>
        <w:numPr>
          <w:ilvl w:val="0"/>
          <w:numId w:val="3"/>
        </w:numPr>
        <w:rPr>
          <w:rFonts w:ascii="Times New Roman" w:hAnsi="Times New Roman"/>
          <w:sz w:val="24"/>
        </w:rPr>
      </w:pPr>
      <w:r w:rsidRPr="00224F69">
        <w:rPr>
          <w:rFonts w:ascii="Times New Roman" w:hAnsi="Times New Roman"/>
          <w:sz w:val="24"/>
        </w:rPr>
        <w:lastRenderedPageBreak/>
        <w:t xml:space="preserve">Press the </w:t>
      </w:r>
      <w:r w:rsidRPr="00224F69">
        <w:rPr>
          <w:rFonts w:ascii="Times New Roman" w:hAnsi="Times New Roman"/>
          <w:b/>
          <w:sz w:val="24"/>
        </w:rPr>
        <w:t>2</w:t>
      </w:r>
      <w:r w:rsidRPr="00224F69">
        <w:rPr>
          <w:rFonts w:ascii="Times New Roman" w:hAnsi="Times New Roman"/>
          <w:sz w:val="24"/>
        </w:rPr>
        <w:t xml:space="preserve"> or </w:t>
      </w:r>
      <w:r w:rsidRPr="00224F69">
        <w:rPr>
          <w:rFonts w:ascii="Times New Roman" w:hAnsi="Times New Roman"/>
          <w:b/>
          <w:sz w:val="24"/>
        </w:rPr>
        <w:t>8</w:t>
      </w:r>
      <w:r w:rsidRPr="00224F69">
        <w:rPr>
          <w:rFonts w:ascii="Times New Roman" w:hAnsi="Times New Roman"/>
          <w:sz w:val="24"/>
        </w:rPr>
        <w:t xml:space="preserve"> key to locate the </w:t>
      </w:r>
      <w:r w:rsidRPr="00224F69">
        <w:rPr>
          <w:rFonts w:ascii="Times New Roman" w:hAnsi="Times New Roman"/>
          <w:b/>
          <w:sz w:val="24"/>
        </w:rPr>
        <w:t xml:space="preserve">Add </w:t>
      </w:r>
      <w:proofErr w:type="spellStart"/>
      <w:r w:rsidRPr="00224F69">
        <w:rPr>
          <w:rFonts w:ascii="Times New Roman" w:hAnsi="Times New Roman"/>
          <w:b/>
          <w:sz w:val="24"/>
        </w:rPr>
        <w:t>Bookshare</w:t>
      </w:r>
      <w:proofErr w:type="spellEnd"/>
      <w:r w:rsidRPr="00224F69">
        <w:rPr>
          <w:rFonts w:ascii="Times New Roman" w:hAnsi="Times New Roman"/>
          <w:b/>
          <w:sz w:val="24"/>
        </w:rPr>
        <w:t xml:space="preserve"> S</w:t>
      </w:r>
      <w:r w:rsidR="0045148B" w:rsidRPr="00224F69">
        <w:rPr>
          <w:rFonts w:ascii="Times New Roman" w:hAnsi="Times New Roman"/>
          <w:b/>
          <w:sz w:val="24"/>
        </w:rPr>
        <w:t>ervice</w:t>
      </w:r>
      <w:r w:rsidRPr="00224F69">
        <w:rPr>
          <w:rFonts w:ascii="Times New Roman" w:hAnsi="Times New Roman"/>
          <w:sz w:val="24"/>
        </w:rPr>
        <w:t xml:space="preserve"> menu option, then 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 to select it.</w:t>
      </w:r>
    </w:p>
    <w:p w:rsidR="00A00EAF" w:rsidRPr="00224F69" w:rsidRDefault="00A00EAF" w:rsidP="00A00EAF">
      <w:pPr>
        <w:pStyle w:val="ListParagraph"/>
        <w:numPr>
          <w:ilvl w:val="0"/>
          <w:numId w:val="3"/>
        </w:numPr>
        <w:rPr>
          <w:rFonts w:ascii="Times New Roman" w:hAnsi="Times New Roman"/>
          <w:sz w:val="24"/>
        </w:rPr>
      </w:pPr>
      <w:r w:rsidRPr="00224F69">
        <w:rPr>
          <w:rFonts w:ascii="Times New Roman" w:hAnsi="Times New Roman"/>
          <w:sz w:val="24"/>
        </w:rPr>
        <w:t xml:space="preserve">Enter the Email address associated with your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account, then 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w:t>
      </w:r>
    </w:p>
    <w:p w:rsidR="00A00EAF" w:rsidRPr="00224F69" w:rsidRDefault="00A00EAF" w:rsidP="00A00EAF">
      <w:pPr>
        <w:pStyle w:val="ListParagraph"/>
        <w:numPr>
          <w:ilvl w:val="0"/>
          <w:numId w:val="3"/>
        </w:numPr>
        <w:rPr>
          <w:rFonts w:ascii="Times New Roman" w:hAnsi="Times New Roman"/>
          <w:sz w:val="24"/>
        </w:rPr>
      </w:pPr>
      <w:r w:rsidRPr="00224F69">
        <w:rPr>
          <w:rFonts w:ascii="Times New Roman" w:hAnsi="Times New Roman"/>
          <w:sz w:val="24"/>
        </w:rPr>
        <w:t xml:space="preserve">Enter your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password, then 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w:t>
      </w:r>
    </w:p>
    <w:p w:rsidR="00A00EAF" w:rsidRPr="00224F69" w:rsidRDefault="00A00EAF" w:rsidP="00A00EAF">
      <w:pPr>
        <w:pStyle w:val="ListParagraph"/>
        <w:numPr>
          <w:ilvl w:val="0"/>
          <w:numId w:val="3"/>
        </w:numPr>
        <w:rPr>
          <w:rFonts w:ascii="Times New Roman" w:hAnsi="Times New Roman"/>
          <w:sz w:val="24"/>
        </w:rPr>
      </w:pPr>
      <w:r w:rsidRPr="00224F69">
        <w:rPr>
          <w:rFonts w:ascii="Times New Roman" w:hAnsi="Times New Roman"/>
          <w:sz w:val="24"/>
        </w:rPr>
        <w:t>If you’re entered your account information correctly, you will hear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Enabled.”</w:t>
      </w:r>
    </w:p>
    <w:p w:rsidR="00676075" w:rsidRPr="00224F69" w:rsidRDefault="00676075" w:rsidP="00676075">
      <w:pPr>
        <w:pStyle w:val="Heading2"/>
        <w:rPr>
          <w:color w:val="auto"/>
        </w:rPr>
      </w:pPr>
      <w:r w:rsidRPr="00224F69">
        <w:rPr>
          <w:color w:val="auto"/>
        </w:rPr>
        <w:t xml:space="preserve">Searching for </w:t>
      </w:r>
      <w:proofErr w:type="spellStart"/>
      <w:r w:rsidRPr="00224F69">
        <w:rPr>
          <w:color w:val="auto"/>
        </w:rPr>
        <w:t>Bookshare</w:t>
      </w:r>
      <w:proofErr w:type="spellEnd"/>
      <w:r w:rsidRPr="00224F69">
        <w:rPr>
          <w:color w:val="auto"/>
        </w:rPr>
        <w:t xml:space="preserve"> Books </w:t>
      </w:r>
    </w:p>
    <w:p w:rsidR="00A00EAF" w:rsidRPr="00224F69" w:rsidRDefault="00676075" w:rsidP="00A00EAF">
      <w:pPr>
        <w:pStyle w:val="ListParagraph"/>
        <w:numPr>
          <w:ilvl w:val="0"/>
          <w:numId w:val="4"/>
        </w:numPr>
        <w:rPr>
          <w:rFonts w:ascii="Times New Roman" w:hAnsi="Times New Roman"/>
          <w:sz w:val="24"/>
        </w:rPr>
      </w:pPr>
      <w:r w:rsidRPr="00224F69">
        <w:rPr>
          <w:rFonts w:ascii="Times New Roman" w:hAnsi="Times New Roman"/>
          <w:sz w:val="24"/>
        </w:rPr>
        <w:t xml:space="preserve">Press the </w:t>
      </w:r>
      <w:r w:rsidRPr="00224F69">
        <w:rPr>
          <w:rFonts w:ascii="Times New Roman" w:hAnsi="Times New Roman"/>
          <w:b/>
          <w:sz w:val="24"/>
        </w:rPr>
        <w:t xml:space="preserve">Bookshelf </w:t>
      </w:r>
      <w:r w:rsidRPr="00224F69">
        <w:rPr>
          <w:rFonts w:ascii="Times New Roman" w:hAnsi="Times New Roman"/>
          <w:sz w:val="24"/>
        </w:rPr>
        <w:t xml:space="preserve">key (1) to locate the </w:t>
      </w:r>
      <w:proofErr w:type="spellStart"/>
      <w:r w:rsidRPr="00224F69">
        <w:rPr>
          <w:rFonts w:ascii="Times New Roman" w:hAnsi="Times New Roman"/>
          <w:sz w:val="24"/>
        </w:rPr>
        <w:t>Bookshare</w:t>
      </w:r>
      <w:proofErr w:type="spellEnd"/>
      <w:r w:rsidRPr="00224F69">
        <w:rPr>
          <w:rFonts w:ascii="Times New Roman" w:hAnsi="Times New Roman"/>
          <w:sz w:val="24"/>
        </w:rPr>
        <w:t xml:space="preserve"> bookshelf, then 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 to Search for Books</w:t>
      </w:r>
      <w:r w:rsidR="00A00EAF" w:rsidRPr="00224F69">
        <w:rPr>
          <w:rFonts w:ascii="Times New Roman" w:hAnsi="Times New Roman"/>
          <w:sz w:val="24"/>
        </w:rPr>
        <w:t>.</w:t>
      </w:r>
    </w:p>
    <w:p w:rsidR="00676075" w:rsidRPr="00224F69" w:rsidRDefault="00A00EAF" w:rsidP="00A00EAF">
      <w:pPr>
        <w:pStyle w:val="ListParagraph"/>
        <w:numPr>
          <w:ilvl w:val="0"/>
          <w:numId w:val="4"/>
        </w:numPr>
        <w:rPr>
          <w:rFonts w:ascii="Times New Roman" w:hAnsi="Times New Roman"/>
          <w:sz w:val="24"/>
        </w:rPr>
      </w:pPr>
      <w:r w:rsidRPr="00224F69">
        <w:rPr>
          <w:rFonts w:ascii="Times New Roman" w:hAnsi="Times New Roman"/>
          <w:sz w:val="24"/>
        </w:rPr>
        <w:t xml:space="preserve">Press </w:t>
      </w:r>
      <w:r w:rsidR="00676075" w:rsidRPr="00224F69">
        <w:rPr>
          <w:rFonts w:ascii="Times New Roman" w:hAnsi="Times New Roman"/>
          <w:b/>
          <w:sz w:val="24"/>
        </w:rPr>
        <w:t>Confirm</w:t>
      </w:r>
      <w:r w:rsidR="00676075" w:rsidRPr="00224F69">
        <w:rPr>
          <w:rFonts w:ascii="Times New Roman" w:hAnsi="Times New Roman"/>
          <w:sz w:val="24"/>
        </w:rPr>
        <w:t xml:space="preserve"> </w:t>
      </w:r>
      <w:r w:rsidRPr="00224F69">
        <w:rPr>
          <w:rFonts w:ascii="Times New Roman" w:hAnsi="Times New Roman"/>
          <w:sz w:val="24"/>
        </w:rPr>
        <w:t>(</w:t>
      </w:r>
      <w:r w:rsidRPr="00224F69">
        <w:rPr>
          <w:rFonts w:ascii="Times New Roman" w:hAnsi="Times New Roman"/>
          <w:b/>
          <w:sz w:val="24"/>
        </w:rPr>
        <w:t>#</w:t>
      </w:r>
      <w:r w:rsidRPr="00224F69">
        <w:rPr>
          <w:rFonts w:ascii="Times New Roman" w:hAnsi="Times New Roman"/>
          <w:sz w:val="24"/>
        </w:rPr>
        <w:t xml:space="preserve">) </w:t>
      </w:r>
      <w:r w:rsidR="00676075" w:rsidRPr="00224F69">
        <w:rPr>
          <w:rFonts w:ascii="Times New Roman" w:hAnsi="Times New Roman"/>
          <w:sz w:val="24"/>
        </w:rPr>
        <w:t xml:space="preserve">again to hear </w:t>
      </w:r>
      <w:r w:rsidRPr="00224F69">
        <w:rPr>
          <w:rFonts w:ascii="Times New Roman" w:hAnsi="Times New Roman"/>
          <w:sz w:val="24"/>
        </w:rPr>
        <w:t xml:space="preserve">a </w:t>
      </w:r>
      <w:r w:rsidR="00676075" w:rsidRPr="00224F69">
        <w:rPr>
          <w:rFonts w:ascii="Times New Roman" w:hAnsi="Times New Roman"/>
          <w:sz w:val="24"/>
        </w:rPr>
        <w:t xml:space="preserve">list of available search criteria. </w:t>
      </w:r>
    </w:p>
    <w:p w:rsidR="00A00EAF" w:rsidRPr="00224F69" w:rsidRDefault="00676075" w:rsidP="00676075">
      <w:pPr>
        <w:pStyle w:val="ListParagraph"/>
        <w:numPr>
          <w:ilvl w:val="0"/>
          <w:numId w:val="4"/>
        </w:numPr>
        <w:rPr>
          <w:rFonts w:ascii="Times New Roman" w:hAnsi="Times New Roman"/>
          <w:sz w:val="24"/>
        </w:rPr>
      </w:pPr>
      <w:r w:rsidRPr="00224F69">
        <w:rPr>
          <w:rFonts w:ascii="Times New Roman" w:hAnsi="Times New Roman"/>
          <w:sz w:val="24"/>
        </w:rPr>
        <w:t xml:space="preserve">Press </w:t>
      </w:r>
      <w:r w:rsidRPr="00224F69">
        <w:rPr>
          <w:rFonts w:ascii="Times New Roman" w:hAnsi="Times New Roman"/>
          <w:b/>
          <w:sz w:val="24"/>
        </w:rPr>
        <w:t>2</w:t>
      </w:r>
      <w:r w:rsidRPr="00224F69">
        <w:rPr>
          <w:rFonts w:ascii="Times New Roman" w:hAnsi="Times New Roman"/>
          <w:sz w:val="24"/>
        </w:rPr>
        <w:t xml:space="preserve"> or </w:t>
      </w:r>
      <w:r w:rsidRPr="00224F69">
        <w:rPr>
          <w:rFonts w:ascii="Times New Roman" w:hAnsi="Times New Roman"/>
          <w:b/>
          <w:sz w:val="24"/>
        </w:rPr>
        <w:t>8</w:t>
      </w:r>
      <w:r w:rsidRPr="00224F69">
        <w:rPr>
          <w:rFonts w:ascii="Times New Roman" w:hAnsi="Times New Roman"/>
          <w:sz w:val="24"/>
        </w:rPr>
        <w:t xml:space="preserve"> to move up or down the available options, then 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 xml:space="preserve">) to select </w:t>
      </w:r>
      <w:r w:rsidR="00A00EAF" w:rsidRPr="00224F69">
        <w:rPr>
          <w:rFonts w:ascii="Times New Roman" w:hAnsi="Times New Roman"/>
          <w:sz w:val="24"/>
        </w:rPr>
        <w:t>a search criteria.</w:t>
      </w:r>
    </w:p>
    <w:p w:rsidR="0004352C" w:rsidRPr="00224F69" w:rsidRDefault="00A00EAF" w:rsidP="00A00EAF">
      <w:pPr>
        <w:pStyle w:val="ListParagraph"/>
        <w:numPr>
          <w:ilvl w:val="1"/>
          <w:numId w:val="4"/>
        </w:numPr>
        <w:rPr>
          <w:rFonts w:ascii="Times New Roman" w:hAnsi="Times New Roman"/>
          <w:sz w:val="24"/>
        </w:rPr>
      </w:pPr>
      <w:r w:rsidRPr="00224F69">
        <w:rPr>
          <w:rFonts w:ascii="Times New Roman" w:hAnsi="Times New Roman"/>
          <w:b/>
          <w:sz w:val="24"/>
          <w:u w:val="single"/>
        </w:rPr>
        <w:t>Note:</w:t>
      </w:r>
      <w:r w:rsidR="00676075" w:rsidRPr="00224F69">
        <w:rPr>
          <w:rFonts w:ascii="Times New Roman" w:hAnsi="Times New Roman"/>
          <w:sz w:val="24"/>
        </w:rPr>
        <w:t xml:space="preserve"> Periodicals cannot be accessed through the </w:t>
      </w:r>
      <w:proofErr w:type="spellStart"/>
      <w:r w:rsidR="00676075" w:rsidRPr="00224F69">
        <w:rPr>
          <w:rFonts w:ascii="Times New Roman" w:hAnsi="Times New Roman"/>
          <w:sz w:val="24"/>
        </w:rPr>
        <w:t>Bookshare</w:t>
      </w:r>
      <w:proofErr w:type="spellEnd"/>
      <w:r w:rsidR="00676075" w:rsidRPr="00224F69">
        <w:rPr>
          <w:rFonts w:ascii="Times New Roman" w:hAnsi="Times New Roman"/>
          <w:sz w:val="24"/>
        </w:rPr>
        <w:t xml:space="preserve"> service on the VR St</w:t>
      </w:r>
      <w:r w:rsidRPr="00224F69">
        <w:rPr>
          <w:rFonts w:ascii="Times New Roman" w:hAnsi="Times New Roman"/>
          <w:sz w:val="24"/>
        </w:rPr>
        <w:t>ream. You can however, obtain a free</w:t>
      </w:r>
      <w:r w:rsidR="00676075" w:rsidRPr="00224F69">
        <w:rPr>
          <w:rFonts w:ascii="Times New Roman" w:hAnsi="Times New Roman"/>
          <w:sz w:val="24"/>
        </w:rPr>
        <w:t xml:space="preserve"> NFB </w:t>
      </w:r>
      <w:proofErr w:type="spellStart"/>
      <w:r w:rsidR="00676075" w:rsidRPr="00224F69">
        <w:rPr>
          <w:rFonts w:ascii="Times New Roman" w:hAnsi="Times New Roman"/>
          <w:sz w:val="24"/>
        </w:rPr>
        <w:t>News</w:t>
      </w:r>
      <w:r w:rsidRPr="00224F69">
        <w:rPr>
          <w:rFonts w:ascii="Times New Roman" w:hAnsi="Times New Roman"/>
          <w:sz w:val="24"/>
        </w:rPr>
        <w:t>line</w:t>
      </w:r>
      <w:proofErr w:type="spellEnd"/>
      <w:r w:rsidRPr="00224F69">
        <w:rPr>
          <w:rFonts w:ascii="Times New Roman" w:hAnsi="Times New Roman"/>
          <w:sz w:val="24"/>
        </w:rPr>
        <w:t xml:space="preserve"> account</w:t>
      </w:r>
      <w:r w:rsidR="00676075" w:rsidRPr="00224F69">
        <w:rPr>
          <w:rFonts w:ascii="Times New Roman" w:hAnsi="Times New Roman"/>
          <w:sz w:val="24"/>
        </w:rPr>
        <w:t xml:space="preserve">, then configure the Stream to connect and download your </w:t>
      </w:r>
      <w:proofErr w:type="spellStart"/>
      <w:r w:rsidRPr="00224F69">
        <w:rPr>
          <w:rFonts w:ascii="Times New Roman" w:hAnsi="Times New Roman"/>
          <w:sz w:val="24"/>
        </w:rPr>
        <w:t>N</w:t>
      </w:r>
      <w:r w:rsidR="00676075" w:rsidRPr="00224F69">
        <w:rPr>
          <w:rFonts w:ascii="Times New Roman" w:hAnsi="Times New Roman"/>
          <w:sz w:val="24"/>
        </w:rPr>
        <w:t>ewsline</w:t>
      </w:r>
      <w:proofErr w:type="spellEnd"/>
      <w:r w:rsidR="00676075" w:rsidRPr="00224F69">
        <w:rPr>
          <w:rFonts w:ascii="Times New Roman" w:hAnsi="Times New Roman"/>
          <w:sz w:val="24"/>
        </w:rPr>
        <w:t xml:space="preserve"> content. </w:t>
      </w:r>
    </w:p>
    <w:p w:rsidR="0004352C" w:rsidRPr="00224F69" w:rsidRDefault="00676075" w:rsidP="0004352C">
      <w:pPr>
        <w:pStyle w:val="ListParagraph"/>
        <w:numPr>
          <w:ilvl w:val="0"/>
          <w:numId w:val="4"/>
        </w:numPr>
        <w:rPr>
          <w:rFonts w:ascii="Times New Roman" w:hAnsi="Times New Roman"/>
          <w:sz w:val="24"/>
        </w:rPr>
      </w:pPr>
      <w:r w:rsidRPr="00224F69">
        <w:rPr>
          <w:rFonts w:ascii="Times New Roman" w:hAnsi="Times New Roman"/>
          <w:sz w:val="24"/>
        </w:rPr>
        <w:t xml:space="preserve">After selecting a category, press </w:t>
      </w:r>
      <w:r w:rsidR="0004352C" w:rsidRPr="00224F69">
        <w:rPr>
          <w:rFonts w:ascii="Times New Roman" w:hAnsi="Times New Roman"/>
          <w:b/>
          <w:sz w:val="24"/>
        </w:rPr>
        <w:t>4</w:t>
      </w:r>
      <w:r w:rsidR="0004352C" w:rsidRPr="00224F69">
        <w:rPr>
          <w:rFonts w:ascii="Times New Roman" w:hAnsi="Times New Roman"/>
          <w:sz w:val="24"/>
        </w:rPr>
        <w:t xml:space="preserve"> or </w:t>
      </w:r>
      <w:r w:rsidR="0004352C" w:rsidRPr="00224F69">
        <w:rPr>
          <w:rFonts w:ascii="Times New Roman" w:hAnsi="Times New Roman"/>
          <w:b/>
          <w:sz w:val="24"/>
        </w:rPr>
        <w:t>6</w:t>
      </w:r>
      <w:r w:rsidRPr="00224F69">
        <w:rPr>
          <w:rFonts w:ascii="Times New Roman" w:hAnsi="Times New Roman"/>
          <w:sz w:val="24"/>
        </w:rPr>
        <w:t xml:space="preserve"> to move through the available results. </w:t>
      </w:r>
    </w:p>
    <w:p w:rsidR="0004352C" w:rsidRPr="00224F69" w:rsidRDefault="00676075" w:rsidP="0004352C">
      <w:pPr>
        <w:pStyle w:val="ListParagraph"/>
        <w:numPr>
          <w:ilvl w:val="0"/>
          <w:numId w:val="4"/>
        </w:numPr>
        <w:rPr>
          <w:rFonts w:ascii="Times New Roman" w:hAnsi="Times New Roman"/>
          <w:sz w:val="24"/>
        </w:rPr>
      </w:pPr>
      <w:r w:rsidRPr="00224F69">
        <w:rPr>
          <w:rFonts w:ascii="Times New Roman" w:hAnsi="Times New Roman"/>
          <w:sz w:val="24"/>
        </w:rPr>
        <w:t xml:space="preserve">Press </w:t>
      </w:r>
      <w:r w:rsidRPr="00224F69">
        <w:rPr>
          <w:rFonts w:ascii="Times New Roman" w:hAnsi="Times New Roman"/>
          <w:b/>
          <w:sz w:val="24"/>
        </w:rPr>
        <w:t>Cancel</w:t>
      </w:r>
      <w:r w:rsidRPr="00224F69">
        <w:rPr>
          <w:rFonts w:ascii="Times New Roman" w:hAnsi="Times New Roman"/>
          <w:sz w:val="24"/>
        </w:rPr>
        <w:t xml:space="preserve"> (*) to back up and select another category. </w:t>
      </w:r>
    </w:p>
    <w:p w:rsidR="0004352C" w:rsidRPr="00224F69" w:rsidRDefault="00676075" w:rsidP="0004352C">
      <w:pPr>
        <w:pStyle w:val="ListParagraph"/>
        <w:numPr>
          <w:ilvl w:val="0"/>
          <w:numId w:val="4"/>
        </w:numPr>
        <w:rPr>
          <w:rFonts w:ascii="Times New Roman" w:hAnsi="Times New Roman"/>
          <w:sz w:val="24"/>
        </w:rPr>
      </w:pPr>
      <w:r w:rsidRPr="00224F69">
        <w:rPr>
          <w:rFonts w:ascii="Times New Roman" w:hAnsi="Times New Roman"/>
          <w:sz w:val="24"/>
        </w:rPr>
        <w:t xml:space="preserve">Press </w:t>
      </w:r>
      <w:r w:rsidRPr="00224F69">
        <w:rPr>
          <w:rFonts w:ascii="Times New Roman" w:hAnsi="Times New Roman"/>
          <w:b/>
          <w:sz w:val="24"/>
        </w:rPr>
        <w:t>Cancel</w:t>
      </w:r>
      <w:r w:rsidRPr="00224F69">
        <w:rPr>
          <w:rFonts w:ascii="Times New Roman" w:hAnsi="Times New Roman"/>
          <w:sz w:val="24"/>
        </w:rPr>
        <w:t xml:space="preserve"> (*) twice to back up to the point where you can make a selection from the initial options. </w:t>
      </w:r>
    </w:p>
    <w:p w:rsidR="0004352C" w:rsidRPr="00224F69" w:rsidRDefault="00676075" w:rsidP="0004352C">
      <w:pPr>
        <w:pStyle w:val="Heading2"/>
        <w:rPr>
          <w:color w:val="auto"/>
        </w:rPr>
      </w:pPr>
      <w:r w:rsidRPr="00224F69">
        <w:rPr>
          <w:color w:val="auto"/>
        </w:rPr>
        <w:t xml:space="preserve">Downloading </w:t>
      </w:r>
      <w:proofErr w:type="spellStart"/>
      <w:r w:rsidRPr="00224F69">
        <w:rPr>
          <w:color w:val="auto"/>
        </w:rPr>
        <w:t>Bookshare</w:t>
      </w:r>
      <w:proofErr w:type="spellEnd"/>
      <w:r w:rsidRPr="00224F69">
        <w:rPr>
          <w:color w:val="auto"/>
        </w:rPr>
        <w:t xml:space="preserve"> Books </w:t>
      </w:r>
    </w:p>
    <w:p w:rsidR="0004352C" w:rsidRPr="00224F69" w:rsidRDefault="0004352C" w:rsidP="0004352C">
      <w:pPr>
        <w:pStyle w:val="ListParagraph"/>
        <w:numPr>
          <w:ilvl w:val="0"/>
          <w:numId w:val="6"/>
        </w:numPr>
        <w:rPr>
          <w:rFonts w:ascii="Times New Roman" w:hAnsi="Times New Roman"/>
          <w:sz w:val="24"/>
        </w:rPr>
      </w:pPr>
      <w:r w:rsidRPr="00224F69">
        <w:rPr>
          <w:rFonts w:ascii="Times New Roman" w:hAnsi="Times New Roman"/>
          <w:sz w:val="24"/>
        </w:rPr>
        <w:t xml:space="preserve">Once you’ve acquired your search results, press </w:t>
      </w:r>
      <w:r w:rsidRPr="00224F69">
        <w:rPr>
          <w:rFonts w:ascii="Times New Roman" w:hAnsi="Times New Roman"/>
          <w:b/>
          <w:sz w:val="24"/>
        </w:rPr>
        <w:t>4</w:t>
      </w:r>
      <w:r w:rsidRPr="00224F69">
        <w:rPr>
          <w:rFonts w:ascii="Times New Roman" w:hAnsi="Times New Roman"/>
          <w:sz w:val="24"/>
        </w:rPr>
        <w:t xml:space="preserve"> or </w:t>
      </w:r>
      <w:r w:rsidRPr="00224F69">
        <w:rPr>
          <w:rFonts w:ascii="Times New Roman" w:hAnsi="Times New Roman"/>
          <w:b/>
          <w:sz w:val="24"/>
        </w:rPr>
        <w:t>6</w:t>
      </w:r>
      <w:r w:rsidRPr="00224F69">
        <w:rPr>
          <w:rFonts w:ascii="Times New Roman" w:hAnsi="Times New Roman"/>
          <w:sz w:val="24"/>
        </w:rPr>
        <w:t xml:space="preserve"> to move through the results.</w:t>
      </w:r>
    </w:p>
    <w:p w:rsidR="007911A8" w:rsidRPr="00224F69" w:rsidRDefault="0004352C" w:rsidP="007911A8">
      <w:pPr>
        <w:pStyle w:val="ListParagraph"/>
        <w:numPr>
          <w:ilvl w:val="0"/>
          <w:numId w:val="6"/>
        </w:numPr>
        <w:rPr>
          <w:rFonts w:ascii="Times New Roman" w:hAnsi="Times New Roman"/>
          <w:sz w:val="24"/>
        </w:rPr>
      </w:pPr>
      <w:r w:rsidRPr="00224F69">
        <w:rPr>
          <w:rFonts w:ascii="Times New Roman" w:hAnsi="Times New Roman"/>
          <w:sz w:val="24"/>
        </w:rPr>
        <w:t xml:space="preserve">Press </w:t>
      </w:r>
      <w:r w:rsidRPr="00224F69">
        <w:rPr>
          <w:rFonts w:ascii="Times New Roman" w:hAnsi="Times New Roman"/>
          <w:b/>
          <w:sz w:val="24"/>
        </w:rPr>
        <w:t>Confirm</w:t>
      </w:r>
      <w:r w:rsidRPr="00224F69">
        <w:rPr>
          <w:rFonts w:ascii="Times New Roman" w:hAnsi="Times New Roman"/>
          <w:sz w:val="24"/>
        </w:rPr>
        <w:t xml:space="preserve"> (</w:t>
      </w:r>
      <w:r w:rsidRPr="00224F69">
        <w:rPr>
          <w:rFonts w:ascii="Times New Roman" w:hAnsi="Times New Roman"/>
          <w:b/>
          <w:sz w:val="24"/>
        </w:rPr>
        <w:t>#</w:t>
      </w:r>
      <w:r w:rsidRPr="00224F69">
        <w:rPr>
          <w:rFonts w:ascii="Times New Roman" w:hAnsi="Times New Roman"/>
          <w:sz w:val="24"/>
        </w:rPr>
        <w:t>) to begin downloading your chosen book.</w:t>
      </w:r>
    </w:p>
    <w:p w:rsidR="003E1666" w:rsidRPr="00224F69" w:rsidRDefault="00224F69"/>
    <w:sectPr w:rsidR="003E1666" w:rsidRPr="0022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DB2"/>
    <w:multiLevelType w:val="hybridMultilevel"/>
    <w:tmpl w:val="96780B02"/>
    <w:lvl w:ilvl="0" w:tplc="8FF0926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3174"/>
    <w:multiLevelType w:val="hybridMultilevel"/>
    <w:tmpl w:val="079C3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DAC"/>
    <w:multiLevelType w:val="hybridMultilevel"/>
    <w:tmpl w:val="925A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3AC2"/>
    <w:multiLevelType w:val="hybridMultilevel"/>
    <w:tmpl w:val="EE0E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21CE8"/>
    <w:multiLevelType w:val="hybridMultilevel"/>
    <w:tmpl w:val="DF2C2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E7741A"/>
    <w:multiLevelType w:val="hybridMultilevel"/>
    <w:tmpl w:val="3368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A8"/>
    <w:rsid w:val="0004352C"/>
    <w:rsid w:val="00224F69"/>
    <w:rsid w:val="00281FC3"/>
    <w:rsid w:val="002969AC"/>
    <w:rsid w:val="002C7EFD"/>
    <w:rsid w:val="003E2215"/>
    <w:rsid w:val="0045148B"/>
    <w:rsid w:val="00584D6D"/>
    <w:rsid w:val="00676075"/>
    <w:rsid w:val="007911A8"/>
    <w:rsid w:val="009D623D"/>
    <w:rsid w:val="00A00EAF"/>
    <w:rsid w:val="00AE18FD"/>
    <w:rsid w:val="00B448AC"/>
    <w:rsid w:val="00D33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A8"/>
    <w:pPr>
      <w:spacing w:after="200" w:line="276" w:lineRule="auto"/>
    </w:pPr>
  </w:style>
  <w:style w:type="paragraph" w:styleId="Heading1">
    <w:name w:val="heading 1"/>
    <w:basedOn w:val="Normal"/>
    <w:next w:val="Normal"/>
    <w:link w:val="Heading1Char"/>
    <w:uiPriority w:val="9"/>
    <w:qFormat/>
    <w:rsid w:val="007911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911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1A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911A8"/>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3E2215"/>
    <w:rPr>
      <w:color w:val="0563C1" w:themeColor="hyperlink"/>
      <w:u w:val="single"/>
    </w:rPr>
  </w:style>
  <w:style w:type="character" w:styleId="FollowedHyperlink">
    <w:name w:val="FollowedHyperlink"/>
    <w:basedOn w:val="DefaultParagraphFont"/>
    <w:uiPriority w:val="99"/>
    <w:semiHidden/>
    <w:unhideWhenUsed/>
    <w:rsid w:val="003E2215"/>
    <w:rPr>
      <w:color w:val="954F72" w:themeColor="followedHyperlink"/>
      <w:u w:val="single"/>
    </w:rPr>
  </w:style>
  <w:style w:type="paragraph" w:styleId="ListParagraph">
    <w:name w:val="List Paragraph"/>
    <w:basedOn w:val="Normal"/>
    <w:uiPriority w:val="34"/>
    <w:qFormat/>
    <w:rsid w:val="009D6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A8"/>
    <w:pPr>
      <w:spacing w:after="200" w:line="276" w:lineRule="auto"/>
    </w:pPr>
  </w:style>
  <w:style w:type="paragraph" w:styleId="Heading1">
    <w:name w:val="heading 1"/>
    <w:basedOn w:val="Normal"/>
    <w:next w:val="Normal"/>
    <w:link w:val="Heading1Char"/>
    <w:uiPriority w:val="9"/>
    <w:qFormat/>
    <w:rsid w:val="007911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911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1A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911A8"/>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3E2215"/>
    <w:rPr>
      <w:color w:val="0563C1" w:themeColor="hyperlink"/>
      <w:u w:val="single"/>
    </w:rPr>
  </w:style>
  <w:style w:type="character" w:styleId="FollowedHyperlink">
    <w:name w:val="FollowedHyperlink"/>
    <w:basedOn w:val="DefaultParagraphFont"/>
    <w:uiPriority w:val="99"/>
    <w:semiHidden/>
    <w:unhideWhenUsed/>
    <w:rsid w:val="003E2215"/>
    <w:rPr>
      <w:color w:val="954F72" w:themeColor="followedHyperlink"/>
      <w:u w:val="single"/>
    </w:rPr>
  </w:style>
  <w:style w:type="paragraph" w:styleId="ListParagraph">
    <w:name w:val="List Paragraph"/>
    <w:basedOn w:val="Normal"/>
    <w:uiPriority w:val="34"/>
    <w:qFormat/>
    <w:rsid w:val="009D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ware.com/en-canada/support/vr_stream_softw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Public Library</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Ramie</dc:creator>
  <cp:lastModifiedBy>JILL ROTHSTEIN</cp:lastModifiedBy>
  <cp:revision>2</cp:revision>
  <dcterms:created xsi:type="dcterms:W3CDTF">2015-11-10T14:06:00Z</dcterms:created>
  <dcterms:modified xsi:type="dcterms:W3CDTF">2015-11-10T14:06:00Z</dcterms:modified>
</cp:coreProperties>
</file>