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6B9B" w14:textId="4054A542" w:rsidR="00EC51F7" w:rsidRDefault="00B30880" w:rsidP="00B30880">
      <w:pPr>
        <w:spacing w:line="480" w:lineRule="auto"/>
        <w:jc w:val="center"/>
        <w:rPr>
          <w:sz w:val="28"/>
        </w:rPr>
      </w:pPr>
      <w:r>
        <w:rPr>
          <w:sz w:val="28"/>
        </w:rPr>
        <w:t>February 9, 2025</w:t>
      </w:r>
    </w:p>
    <w:p w14:paraId="6C7308BA" w14:textId="09CF3BF4" w:rsidR="00B30880" w:rsidRDefault="00B30880" w:rsidP="00B30880">
      <w:pPr>
        <w:spacing w:line="480" w:lineRule="auto"/>
        <w:jc w:val="center"/>
        <w:rPr>
          <w:sz w:val="28"/>
        </w:rPr>
      </w:pPr>
      <w:r>
        <w:rPr>
          <w:sz w:val="28"/>
        </w:rPr>
        <w:t>OAGDU Meeting Minutes</w:t>
      </w:r>
    </w:p>
    <w:p w14:paraId="38142CE1" w14:textId="77777777" w:rsidR="00B30880" w:rsidRDefault="00B30880" w:rsidP="00B30880">
      <w:pPr>
        <w:spacing w:line="480" w:lineRule="auto"/>
        <w:rPr>
          <w:sz w:val="28"/>
        </w:rPr>
      </w:pPr>
      <w:r>
        <w:rPr>
          <w:sz w:val="28"/>
        </w:rPr>
        <w:t xml:space="preserve">Motion: Deanna/Asia: Correct minutes from January 12, 2025, to show correct profit figures for chair massage profits and snacks sold at Clovernook. Clovernook snacks yielded $100 profit and massages netted $50 for OAGDU. Motion passed. Treasurer’s report: beginning balance for February, (checking) $662.07. Ending checking: $657.07. Savings balance for January 31, 2025, $231.00. Motion to approve report: Shane/Paula, passed. President LuAnn reported that the current list of OAGDU paid members is due to Jessica Snyder, NAGDU treasurer, by March 1. Members on the OAGDU call questioned this early date since 2025 National convention does not begin until July 8. Marianne reminded us that the given year for chapter and division dues always runs from January 1 through December 31. Members can either send annual $5 dues checks to Marianne’s address: 835 Carini Lane, Cincinnati or pay via PayPal using </w:t>
      </w:r>
      <w:hyperlink r:id="rId4" w:history="1">
        <w:r w:rsidRPr="00D51DF2">
          <w:rPr>
            <w:rStyle w:val="Hyperlink"/>
            <w:sz w:val="28"/>
          </w:rPr>
          <w:t>ohioguidedog@gmail.com</w:t>
        </w:r>
      </w:hyperlink>
      <w:r>
        <w:rPr>
          <w:sz w:val="28"/>
        </w:rPr>
        <w:t xml:space="preserve">. </w:t>
      </w:r>
    </w:p>
    <w:p w14:paraId="357636B9" w14:textId="77777777" w:rsidR="00B30880" w:rsidRDefault="00B30880" w:rsidP="00B30880">
      <w:pPr>
        <w:spacing w:line="480" w:lineRule="auto"/>
        <w:rPr>
          <w:sz w:val="28"/>
        </w:rPr>
      </w:pPr>
      <w:r>
        <w:rPr>
          <w:sz w:val="28"/>
          <w:u w:val="single"/>
        </w:rPr>
        <w:t>New Business</w:t>
      </w:r>
    </w:p>
    <w:p w14:paraId="54D61292" w14:textId="77777777" w:rsidR="005209F6" w:rsidRDefault="00B30880" w:rsidP="00B30880">
      <w:pPr>
        <w:spacing w:line="480" w:lineRule="auto"/>
        <w:rPr>
          <w:sz w:val="28"/>
        </w:rPr>
      </w:pPr>
      <w:r>
        <w:rPr>
          <w:sz w:val="28"/>
        </w:rPr>
        <w:t xml:space="preserve">Guide Dogs for the Blind (GDB) will present about its programming, training, breeding, etc. and answer NFB members’ questions on March 9, 7:00 PM over </w:t>
      </w:r>
      <w:r w:rsidR="005209F6">
        <w:rPr>
          <w:sz w:val="28"/>
        </w:rPr>
        <w:lastRenderedPageBreak/>
        <w:t xml:space="preserve">NFB-O </w:t>
      </w:r>
      <w:r>
        <w:rPr>
          <w:sz w:val="28"/>
        </w:rPr>
        <w:t>Zoom</w:t>
      </w:r>
      <w:r w:rsidR="005209F6">
        <w:rPr>
          <w:sz w:val="28"/>
        </w:rPr>
        <w:t xml:space="preserve">. Members from other states may always join as guests. Then on Sunday, June 12, Guide Dogs Inc. will present at the same 7:00 time </w:t>
      </w:r>
      <w:proofErr w:type="gramStart"/>
      <w:r w:rsidR="005209F6">
        <w:rPr>
          <w:sz w:val="28"/>
        </w:rPr>
        <w:t>with</w:t>
      </w:r>
      <w:proofErr w:type="gramEnd"/>
      <w:r w:rsidR="005209F6">
        <w:rPr>
          <w:sz w:val="28"/>
        </w:rPr>
        <w:t xml:space="preserve"> Jackie Schieman hosting. Leader Dogs will present during the 7:00 NFB-O slot September 14, with either Asia or Marianne hosting. </w:t>
      </w:r>
    </w:p>
    <w:p w14:paraId="446E0DC1" w14:textId="77777777" w:rsidR="005209F6" w:rsidRDefault="005209F6" w:rsidP="00B30880">
      <w:pPr>
        <w:spacing w:line="480" w:lineRule="auto"/>
        <w:rPr>
          <w:sz w:val="28"/>
        </w:rPr>
      </w:pPr>
      <w:r>
        <w:rPr>
          <w:sz w:val="28"/>
        </w:rPr>
        <w:t xml:space="preserve">Deanna advertised the </w:t>
      </w:r>
      <w:proofErr w:type="spellStart"/>
      <w:r>
        <w:rPr>
          <w:sz w:val="28"/>
        </w:rPr>
        <w:t>Honeybaked</w:t>
      </w:r>
      <w:proofErr w:type="spellEnd"/>
      <w:r>
        <w:rPr>
          <w:sz w:val="28"/>
        </w:rPr>
        <w:t xml:space="preserve"> Ham fundraiser on both the Ohio-Talk and OAGDU lists again. That fundraiser begins on March 1 and ends on April 30, 2025. </w:t>
      </w:r>
    </w:p>
    <w:p w14:paraId="58D1117E" w14:textId="77777777" w:rsidR="005209F6" w:rsidRDefault="005209F6" w:rsidP="00B30880">
      <w:pPr>
        <w:spacing w:line="480" w:lineRule="auto"/>
        <w:rPr>
          <w:sz w:val="28"/>
        </w:rPr>
      </w:pPr>
    </w:p>
    <w:p w14:paraId="53768377" w14:textId="77777777" w:rsidR="00FE42C2" w:rsidRDefault="005209F6" w:rsidP="00B30880">
      <w:pPr>
        <w:spacing w:line="480" w:lineRule="auto"/>
        <w:rPr>
          <w:sz w:val="28"/>
        </w:rPr>
      </w:pPr>
      <w:r>
        <w:rPr>
          <w:sz w:val="28"/>
        </w:rPr>
        <w:t xml:space="preserve">We meet again for </w:t>
      </w:r>
      <w:proofErr w:type="gramStart"/>
      <w:r>
        <w:rPr>
          <w:sz w:val="28"/>
        </w:rPr>
        <w:t>state</w:t>
      </w:r>
      <w:proofErr w:type="gramEnd"/>
      <w:r>
        <w:rPr>
          <w:sz w:val="28"/>
        </w:rPr>
        <w:t xml:space="preserve"> convention again at the Westlake hotel from November 7-9, 2025. Marianne reported that we plan to offer another BELL program to run from June 15-20 at the Ohio State School for the Blind. </w:t>
      </w:r>
      <w:r w:rsidR="00FE42C2">
        <w:rPr>
          <w:sz w:val="28"/>
        </w:rPr>
        <w:t xml:space="preserve">Our next meeting will </w:t>
      </w:r>
      <w:proofErr w:type="gramStart"/>
      <w:r w:rsidR="00FE42C2">
        <w:rPr>
          <w:sz w:val="28"/>
        </w:rPr>
        <w:t>be</w:t>
      </w:r>
      <w:proofErr w:type="gramEnd"/>
      <w:r w:rsidR="00FE42C2">
        <w:rPr>
          <w:sz w:val="28"/>
        </w:rPr>
        <w:t xml:space="preserve"> Sunday, April 13 at 7:00 PM over Zoom. Motion to adjourn: Debbie/Shane.</w:t>
      </w:r>
    </w:p>
    <w:p w14:paraId="4865C187" w14:textId="77777777" w:rsidR="00FE42C2" w:rsidRDefault="00FE42C2" w:rsidP="00B30880">
      <w:pPr>
        <w:spacing w:line="480" w:lineRule="auto"/>
        <w:rPr>
          <w:sz w:val="28"/>
        </w:rPr>
      </w:pPr>
    </w:p>
    <w:p w14:paraId="2A5C173F" w14:textId="77777777" w:rsidR="00FE42C2" w:rsidRDefault="00FE42C2" w:rsidP="00B30880">
      <w:pPr>
        <w:spacing w:line="480" w:lineRule="auto"/>
        <w:rPr>
          <w:sz w:val="28"/>
        </w:rPr>
      </w:pPr>
      <w:r>
        <w:rPr>
          <w:sz w:val="28"/>
        </w:rPr>
        <w:t>Respectfully submitted,</w:t>
      </w:r>
    </w:p>
    <w:p w14:paraId="286CEEEB" w14:textId="77777777" w:rsidR="00FE42C2" w:rsidRDefault="00FE42C2" w:rsidP="00B30880">
      <w:pPr>
        <w:spacing w:line="480" w:lineRule="auto"/>
        <w:rPr>
          <w:sz w:val="28"/>
        </w:rPr>
      </w:pPr>
    </w:p>
    <w:p w14:paraId="38DFC674" w14:textId="77777777" w:rsidR="00FE42C2" w:rsidRDefault="00FE42C2" w:rsidP="00B30880">
      <w:pPr>
        <w:spacing w:line="480" w:lineRule="auto"/>
        <w:rPr>
          <w:sz w:val="28"/>
        </w:rPr>
      </w:pPr>
      <w:r>
        <w:rPr>
          <w:sz w:val="28"/>
        </w:rPr>
        <w:t>Debbie Baker, Secretary</w:t>
      </w:r>
    </w:p>
    <w:p w14:paraId="01568E77" w14:textId="37E07470" w:rsidR="00B30880" w:rsidRDefault="00B30880" w:rsidP="00B30880">
      <w:pPr>
        <w:spacing w:line="480" w:lineRule="auto"/>
        <w:rPr>
          <w:sz w:val="28"/>
        </w:rPr>
      </w:pPr>
      <w:r>
        <w:rPr>
          <w:sz w:val="28"/>
        </w:rPr>
        <w:lastRenderedPageBreak/>
        <w:t xml:space="preserve">  </w:t>
      </w:r>
    </w:p>
    <w:p w14:paraId="04E61498" w14:textId="77777777" w:rsidR="00B30880" w:rsidRPr="00B30880" w:rsidRDefault="00B30880" w:rsidP="00B30880">
      <w:pPr>
        <w:spacing w:line="480" w:lineRule="auto"/>
        <w:rPr>
          <w:sz w:val="28"/>
        </w:rPr>
      </w:pPr>
    </w:p>
    <w:sectPr w:rsidR="00B30880" w:rsidRPr="00B3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80"/>
    <w:rsid w:val="000259FE"/>
    <w:rsid w:val="000450F7"/>
    <w:rsid w:val="00081B83"/>
    <w:rsid w:val="00094EBD"/>
    <w:rsid w:val="000A204B"/>
    <w:rsid w:val="000B523D"/>
    <w:rsid w:val="000C4158"/>
    <w:rsid w:val="000D7F9D"/>
    <w:rsid w:val="001178E2"/>
    <w:rsid w:val="00137D8D"/>
    <w:rsid w:val="00146580"/>
    <w:rsid w:val="00197490"/>
    <w:rsid w:val="001C2E0F"/>
    <w:rsid w:val="001D292D"/>
    <w:rsid w:val="001E53FF"/>
    <w:rsid w:val="001F31C4"/>
    <w:rsid w:val="00202850"/>
    <w:rsid w:val="00206A8D"/>
    <w:rsid w:val="0022114F"/>
    <w:rsid w:val="002311B5"/>
    <w:rsid w:val="00246F79"/>
    <w:rsid w:val="00256885"/>
    <w:rsid w:val="00271C1D"/>
    <w:rsid w:val="00290E0C"/>
    <w:rsid w:val="002A4918"/>
    <w:rsid w:val="002A4FAD"/>
    <w:rsid w:val="002C1EAA"/>
    <w:rsid w:val="002D2848"/>
    <w:rsid w:val="002E5630"/>
    <w:rsid w:val="002F38AE"/>
    <w:rsid w:val="002F5D7C"/>
    <w:rsid w:val="00302ECA"/>
    <w:rsid w:val="00304BDC"/>
    <w:rsid w:val="0031649E"/>
    <w:rsid w:val="00324D6A"/>
    <w:rsid w:val="00325648"/>
    <w:rsid w:val="0033466C"/>
    <w:rsid w:val="0033727A"/>
    <w:rsid w:val="003410DE"/>
    <w:rsid w:val="00352944"/>
    <w:rsid w:val="00361FB4"/>
    <w:rsid w:val="00363E2F"/>
    <w:rsid w:val="003917AF"/>
    <w:rsid w:val="0039699D"/>
    <w:rsid w:val="003A1E12"/>
    <w:rsid w:val="003C0C5A"/>
    <w:rsid w:val="003C5DC2"/>
    <w:rsid w:val="003D7D47"/>
    <w:rsid w:val="0041504E"/>
    <w:rsid w:val="00415F5C"/>
    <w:rsid w:val="0046507D"/>
    <w:rsid w:val="004870A4"/>
    <w:rsid w:val="00495F02"/>
    <w:rsid w:val="004A55D4"/>
    <w:rsid w:val="004D1B72"/>
    <w:rsid w:val="004D29BF"/>
    <w:rsid w:val="004E15F9"/>
    <w:rsid w:val="004F62B6"/>
    <w:rsid w:val="005209F6"/>
    <w:rsid w:val="00523710"/>
    <w:rsid w:val="00594A8A"/>
    <w:rsid w:val="005D07A4"/>
    <w:rsid w:val="005D281E"/>
    <w:rsid w:val="005F3A98"/>
    <w:rsid w:val="00602CB2"/>
    <w:rsid w:val="0060361C"/>
    <w:rsid w:val="00625255"/>
    <w:rsid w:val="00631E6C"/>
    <w:rsid w:val="0063564A"/>
    <w:rsid w:val="00667358"/>
    <w:rsid w:val="0067254D"/>
    <w:rsid w:val="00694250"/>
    <w:rsid w:val="006A56A8"/>
    <w:rsid w:val="006D1803"/>
    <w:rsid w:val="006F15F3"/>
    <w:rsid w:val="007143A5"/>
    <w:rsid w:val="007363B8"/>
    <w:rsid w:val="0073660B"/>
    <w:rsid w:val="00772E31"/>
    <w:rsid w:val="007B2291"/>
    <w:rsid w:val="007D3A24"/>
    <w:rsid w:val="007E58A7"/>
    <w:rsid w:val="00812DD6"/>
    <w:rsid w:val="00830A35"/>
    <w:rsid w:val="00850677"/>
    <w:rsid w:val="00866120"/>
    <w:rsid w:val="00872DE9"/>
    <w:rsid w:val="008928D1"/>
    <w:rsid w:val="008A0F6F"/>
    <w:rsid w:val="008A3322"/>
    <w:rsid w:val="008C12A4"/>
    <w:rsid w:val="008C227F"/>
    <w:rsid w:val="008D3081"/>
    <w:rsid w:val="008F6DB5"/>
    <w:rsid w:val="009312FC"/>
    <w:rsid w:val="0095143A"/>
    <w:rsid w:val="0096471C"/>
    <w:rsid w:val="00971E28"/>
    <w:rsid w:val="00975A05"/>
    <w:rsid w:val="0098001D"/>
    <w:rsid w:val="0098326D"/>
    <w:rsid w:val="00993B93"/>
    <w:rsid w:val="009A43D4"/>
    <w:rsid w:val="009B4A62"/>
    <w:rsid w:val="009B771B"/>
    <w:rsid w:val="009C48F0"/>
    <w:rsid w:val="009C5BF2"/>
    <w:rsid w:val="009E1217"/>
    <w:rsid w:val="009E7952"/>
    <w:rsid w:val="009F0217"/>
    <w:rsid w:val="00A00851"/>
    <w:rsid w:val="00A069DA"/>
    <w:rsid w:val="00A1522D"/>
    <w:rsid w:val="00A641CF"/>
    <w:rsid w:val="00A64D7D"/>
    <w:rsid w:val="00A77DCE"/>
    <w:rsid w:val="00A851AA"/>
    <w:rsid w:val="00A87059"/>
    <w:rsid w:val="00AC75AE"/>
    <w:rsid w:val="00AD23F3"/>
    <w:rsid w:val="00AD5A0B"/>
    <w:rsid w:val="00B012E5"/>
    <w:rsid w:val="00B03103"/>
    <w:rsid w:val="00B30880"/>
    <w:rsid w:val="00B51F11"/>
    <w:rsid w:val="00B618C8"/>
    <w:rsid w:val="00B86AAB"/>
    <w:rsid w:val="00B931CA"/>
    <w:rsid w:val="00B93A48"/>
    <w:rsid w:val="00BA185A"/>
    <w:rsid w:val="00BE4229"/>
    <w:rsid w:val="00C0334E"/>
    <w:rsid w:val="00C318F3"/>
    <w:rsid w:val="00C35FE8"/>
    <w:rsid w:val="00C54677"/>
    <w:rsid w:val="00C636E6"/>
    <w:rsid w:val="00CA2C1F"/>
    <w:rsid w:val="00CA3C89"/>
    <w:rsid w:val="00CA4273"/>
    <w:rsid w:val="00CB192C"/>
    <w:rsid w:val="00CB5173"/>
    <w:rsid w:val="00CD301F"/>
    <w:rsid w:val="00CD791A"/>
    <w:rsid w:val="00CE1847"/>
    <w:rsid w:val="00D03563"/>
    <w:rsid w:val="00D10F3F"/>
    <w:rsid w:val="00D362C0"/>
    <w:rsid w:val="00D41CE6"/>
    <w:rsid w:val="00D679FE"/>
    <w:rsid w:val="00D9169F"/>
    <w:rsid w:val="00DB1967"/>
    <w:rsid w:val="00DC05CF"/>
    <w:rsid w:val="00DC2CD4"/>
    <w:rsid w:val="00DE1420"/>
    <w:rsid w:val="00DE666D"/>
    <w:rsid w:val="00DF1423"/>
    <w:rsid w:val="00E417FE"/>
    <w:rsid w:val="00E57FF4"/>
    <w:rsid w:val="00E64652"/>
    <w:rsid w:val="00E64A39"/>
    <w:rsid w:val="00E65522"/>
    <w:rsid w:val="00E84EE9"/>
    <w:rsid w:val="00E87265"/>
    <w:rsid w:val="00EB1675"/>
    <w:rsid w:val="00EB3076"/>
    <w:rsid w:val="00EC00DC"/>
    <w:rsid w:val="00EC436C"/>
    <w:rsid w:val="00EC51F7"/>
    <w:rsid w:val="00F205C6"/>
    <w:rsid w:val="00F42400"/>
    <w:rsid w:val="00F4684D"/>
    <w:rsid w:val="00F6128A"/>
    <w:rsid w:val="00F938A4"/>
    <w:rsid w:val="00FB20C1"/>
    <w:rsid w:val="00FB28B7"/>
    <w:rsid w:val="00FB3038"/>
    <w:rsid w:val="00FD461E"/>
    <w:rsid w:val="00FE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C7CA"/>
  <w15:chartTrackingRefBased/>
  <w15:docId w15:val="{679CA1B0-8AF7-4B99-8F2E-FA9D756A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880"/>
    <w:rPr>
      <w:rFonts w:eastAsiaTheme="majorEastAsia" w:cstheme="majorBidi"/>
      <w:color w:val="272727" w:themeColor="text1" w:themeTint="D8"/>
    </w:rPr>
  </w:style>
  <w:style w:type="paragraph" w:styleId="Title">
    <w:name w:val="Title"/>
    <w:basedOn w:val="Normal"/>
    <w:next w:val="Normal"/>
    <w:link w:val="TitleChar"/>
    <w:uiPriority w:val="10"/>
    <w:qFormat/>
    <w:rsid w:val="00B3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880"/>
    <w:pPr>
      <w:spacing w:before="160"/>
      <w:jc w:val="center"/>
    </w:pPr>
    <w:rPr>
      <w:i/>
      <w:iCs/>
      <w:color w:val="404040" w:themeColor="text1" w:themeTint="BF"/>
    </w:rPr>
  </w:style>
  <w:style w:type="character" w:customStyle="1" w:styleId="QuoteChar">
    <w:name w:val="Quote Char"/>
    <w:basedOn w:val="DefaultParagraphFont"/>
    <w:link w:val="Quote"/>
    <w:uiPriority w:val="29"/>
    <w:rsid w:val="00B30880"/>
    <w:rPr>
      <w:i/>
      <w:iCs/>
      <w:color w:val="404040" w:themeColor="text1" w:themeTint="BF"/>
    </w:rPr>
  </w:style>
  <w:style w:type="paragraph" w:styleId="ListParagraph">
    <w:name w:val="List Paragraph"/>
    <w:basedOn w:val="Normal"/>
    <w:uiPriority w:val="34"/>
    <w:qFormat/>
    <w:rsid w:val="00B30880"/>
    <w:pPr>
      <w:ind w:left="720"/>
      <w:contextualSpacing/>
    </w:pPr>
  </w:style>
  <w:style w:type="character" w:styleId="IntenseEmphasis">
    <w:name w:val="Intense Emphasis"/>
    <w:basedOn w:val="DefaultParagraphFont"/>
    <w:uiPriority w:val="21"/>
    <w:qFormat/>
    <w:rsid w:val="00B30880"/>
    <w:rPr>
      <w:i/>
      <w:iCs/>
      <w:color w:val="0F4761" w:themeColor="accent1" w:themeShade="BF"/>
    </w:rPr>
  </w:style>
  <w:style w:type="paragraph" w:styleId="IntenseQuote">
    <w:name w:val="Intense Quote"/>
    <w:basedOn w:val="Normal"/>
    <w:next w:val="Normal"/>
    <w:link w:val="IntenseQuoteChar"/>
    <w:uiPriority w:val="30"/>
    <w:qFormat/>
    <w:rsid w:val="00B3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880"/>
    <w:rPr>
      <w:i/>
      <w:iCs/>
      <w:color w:val="0F4761" w:themeColor="accent1" w:themeShade="BF"/>
    </w:rPr>
  </w:style>
  <w:style w:type="character" w:styleId="IntenseReference">
    <w:name w:val="Intense Reference"/>
    <w:basedOn w:val="DefaultParagraphFont"/>
    <w:uiPriority w:val="32"/>
    <w:qFormat/>
    <w:rsid w:val="00B30880"/>
    <w:rPr>
      <w:b/>
      <w:bCs/>
      <w:smallCaps/>
      <w:color w:val="0F4761" w:themeColor="accent1" w:themeShade="BF"/>
      <w:spacing w:val="5"/>
    </w:rPr>
  </w:style>
  <w:style w:type="character" w:styleId="Hyperlink">
    <w:name w:val="Hyperlink"/>
    <w:basedOn w:val="DefaultParagraphFont"/>
    <w:uiPriority w:val="99"/>
    <w:unhideWhenUsed/>
    <w:rsid w:val="00B30880"/>
    <w:rPr>
      <w:color w:val="467886" w:themeColor="hyperlink"/>
      <w:u w:val="single"/>
    </w:rPr>
  </w:style>
  <w:style w:type="character" w:styleId="UnresolvedMention">
    <w:name w:val="Unresolved Mention"/>
    <w:basedOn w:val="DefaultParagraphFont"/>
    <w:uiPriority w:val="99"/>
    <w:semiHidden/>
    <w:unhideWhenUsed/>
    <w:rsid w:val="00B3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hioguided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2025-05-05T01:20:00Z</dcterms:created>
  <dcterms:modified xsi:type="dcterms:W3CDTF">2025-05-05T01:52:00Z</dcterms:modified>
</cp:coreProperties>
</file>