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472C" w14:textId="77777777" w:rsidR="00A57753" w:rsidRDefault="00A57753" w:rsidP="00A577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Opportunities for Ohioans with Disabilities</w:t>
      </w:r>
    </w:p>
    <w:p w14:paraId="4EC65928" w14:textId="56CE1F41" w:rsidR="00FE3F03" w:rsidRPr="00A57753" w:rsidRDefault="00A57753" w:rsidP="00A577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OOD Council Annual Report Subcommittee Meeting Minutes</w:t>
      </w:r>
    </w:p>
    <w:p w14:paraId="423CE866" w14:textId="77777777" w:rsidR="00A57753" w:rsidRDefault="00A57753" w:rsidP="00A57753">
      <w:pPr>
        <w:rPr>
          <w:rFonts w:ascii="Arial" w:hAnsi="Arial" w:cs="Arial"/>
          <w:sz w:val="28"/>
          <w:szCs w:val="28"/>
        </w:rPr>
      </w:pPr>
    </w:p>
    <w:p w14:paraId="4548C38F" w14:textId="29D64AD2" w:rsidR="00A57753" w:rsidRPr="00A57753" w:rsidRDefault="00A57753" w:rsidP="00A57753">
      <w:pPr>
        <w:rPr>
          <w:rFonts w:ascii="Arial" w:hAnsi="Arial" w:cs="Arial"/>
          <w:sz w:val="28"/>
          <w:szCs w:val="28"/>
          <w:u w:val="single"/>
        </w:rPr>
      </w:pPr>
      <w:r w:rsidRPr="00A57753">
        <w:rPr>
          <w:rFonts w:ascii="Arial" w:hAnsi="Arial" w:cs="Arial"/>
          <w:sz w:val="28"/>
          <w:szCs w:val="28"/>
          <w:u w:val="single"/>
        </w:rPr>
        <w:t>Welcome and Introductions</w:t>
      </w:r>
    </w:p>
    <w:p w14:paraId="07F98CC9" w14:textId="77777777" w:rsidR="009A4FFA" w:rsidRDefault="009A4FFA" w:rsidP="00A577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Report Subcommittee Chair John Moore welcomed everyone to the meeting.</w:t>
      </w:r>
    </w:p>
    <w:p w14:paraId="408F46AF" w14:textId="487D373E" w:rsidR="00C6338B" w:rsidRDefault="009A4FFA" w:rsidP="00A577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attendance: John Moore, Annual Report Subcommittee Chair, </w:t>
      </w:r>
      <w:proofErr w:type="spellStart"/>
      <w:r>
        <w:rPr>
          <w:rFonts w:ascii="Arial" w:hAnsi="Arial" w:cs="Arial"/>
          <w:sz w:val="28"/>
          <w:szCs w:val="28"/>
        </w:rPr>
        <w:t>jw</w:t>
      </w:r>
      <w:proofErr w:type="spellEnd"/>
      <w:r>
        <w:rPr>
          <w:rFonts w:ascii="Arial" w:hAnsi="Arial" w:cs="Arial"/>
          <w:sz w:val="28"/>
          <w:szCs w:val="28"/>
        </w:rPr>
        <w:t xml:space="preserve"> Smith, </w:t>
      </w:r>
      <w:r w:rsidR="00C6338B">
        <w:rPr>
          <w:rFonts w:ascii="Arial" w:hAnsi="Arial" w:cs="Arial"/>
          <w:sz w:val="28"/>
          <w:szCs w:val="28"/>
        </w:rPr>
        <w:t xml:space="preserve">OOD Council member, Dr, Carolyn Peters, OOD Council Chair, Dr. Matt Sauer, OOD Council Vice-Chair, Susan Pugh, Deputy Director, BVR, Kristen Ballinger, Deputy Director, Employer and Innovation Services, </w:t>
      </w:r>
      <w:r w:rsidR="00FD40B6">
        <w:rPr>
          <w:rFonts w:ascii="Arial" w:hAnsi="Arial" w:cs="Arial"/>
          <w:sz w:val="28"/>
          <w:szCs w:val="28"/>
        </w:rPr>
        <w:t>and Matt Lampke, Chief Legal Counsel, Shirley Marchi, OOD Council Liaison</w:t>
      </w:r>
    </w:p>
    <w:p w14:paraId="5C3FBF38" w14:textId="36CF5578" w:rsidR="00372DCA" w:rsidRPr="00F101DE" w:rsidRDefault="00C6338B" w:rsidP="00372D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Guests: Jane </w:t>
      </w:r>
      <w:proofErr w:type="spellStart"/>
      <w:r>
        <w:rPr>
          <w:rFonts w:ascii="Arial" w:hAnsi="Arial" w:cs="Arial"/>
          <w:sz w:val="28"/>
          <w:szCs w:val="28"/>
        </w:rPr>
        <w:t>Al</w:t>
      </w:r>
      <w:r w:rsidR="00372DCA">
        <w:rPr>
          <w:rFonts w:ascii="Arial" w:hAnsi="Arial" w:cs="Arial"/>
          <w:sz w:val="28"/>
          <w:szCs w:val="28"/>
        </w:rPr>
        <w:t>inder</w:t>
      </w:r>
      <w:proofErr w:type="spellEnd"/>
      <w:r w:rsidR="00372DCA">
        <w:rPr>
          <w:rFonts w:ascii="Arial" w:hAnsi="Arial" w:cs="Arial"/>
          <w:sz w:val="28"/>
          <w:szCs w:val="28"/>
        </w:rPr>
        <w:t xml:space="preserve">, Interpreter, Clayton Waites, Interpreter, Krysta Nash, </w:t>
      </w:r>
      <w:r w:rsidR="00372DCA" w:rsidRPr="00F101DE">
        <w:rPr>
          <w:rFonts w:ascii="Arial" w:hAnsi="Arial" w:cs="Arial"/>
          <w:sz w:val="28"/>
          <w:szCs w:val="28"/>
        </w:rPr>
        <w:t>Interpreter</w:t>
      </w:r>
    </w:p>
    <w:p w14:paraId="668D94C0" w14:textId="77777777" w:rsidR="00B83118" w:rsidRPr="00F101DE" w:rsidRDefault="00B83118" w:rsidP="00C6338B">
      <w:pPr>
        <w:rPr>
          <w:rFonts w:ascii="Arial" w:hAnsi="Arial" w:cs="Arial"/>
          <w:sz w:val="28"/>
          <w:szCs w:val="28"/>
          <w:u w:val="single"/>
        </w:rPr>
      </w:pPr>
      <w:r w:rsidRPr="00F101DE">
        <w:rPr>
          <w:rFonts w:ascii="Arial" w:hAnsi="Arial" w:cs="Arial"/>
          <w:sz w:val="28"/>
          <w:szCs w:val="28"/>
          <w:u w:val="single"/>
        </w:rPr>
        <w:t>Discussion of Annual Report Letter</w:t>
      </w:r>
    </w:p>
    <w:p w14:paraId="74C061AD" w14:textId="5EDC8BB3" w:rsidR="00390FE3" w:rsidRPr="00F101DE" w:rsidRDefault="00B83118" w:rsidP="00C6338B">
      <w:p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>Annual Report Subcommittee members discussed</w:t>
      </w:r>
      <w:r w:rsidR="00DD521F">
        <w:rPr>
          <w:rFonts w:ascii="Arial" w:hAnsi="Arial" w:cs="Arial"/>
          <w:sz w:val="28"/>
          <w:szCs w:val="28"/>
        </w:rPr>
        <w:t xml:space="preserve"> the following</w:t>
      </w:r>
      <w:r w:rsidRPr="00F101DE">
        <w:rPr>
          <w:rFonts w:ascii="Arial" w:hAnsi="Arial" w:cs="Arial"/>
          <w:sz w:val="28"/>
          <w:szCs w:val="28"/>
        </w:rPr>
        <w:t xml:space="preserve"> items to include </w:t>
      </w:r>
      <w:r w:rsidR="00DD521F">
        <w:rPr>
          <w:rFonts w:ascii="Arial" w:hAnsi="Arial" w:cs="Arial"/>
          <w:sz w:val="28"/>
          <w:szCs w:val="28"/>
        </w:rPr>
        <w:t>in</w:t>
      </w:r>
      <w:r w:rsidRPr="00F101DE">
        <w:rPr>
          <w:rFonts w:ascii="Arial" w:hAnsi="Arial" w:cs="Arial"/>
          <w:sz w:val="28"/>
          <w:szCs w:val="28"/>
        </w:rPr>
        <w:t xml:space="preserve"> the Annual Report Letter</w:t>
      </w:r>
      <w:r w:rsidR="00390FE3" w:rsidRPr="00F101DE">
        <w:rPr>
          <w:rFonts w:ascii="Arial" w:hAnsi="Arial" w:cs="Arial"/>
          <w:sz w:val="28"/>
          <w:szCs w:val="28"/>
        </w:rPr>
        <w:t>:</w:t>
      </w:r>
    </w:p>
    <w:p w14:paraId="4E862370" w14:textId="77777777" w:rsidR="00390FE3" w:rsidRPr="00F101DE" w:rsidRDefault="00390FE3" w:rsidP="00390FE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>OOD Council held four meetings in 2020 and two of the four meetings were held virtual through Microsoft Teams and Zoom due to the COVID-19 pandemic.</w:t>
      </w:r>
    </w:p>
    <w:p w14:paraId="0B0A6272" w14:textId="77777777" w:rsidR="00390FE3" w:rsidRPr="00F101DE" w:rsidRDefault="00390FE3" w:rsidP="00390FE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>OOD Council held three subcommittee meetings this year.</w:t>
      </w:r>
    </w:p>
    <w:p w14:paraId="286F7254" w14:textId="77777777" w:rsidR="00390FE3" w:rsidRPr="00F101DE" w:rsidRDefault="00390FE3" w:rsidP="00390FE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 xml:space="preserve">The Workforce Innovation and Opportunity Act subcommittee:  This subcommittee drafter a letter for the OOD State Plan. The full Council approved of the letter. The Plan was approved and implemented on Jul 1, 2020. </w:t>
      </w:r>
    </w:p>
    <w:p w14:paraId="5681BBDC" w14:textId="77777777" w:rsidR="00390FE3" w:rsidRPr="00F101DE" w:rsidRDefault="00390FE3" w:rsidP="00390FE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 xml:space="preserve">Vocational Rehabilitation Policy. This subcommittee held its first meeting on July 8 and with </w:t>
      </w:r>
      <w:proofErr w:type="spellStart"/>
      <w:r w:rsidRPr="00F101DE">
        <w:rPr>
          <w:rFonts w:ascii="Arial" w:hAnsi="Arial" w:cs="Arial"/>
          <w:sz w:val="28"/>
          <w:szCs w:val="28"/>
        </w:rPr>
        <w:t>he</w:t>
      </w:r>
      <w:proofErr w:type="spellEnd"/>
      <w:r w:rsidRPr="00F101DE">
        <w:rPr>
          <w:rFonts w:ascii="Arial" w:hAnsi="Arial" w:cs="Arial"/>
          <w:sz w:val="28"/>
          <w:szCs w:val="28"/>
        </w:rPr>
        <w:t xml:space="preserve"> OOD VR leadership, they reviewed the Individualized Plan for Employment and Self-Employment policies, Rehabilitation Technology Policy, Pre-Employment Transition Services, and Transportation to Participate in Services, </w:t>
      </w:r>
    </w:p>
    <w:p w14:paraId="4A10BB5E" w14:textId="77777777" w:rsidR="00390FE3" w:rsidRPr="00F101DE" w:rsidRDefault="00390FE3" w:rsidP="00390FE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>Annual Report subcommittee: met to develop the Council’s Annual Report letter</w:t>
      </w:r>
    </w:p>
    <w:p w14:paraId="7EF0D3D2" w14:textId="77777777" w:rsidR="00390FE3" w:rsidRPr="00F101DE" w:rsidRDefault="00390FE3" w:rsidP="00390FE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lastRenderedPageBreak/>
        <w:t>OOD Council provided input into the actual instrument of OOD’s Evaluation of Customer Satisfaction, that OOD uses to survey participants to get feedback.</w:t>
      </w:r>
    </w:p>
    <w:p w14:paraId="77FB14D9" w14:textId="77777777" w:rsidR="00390FE3" w:rsidRPr="00F101DE" w:rsidRDefault="00390FE3" w:rsidP="00390FE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>OOD Council is looking forward to 2021 to work with OOD on the Comprehensive Statewide Needs Assessment.</w:t>
      </w:r>
    </w:p>
    <w:p w14:paraId="765BC8E2" w14:textId="77777777" w:rsidR="00390FE3" w:rsidRPr="00F101DE" w:rsidRDefault="00390FE3" w:rsidP="00390FE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>Dr. Carolyn Peters, Chair participated in the National Coalition of State Rehabilitation Councils phone calls.</w:t>
      </w:r>
    </w:p>
    <w:p w14:paraId="3A367047" w14:textId="26AD6AC8" w:rsidR="00390FE3" w:rsidRPr="00F101DE" w:rsidRDefault="00390FE3" w:rsidP="00390FE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>Dr. Carolyn Peters, Chair attended the National Convention of State Rehabilitation Councils November 2-13, 2020.</w:t>
      </w:r>
    </w:p>
    <w:p w14:paraId="77116DB0" w14:textId="53F21471" w:rsidR="00F101DE" w:rsidRPr="00FD40B6" w:rsidRDefault="00F101DE" w:rsidP="00F8694E">
      <w:pPr>
        <w:rPr>
          <w:rFonts w:ascii="Arial" w:hAnsi="Arial" w:cs="Arial"/>
          <w:sz w:val="28"/>
          <w:szCs w:val="28"/>
        </w:rPr>
      </w:pPr>
      <w:r w:rsidRPr="00FD40B6">
        <w:rPr>
          <w:rFonts w:ascii="Arial" w:hAnsi="Arial" w:cs="Arial"/>
          <w:sz w:val="28"/>
          <w:szCs w:val="28"/>
        </w:rPr>
        <w:t>Dr. Matt Sauer agreed to draft the Annual Report letter.</w:t>
      </w:r>
    </w:p>
    <w:p w14:paraId="0922C571" w14:textId="77777777" w:rsidR="00F101DE" w:rsidRDefault="00F101DE" w:rsidP="00F8694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Public Comment</w:t>
      </w:r>
    </w:p>
    <w:p w14:paraId="330AC44B" w14:textId="77777777" w:rsidR="00F101DE" w:rsidRPr="00FD40B6" w:rsidRDefault="00F101DE" w:rsidP="00F8694E">
      <w:pPr>
        <w:rPr>
          <w:rFonts w:ascii="Arial" w:hAnsi="Arial" w:cs="Arial"/>
          <w:sz w:val="28"/>
          <w:szCs w:val="28"/>
        </w:rPr>
      </w:pPr>
      <w:r w:rsidRPr="00FD40B6">
        <w:rPr>
          <w:rFonts w:ascii="Arial" w:hAnsi="Arial" w:cs="Arial"/>
          <w:sz w:val="28"/>
          <w:szCs w:val="28"/>
        </w:rPr>
        <w:t>None.</w:t>
      </w:r>
    </w:p>
    <w:p w14:paraId="65E64296" w14:textId="3C340759" w:rsidR="00F8694E" w:rsidRPr="00F101DE" w:rsidRDefault="00F8694E" w:rsidP="00F8694E">
      <w:pPr>
        <w:rPr>
          <w:rFonts w:ascii="Arial" w:hAnsi="Arial" w:cs="Arial"/>
          <w:sz w:val="28"/>
          <w:szCs w:val="28"/>
          <w:u w:val="single"/>
        </w:rPr>
      </w:pPr>
      <w:r w:rsidRPr="00F101DE">
        <w:rPr>
          <w:rFonts w:ascii="Arial" w:hAnsi="Arial" w:cs="Arial"/>
          <w:sz w:val="28"/>
          <w:szCs w:val="28"/>
          <w:u w:val="single"/>
        </w:rPr>
        <w:t>Adjourn</w:t>
      </w:r>
    </w:p>
    <w:p w14:paraId="1546CB96" w14:textId="54B5D8BC" w:rsidR="00F8694E" w:rsidRPr="00F101DE" w:rsidRDefault="00F8694E" w:rsidP="00F8694E">
      <w:pPr>
        <w:rPr>
          <w:rFonts w:ascii="Arial" w:hAnsi="Arial" w:cs="Arial"/>
          <w:sz w:val="28"/>
          <w:szCs w:val="28"/>
        </w:rPr>
      </w:pPr>
      <w:r w:rsidRPr="00F101DE">
        <w:rPr>
          <w:rFonts w:ascii="Arial" w:hAnsi="Arial" w:cs="Arial"/>
          <w:sz w:val="28"/>
          <w:szCs w:val="28"/>
        </w:rPr>
        <w:t>Coun</w:t>
      </w:r>
      <w:bookmarkStart w:id="0" w:name="_GoBack"/>
      <w:bookmarkEnd w:id="0"/>
      <w:r w:rsidRPr="00F101DE">
        <w:rPr>
          <w:rFonts w:ascii="Arial" w:hAnsi="Arial" w:cs="Arial"/>
          <w:sz w:val="28"/>
          <w:szCs w:val="28"/>
        </w:rPr>
        <w:t>cil members adjourned the meeting</w:t>
      </w:r>
      <w:r w:rsidR="000F29F6">
        <w:rPr>
          <w:rFonts w:ascii="Arial" w:hAnsi="Arial" w:cs="Arial"/>
          <w:sz w:val="28"/>
          <w:szCs w:val="28"/>
        </w:rPr>
        <w:t>.</w:t>
      </w:r>
    </w:p>
    <w:sectPr w:rsidR="00F8694E" w:rsidRPr="00F10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F7C47"/>
    <w:multiLevelType w:val="hybridMultilevel"/>
    <w:tmpl w:val="28E6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70C2"/>
    <w:multiLevelType w:val="hybridMultilevel"/>
    <w:tmpl w:val="07F6E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57"/>
    <w:rsid w:val="000F29F6"/>
    <w:rsid w:val="000F4949"/>
    <w:rsid w:val="00162557"/>
    <w:rsid w:val="002C25E0"/>
    <w:rsid w:val="00372DCA"/>
    <w:rsid w:val="00390FE3"/>
    <w:rsid w:val="003A6A9E"/>
    <w:rsid w:val="004965DB"/>
    <w:rsid w:val="0058400D"/>
    <w:rsid w:val="006F6E50"/>
    <w:rsid w:val="00730E0A"/>
    <w:rsid w:val="00830C8B"/>
    <w:rsid w:val="009A4FFA"/>
    <w:rsid w:val="00A57753"/>
    <w:rsid w:val="00A6134E"/>
    <w:rsid w:val="00B83118"/>
    <w:rsid w:val="00C6338B"/>
    <w:rsid w:val="00DD27ED"/>
    <w:rsid w:val="00DD521F"/>
    <w:rsid w:val="00EA0A3B"/>
    <w:rsid w:val="00F101DE"/>
    <w:rsid w:val="00F8694E"/>
    <w:rsid w:val="00FD40B6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3847"/>
  <w15:chartTrackingRefBased/>
  <w15:docId w15:val="{F5DA53D1-3401-446B-913F-EA9C6087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E0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30E0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30E0A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90FE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1" ma:contentTypeDescription="Create a new document." ma:contentTypeScope="" ma:versionID="bf972897edd70ad53e23a9fe0987f357">
  <xsd:schema xmlns:xsd="http://www.w3.org/2001/XMLSchema" xmlns:xs="http://www.w3.org/2001/XMLSchema" xmlns:p="http://schemas.microsoft.com/office/2006/metadata/properties" xmlns:ns3="879a79df-b285-42e1-8d96-f26daaecdd1b" xmlns:ns4="19bf6a0b-2f79-4537-96c9-e0919ecb2229" targetNamespace="http://schemas.microsoft.com/office/2006/metadata/properties" ma:root="true" ma:fieldsID="be6b777212f46e59a141e77d94eefef8" ns3:_="" ns4:_="">
    <xsd:import namespace="879a79df-b285-42e1-8d96-f26daaecdd1b"/>
    <xsd:import namespace="19bf6a0b-2f79-4537-96c9-e0919ecb22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CA17B-5DE9-4051-9B25-FBFE39395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a79df-b285-42e1-8d96-f26daaecdd1b"/>
    <ds:schemaRef ds:uri="19bf6a0b-2f79-4537-96c9-e0919ec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029E6-FE1D-4827-9FD6-DDDB36C21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B6BEC-20CF-4B7A-BCE1-BF9EED2A9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OOD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Marchi, Shirley</dc:creator>
  <cp:keywords/>
  <dc:description/>
  <cp:lastModifiedBy>Marchi, Shirley</cp:lastModifiedBy>
  <cp:revision>4</cp:revision>
  <dcterms:created xsi:type="dcterms:W3CDTF">2020-11-10T17:19:00Z</dcterms:created>
  <dcterms:modified xsi:type="dcterms:W3CDTF">2020-11-10T17:25:00Z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</Properties>
</file>