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19C33" w14:textId="1E11D7E2" w:rsidR="001806B8" w:rsidRPr="000C7B50" w:rsidRDefault="00703C22" w:rsidP="00E163C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73F0A302">
        <w:rPr>
          <w:rFonts w:ascii="Arial" w:hAnsi="Arial" w:cs="Arial"/>
          <w:color w:val="000000" w:themeColor="text1"/>
          <w:sz w:val="22"/>
          <w:szCs w:val="22"/>
        </w:rPr>
        <w:t xml:space="preserve">We are glad you have decided to work with OOD to </w:t>
      </w:r>
      <w:r w:rsidR="002E090A" w:rsidRPr="73F0A302">
        <w:rPr>
          <w:rFonts w:ascii="Arial" w:hAnsi="Arial" w:cs="Arial"/>
          <w:color w:val="000000" w:themeColor="text1"/>
          <w:sz w:val="22"/>
          <w:szCs w:val="22"/>
        </w:rPr>
        <w:t xml:space="preserve">achieve your </w:t>
      </w:r>
      <w:r w:rsidR="74B50D1B" w:rsidRPr="73F0A302">
        <w:rPr>
          <w:rFonts w:ascii="Arial" w:hAnsi="Arial" w:cs="Arial"/>
          <w:color w:val="000000" w:themeColor="text1"/>
          <w:sz w:val="22"/>
          <w:szCs w:val="22"/>
        </w:rPr>
        <w:t>job goal.</w:t>
      </w:r>
      <w:r w:rsidRPr="73F0A302">
        <w:rPr>
          <w:rFonts w:ascii="Arial" w:hAnsi="Arial" w:cs="Arial"/>
          <w:color w:val="000000" w:themeColor="text1"/>
          <w:sz w:val="22"/>
          <w:szCs w:val="22"/>
        </w:rPr>
        <w:t xml:space="preserve">  As you </w:t>
      </w:r>
      <w:r w:rsidR="005D263B" w:rsidRPr="73F0A302">
        <w:rPr>
          <w:rFonts w:ascii="Arial" w:hAnsi="Arial" w:cs="Arial"/>
          <w:color w:val="000000" w:themeColor="text1"/>
          <w:sz w:val="22"/>
          <w:szCs w:val="22"/>
        </w:rPr>
        <w:t xml:space="preserve">work with your counselor, </w:t>
      </w:r>
      <w:r w:rsidR="00063ACE" w:rsidRPr="73F0A302">
        <w:rPr>
          <w:rFonts w:ascii="Arial" w:hAnsi="Arial" w:cs="Arial"/>
          <w:color w:val="000000" w:themeColor="text1"/>
          <w:sz w:val="22"/>
          <w:szCs w:val="22"/>
        </w:rPr>
        <w:t xml:space="preserve">throughout your case, </w:t>
      </w:r>
      <w:r w:rsidR="005D263B" w:rsidRPr="73F0A302">
        <w:rPr>
          <w:rFonts w:ascii="Arial" w:hAnsi="Arial" w:cs="Arial"/>
          <w:color w:val="000000" w:themeColor="text1"/>
          <w:sz w:val="22"/>
          <w:szCs w:val="22"/>
        </w:rPr>
        <w:t xml:space="preserve">you </w:t>
      </w:r>
      <w:r w:rsidRPr="73F0A302">
        <w:rPr>
          <w:rFonts w:ascii="Arial" w:hAnsi="Arial" w:cs="Arial"/>
          <w:color w:val="000000" w:themeColor="text1"/>
          <w:sz w:val="22"/>
          <w:szCs w:val="22"/>
        </w:rPr>
        <w:t xml:space="preserve">will be asked to make important </w:t>
      </w:r>
      <w:r w:rsidR="0015735F" w:rsidRPr="73F0A302">
        <w:rPr>
          <w:rFonts w:ascii="Arial" w:hAnsi="Arial" w:cs="Arial"/>
          <w:color w:val="000000" w:themeColor="text1"/>
          <w:sz w:val="22"/>
          <w:szCs w:val="22"/>
        </w:rPr>
        <w:t>choices</w:t>
      </w:r>
      <w:r w:rsidR="00CC0C36" w:rsidRPr="73F0A30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5735F" w:rsidRPr="73F0A302">
        <w:rPr>
          <w:rFonts w:ascii="Arial" w:hAnsi="Arial" w:cs="Arial"/>
          <w:color w:val="000000" w:themeColor="text1"/>
          <w:sz w:val="22"/>
          <w:szCs w:val="22"/>
        </w:rPr>
        <w:t>about services</w:t>
      </w:r>
      <w:r w:rsidR="00CC0C36" w:rsidRPr="73F0A30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A759D" w:rsidRPr="73F0A302">
        <w:rPr>
          <w:rFonts w:ascii="Arial" w:hAnsi="Arial" w:cs="Arial"/>
          <w:color w:val="000000" w:themeColor="text1"/>
          <w:sz w:val="22"/>
          <w:szCs w:val="22"/>
        </w:rPr>
        <w:t>and who will provide those service</w:t>
      </w:r>
      <w:r w:rsidR="00ED6A8D" w:rsidRPr="73F0A302">
        <w:rPr>
          <w:rFonts w:ascii="Arial" w:hAnsi="Arial" w:cs="Arial"/>
          <w:color w:val="000000" w:themeColor="text1"/>
          <w:sz w:val="22"/>
          <w:szCs w:val="22"/>
        </w:rPr>
        <w:t>s</w:t>
      </w:r>
      <w:r w:rsidRPr="73F0A30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FE5C528" w14:textId="77777777" w:rsidR="001F1373" w:rsidRPr="0099077C" w:rsidRDefault="001F1373" w:rsidP="00E163C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14"/>
          <w:szCs w:val="14"/>
        </w:rPr>
      </w:pPr>
    </w:p>
    <w:p w14:paraId="69860A01" w14:textId="55CD899C" w:rsidR="00344C71" w:rsidRPr="004F715B" w:rsidRDefault="001806B8" w:rsidP="00E163C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</w:pPr>
      <w:r w:rsidRPr="000C7B50">
        <w:rPr>
          <w:rFonts w:ascii="Arial" w:hAnsi="Arial" w:cs="Arial"/>
          <w:color w:val="000000"/>
          <w:sz w:val="22"/>
          <w:szCs w:val="22"/>
        </w:rPr>
        <w:t xml:space="preserve">Your counselor is available to help and support you </w:t>
      </w:r>
      <w:r w:rsidR="00307358" w:rsidRPr="000C7B50">
        <w:rPr>
          <w:rFonts w:ascii="Arial" w:hAnsi="Arial" w:cs="Arial"/>
          <w:color w:val="000000"/>
          <w:sz w:val="22"/>
          <w:szCs w:val="22"/>
        </w:rPr>
        <w:t xml:space="preserve">as you </w:t>
      </w:r>
      <w:r w:rsidR="00054904" w:rsidRPr="000C7B50">
        <w:rPr>
          <w:rFonts w:ascii="Arial" w:hAnsi="Arial" w:cs="Arial"/>
          <w:color w:val="000000"/>
          <w:sz w:val="22"/>
          <w:szCs w:val="22"/>
        </w:rPr>
        <w:t xml:space="preserve">choose </w:t>
      </w:r>
      <w:r w:rsidR="0058774C" w:rsidRPr="000C7B50">
        <w:rPr>
          <w:rFonts w:ascii="Arial" w:hAnsi="Arial" w:cs="Arial"/>
          <w:color w:val="000000"/>
          <w:sz w:val="22"/>
          <w:szCs w:val="22"/>
        </w:rPr>
        <w:t>service providers</w:t>
      </w:r>
      <w:r w:rsidRPr="000C7B50">
        <w:rPr>
          <w:rFonts w:ascii="Arial" w:hAnsi="Arial" w:cs="Arial"/>
          <w:color w:val="000000"/>
          <w:sz w:val="22"/>
          <w:szCs w:val="22"/>
        </w:rPr>
        <w:t xml:space="preserve">. </w:t>
      </w:r>
      <w:r w:rsidR="00052CAF" w:rsidRPr="000C7B50">
        <w:rPr>
          <w:rFonts w:ascii="Arial" w:hAnsi="Arial" w:cs="Arial"/>
          <w:color w:val="000000"/>
          <w:sz w:val="22"/>
          <w:szCs w:val="22"/>
        </w:rPr>
        <w:t>You</w:t>
      </w:r>
      <w:r w:rsidR="005F2932" w:rsidRPr="000C7B50">
        <w:rPr>
          <w:rFonts w:ascii="Arial" w:hAnsi="Arial" w:cs="Arial"/>
          <w:color w:val="000000"/>
          <w:sz w:val="22"/>
          <w:szCs w:val="22"/>
        </w:rPr>
        <w:t>r counselor</w:t>
      </w:r>
      <w:r w:rsidR="00052CAF" w:rsidRPr="000C7B50">
        <w:rPr>
          <w:rFonts w:ascii="Arial" w:hAnsi="Arial" w:cs="Arial"/>
          <w:color w:val="000000"/>
          <w:sz w:val="22"/>
          <w:szCs w:val="22"/>
        </w:rPr>
        <w:t xml:space="preserve"> will give</w:t>
      </w:r>
      <w:r w:rsidR="005F2932" w:rsidRPr="000C7B50">
        <w:rPr>
          <w:rFonts w:ascii="Arial" w:hAnsi="Arial" w:cs="Arial"/>
          <w:color w:val="000000"/>
          <w:sz w:val="22"/>
          <w:szCs w:val="22"/>
        </w:rPr>
        <w:t xml:space="preserve"> you</w:t>
      </w:r>
      <w:r w:rsidR="00052CAF" w:rsidRPr="000C7B50">
        <w:rPr>
          <w:rFonts w:ascii="Arial" w:hAnsi="Arial" w:cs="Arial"/>
          <w:color w:val="000000"/>
          <w:sz w:val="22"/>
          <w:szCs w:val="22"/>
        </w:rPr>
        <w:t xml:space="preserve"> </w:t>
      </w:r>
      <w:r w:rsidR="0006291D" w:rsidRPr="000C7B50">
        <w:rPr>
          <w:rFonts w:ascii="Arial" w:hAnsi="Arial" w:cs="Arial"/>
          <w:color w:val="000000"/>
          <w:sz w:val="22"/>
          <w:szCs w:val="22"/>
        </w:rPr>
        <w:t xml:space="preserve">additional </w:t>
      </w:r>
      <w:r w:rsidR="00052CAF" w:rsidRPr="000C7B50">
        <w:rPr>
          <w:rFonts w:ascii="Arial" w:hAnsi="Arial" w:cs="Arial"/>
          <w:color w:val="000000"/>
          <w:sz w:val="22"/>
          <w:szCs w:val="22"/>
        </w:rPr>
        <w:t xml:space="preserve">information and resources </w:t>
      </w:r>
      <w:r w:rsidR="00FA4A1A" w:rsidRPr="000C7B50">
        <w:rPr>
          <w:rFonts w:ascii="Arial" w:hAnsi="Arial" w:cs="Arial"/>
          <w:color w:val="000000"/>
          <w:sz w:val="22"/>
          <w:szCs w:val="22"/>
        </w:rPr>
        <w:t xml:space="preserve">about the service provider options </w:t>
      </w:r>
      <w:r w:rsidR="0015505B" w:rsidRPr="000C7B50">
        <w:rPr>
          <w:rFonts w:ascii="Arial" w:hAnsi="Arial" w:cs="Arial"/>
          <w:color w:val="000000"/>
          <w:sz w:val="22"/>
          <w:szCs w:val="22"/>
        </w:rPr>
        <w:t xml:space="preserve">available to you. </w:t>
      </w:r>
      <w:r w:rsidR="0099077C">
        <w:rPr>
          <w:rFonts w:ascii="Arial" w:hAnsi="Arial" w:cs="Arial"/>
          <w:color w:val="000000"/>
          <w:sz w:val="22"/>
          <w:szCs w:val="22"/>
        </w:rPr>
        <w:t xml:space="preserve"> </w:t>
      </w:r>
      <w:r w:rsidR="00C0773A" w:rsidRPr="004F715B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 xml:space="preserve">Please talk to your counselor if you </w:t>
      </w:r>
      <w:r w:rsidR="0015505B" w:rsidRPr="004F715B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 xml:space="preserve">have questions and/or </w:t>
      </w:r>
      <w:r w:rsidR="00C0773A" w:rsidRPr="004F715B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need help</w:t>
      </w:r>
      <w:r w:rsidR="004B0D3E" w:rsidRPr="004F715B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 xml:space="preserve"> at any time.</w:t>
      </w:r>
    </w:p>
    <w:p w14:paraId="24927DDD" w14:textId="77777777" w:rsidR="00344C71" w:rsidRPr="0099077C" w:rsidRDefault="00344C71" w:rsidP="00E163C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14"/>
          <w:szCs w:val="14"/>
        </w:rPr>
      </w:pPr>
    </w:p>
    <w:p w14:paraId="054999C8" w14:textId="5A04D3BB" w:rsidR="001F1373" w:rsidRPr="000C7B50" w:rsidRDefault="001F1373" w:rsidP="00E163C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20E8A1B9">
        <w:rPr>
          <w:rFonts w:ascii="Arial" w:hAnsi="Arial" w:cs="Arial"/>
          <w:color w:val="000000" w:themeColor="text1"/>
          <w:sz w:val="22"/>
          <w:szCs w:val="22"/>
        </w:rPr>
        <w:t>Y</w:t>
      </w:r>
      <w:r w:rsidR="008A28F0" w:rsidRPr="20E8A1B9">
        <w:rPr>
          <w:rFonts w:ascii="Arial" w:hAnsi="Arial" w:cs="Arial"/>
          <w:color w:val="000000" w:themeColor="text1"/>
          <w:sz w:val="22"/>
          <w:szCs w:val="22"/>
        </w:rPr>
        <w:t xml:space="preserve">ou </w:t>
      </w:r>
      <w:r w:rsidR="001806B8" w:rsidRPr="20E8A1B9">
        <w:rPr>
          <w:rFonts w:ascii="Arial" w:hAnsi="Arial" w:cs="Arial"/>
          <w:color w:val="000000" w:themeColor="text1"/>
          <w:sz w:val="22"/>
          <w:szCs w:val="22"/>
        </w:rPr>
        <w:t xml:space="preserve">also </w:t>
      </w:r>
      <w:r w:rsidR="008A28F0" w:rsidRPr="20E8A1B9">
        <w:rPr>
          <w:rFonts w:ascii="Arial" w:hAnsi="Arial" w:cs="Arial"/>
          <w:color w:val="000000" w:themeColor="text1"/>
          <w:sz w:val="22"/>
          <w:szCs w:val="22"/>
        </w:rPr>
        <w:t>have the right to have a representative</w:t>
      </w:r>
      <w:r w:rsidR="0015505B" w:rsidRPr="20E8A1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5CC3AC96" w:rsidRPr="20E8A1B9">
        <w:rPr>
          <w:rFonts w:ascii="Arial" w:hAnsi="Arial" w:cs="Arial"/>
          <w:color w:val="000000" w:themeColor="text1"/>
          <w:sz w:val="22"/>
          <w:szCs w:val="22"/>
        </w:rPr>
        <w:t>(e.g.</w:t>
      </w:r>
      <w:r w:rsidR="00B970CE">
        <w:rPr>
          <w:rFonts w:ascii="Arial" w:hAnsi="Arial" w:cs="Arial"/>
          <w:color w:val="000000" w:themeColor="text1"/>
          <w:sz w:val="22"/>
          <w:szCs w:val="22"/>
        </w:rPr>
        <w:t>,</w:t>
      </w:r>
      <w:r w:rsidR="5CC3AC96" w:rsidRPr="20E8A1B9">
        <w:rPr>
          <w:rFonts w:ascii="Arial" w:hAnsi="Arial" w:cs="Arial"/>
          <w:color w:val="000000" w:themeColor="text1"/>
          <w:sz w:val="22"/>
          <w:szCs w:val="22"/>
        </w:rPr>
        <w:t xml:space="preserve"> family member, teacher)</w:t>
      </w:r>
      <w:r w:rsidR="0015505B" w:rsidRPr="20E8A1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37500" w:rsidRPr="20E8A1B9">
        <w:rPr>
          <w:rFonts w:ascii="Arial" w:hAnsi="Arial" w:cs="Arial"/>
          <w:color w:val="000000" w:themeColor="text1"/>
          <w:sz w:val="22"/>
          <w:szCs w:val="22"/>
        </w:rPr>
        <w:t xml:space="preserve">to </w:t>
      </w:r>
      <w:r w:rsidR="008A28F0" w:rsidRPr="20E8A1B9">
        <w:rPr>
          <w:rFonts w:ascii="Arial" w:hAnsi="Arial" w:cs="Arial"/>
          <w:color w:val="000000" w:themeColor="text1"/>
          <w:sz w:val="22"/>
          <w:szCs w:val="22"/>
        </w:rPr>
        <w:t xml:space="preserve">help </w:t>
      </w:r>
      <w:r w:rsidR="00307358" w:rsidRPr="20E8A1B9">
        <w:rPr>
          <w:rFonts w:ascii="Arial" w:hAnsi="Arial" w:cs="Arial"/>
          <w:color w:val="000000" w:themeColor="text1"/>
          <w:sz w:val="22"/>
          <w:szCs w:val="22"/>
        </w:rPr>
        <w:t>and support you</w:t>
      </w:r>
      <w:r w:rsidR="00B479A8" w:rsidRPr="20E8A1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E6801" w:rsidRPr="20E8A1B9">
        <w:rPr>
          <w:rFonts w:ascii="Arial" w:hAnsi="Arial" w:cs="Arial"/>
          <w:color w:val="000000" w:themeColor="text1"/>
          <w:sz w:val="22"/>
          <w:szCs w:val="22"/>
        </w:rPr>
        <w:t>choose</w:t>
      </w:r>
      <w:r w:rsidR="0015505B" w:rsidRPr="20E8A1B9">
        <w:rPr>
          <w:rFonts w:ascii="Arial" w:hAnsi="Arial" w:cs="Arial"/>
          <w:color w:val="000000" w:themeColor="text1"/>
          <w:sz w:val="22"/>
          <w:szCs w:val="22"/>
        </w:rPr>
        <w:t xml:space="preserve"> service provide</w:t>
      </w:r>
      <w:r w:rsidR="00BD289D" w:rsidRPr="20E8A1B9">
        <w:rPr>
          <w:rFonts w:ascii="Arial" w:hAnsi="Arial" w:cs="Arial"/>
          <w:color w:val="000000" w:themeColor="text1"/>
          <w:sz w:val="22"/>
          <w:szCs w:val="22"/>
        </w:rPr>
        <w:t>rs</w:t>
      </w:r>
      <w:r w:rsidR="0015505B" w:rsidRPr="20E8A1B9"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  <w:r w:rsidR="00C0773A" w:rsidRPr="20E8A1B9">
        <w:rPr>
          <w:rFonts w:ascii="Arial" w:hAnsi="Arial" w:cs="Arial"/>
          <w:color w:val="000000" w:themeColor="text1"/>
          <w:sz w:val="22"/>
          <w:szCs w:val="22"/>
        </w:rPr>
        <w:t>With your permission, y</w:t>
      </w:r>
      <w:r w:rsidR="00344C71" w:rsidRPr="20E8A1B9">
        <w:rPr>
          <w:rFonts w:ascii="Arial" w:hAnsi="Arial" w:cs="Arial"/>
          <w:color w:val="000000" w:themeColor="text1"/>
          <w:sz w:val="22"/>
          <w:szCs w:val="22"/>
        </w:rPr>
        <w:t xml:space="preserve">our </w:t>
      </w:r>
      <w:r w:rsidR="00C0773A" w:rsidRPr="20E8A1B9">
        <w:rPr>
          <w:rFonts w:ascii="Arial" w:hAnsi="Arial" w:cs="Arial"/>
          <w:color w:val="000000" w:themeColor="text1"/>
          <w:sz w:val="22"/>
          <w:szCs w:val="22"/>
        </w:rPr>
        <w:t xml:space="preserve">counselor can share </w:t>
      </w:r>
      <w:r w:rsidR="001E6801" w:rsidRPr="20E8A1B9">
        <w:rPr>
          <w:rFonts w:ascii="Arial" w:hAnsi="Arial" w:cs="Arial"/>
          <w:color w:val="000000" w:themeColor="text1"/>
          <w:sz w:val="22"/>
          <w:szCs w:val="22"/>
        </w:rPr>
        <w:t xml:space="preserve">service provider </w:t>
      </w:r>
      <w:r w:rsidR="00C0773A" w:rsidRPr="20E8A1B9">
        <w:rPr>
          <w:rFonts w:ascii="Arial" w:hAnsi="Arial" w:cs="Arial"/>
          <w:color w:val="000000" w:themeColor="text1"/>
          <w:sz w:val="22"/>
          <w:szCs w:val="22"/>
        </w:rPr>
        <w:t xml:space="preserve">information </w:t>
      </w:r>
      <w:r w:rsidR="0015505B" w:rsidRPr="20E8A1B9">
        <w:rPr>
          <w:rFonts w:ascii="Arial" w:hAnsi="Arial" w:cs="Arial"/>
          <w:color w:val="000000" w:themeColor="text1"/>
          <w:sz w:val="22"/>
          <w:szCs w:val="22"/>
        </w:rPr>
        <w:t xml:space="preserve">and resources </w:t>
      </w:r>
      <w:r w:rsidR="00C0773A" w:rsidRPr="20E8A1B9">
        <w:rPr>
          <w:rFonts w:ascii="Arial" w:hAnsi="Arial" w:cs="Arial"/>
          <w:color w:val="000000" w:themeColor="text1"/>
          <w:sz w:val="22"/>
          <w:szCs w:val="22"/>
        </w:rPr>
        <w:t xml:space="preserve">with your </w:t>
      </w:r>
      <w:r w:rsidR="00064ADB" w:rsidRPr="20E8A1B9">
        <w:rPr>
          <w:rFonts w:ascii="Arial" w:hAnsi="Arial" w:cs="Arial"/>
          <w:color w:val="000000" w:themeColor="text1"/>
          <w:sz w:val="22"/>
          <w:szCs w:val="22"/>
        </w:rPr>
        <w:t>representative,</w:t>
      </w:r>
      <w:r w:rsidR="0015505B" w:rsidRPr="20E8A1B9">
        <w:rPr>
          <w:rFonts w:ascii="Arial" w:hAnsi="Arial" w:cs="Arial"/>
          <w:color w:val="000000" w:themeColor="text1"/>
          <w:sz w:val="22"/>
          <w:szCs w:val="22"/>
        </w:rPr>
        <w:t xml:space="preserve"> and </w:t>
      </w:r>
      <w:r w:rsidR="00AE7FE4" w:rsidRPr="20E8A1B9">
        <w:rPr>
          <w:rFonts w:ascii="Arial" w:hAnsi="Arial" w:cs="Arial"/>
          <w:color w:val="000000" w:themeColor="text1"/>
          <w:sz w:val="22"/>
          <w:szCs w:val="22"/>
        </w:rPr>
        <w:t>they</w:t>
      </w:r>
      <w:r w:rsidR="00C0773A" w:rsidRPr="20E8A1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44C71" w:rsidRPr="20E8A1B9">
        <w:rPr>
          <w:rFonts w:ascii="Arial" w:hAnsi="Arial" w:cs="Arial"/>
          <w:color w:val="000000" w:themeColor="text1"/>
          <w:sz w:val="22"/>
          <w:szCs w:val="22"/>
        </w:rPr>
        <w:t xml:space="preserve">may attend </w:t>
      </w:r>
      <w:r w:rsidR="0015505B" w:rsidRPr="20E8A1B9">
        <w:rPr>
          <w:rFonts w:ascii="Arial" w:hAnsi="Arial" w:cs="Arial"/>
          <w:color w:val="000000" w:themeColor="text1"/>
          <w:sz w:val="22"/>
          <w:szCs w:val="22"/>
        </w:rPr>
        <w:t xml:space="preserve">service planning </w:t>
      </w:r>
      <w:r w:rsidR="00344C71" w:rsidRPr="20E8A1B9">
        <w:rPr>
          <w:rFonts w:ascii="Arial" w:hAnsi="Arial" w:cs="Arial"/>
          <w:color w:val="000000" w:themeColor="text1"/>
          <w:sz w:val="22"/>
          <w:szCs w:val="22"/>
        </w:rPr>
        <w:t>meetings</w:t>
      </w:r>
      <w:r w:rsidR="00914B72" w:rsidRPr="20E8A1B9">
        <w:rPr>
          <w:rFonts w:ascii="Arial" w:hAnsi="Arial" w:cs="Arial"/>
          <w:color w:val="000000" w:themeColor="text1"/>
          <w:sz w:val="22"/>
          <w:szCs w:val="22"/>
        </w:rPr>
        <w:t xml:space="preserve"> with you and your counselor</w:t>
      </w:r>
      <w:r w:rsidR="0015505B" w:rsidRPr="20E8A1B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5AB5585" w14:textId="77777777" w:rsidR="00703C22" w:rsidRPr="0099077C" w:rsidRDefault="00703C22" w:rsidP="00E163C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14"/>
          <w:szCs w:val="14"/>
        </w:rPr>
      </w:pPr>
    </w:p>
    <w:p w14:paraId="406A828C" w14:textId="77777777" w:rsidR="00DE4B54" w:rsidRDefault="00064ADB" w:rsidP="00E163C9">
      <w:pPr>
        <w:tabs>
          <w:tab w:val="right" w:pos="7920"/>
        </w:tabs>
        <w:spacing w:line="276" w:lineRule="auto"/>
        <w:rPr>
          <w:rFonts w:ascii="Arial" w:hAnsi="Arial" w:cs="Arial"/>
          <w:sz w:val="22"/>
          <w:szCs w:val="22"/>
        </w:rPr>
        <w:sectPr w:rsidR="00DE4B54" w:rsidSect="000C7B5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  <w:r w:rsidRPr="000C7B50">
        <w:rPr>
          <w:rFonts w:ascii="Arial" w:hAnsi="Arial" w:cs="Arial"/>
          <w:color w:val="000000"/>
          <w:sz w:val="22"/>
          <w:szCs w:val="22"/>
        </w:rPr>
        <w:t>You</w:t>
      </w:r>
      <w:r w:rsidR="00E055FD" w:rsidRPr="000C7B50">
        <w:rPr>
          <w:rFonts w:ascii="Arial" w:hAnsi="Arial" w:cs="Arial"/>
          <w:color w:val="000000"/>
          <w:sz w:val="22"/>
          <w:szCs w:val="22"/>
        </w:rPr>
        <w:t xml:space="preserve"> </w:t>
      </w:r>
      <w:r w:rsidR="00786C51">
        <w:rPr>
          <w:rFonts w:ascii="Arial" w:hAnsi="Arial" w:cs="Arial"/>
          <w:color w:val="000000"/>
          <w:sz w:val="22"/>
          <w:szCs w:val="22"/>
        </w:rPr>
        <w:t xml:space="preserve">are </w:t>
      </w:r>
      <w:r w:rsidR="00457FD3" w:rsidRPr="000C7B50">
        <w:rPr>
          <w:rFonts w:ascii="Arial" w:hAnsi="Arial" w:cs="Arial"/>
          <w:color w:val="000000"/>
          <w:sz w:val="22"/>
          <w:szCs w:val="22"/>
        </w:rPr>
        <w:t xml:space="preserve">encouraged to </w:t>
      </w:r>
      <w:r w:rsidRPr="000C7B50">
        <w:rPr>
          <w:rFonts w:ascii="Arial" w:hAnsi="Arial" w:cs="Arial"/>
          <w:color w:val="000000"/>
          <w:sz w:val="22"/>
          <w:szCs w:val="22"/>
        </w:rPr>
        <w:t>talk to potential service providers</w:t>
      </w:r>
      <w:r w:rsidR="00E055FD" w:rsidRPr="000C7B50">
        <w:rPr>
          <w:rFonts w:ascii="Arial" w:hAnsi="Arial" w:cs="Arial"/>
          <w:color w:val="000000"/>
          <w:sz w:val="22"/>
          <w:szCs w:val="22"/>
        </w:rPr>
        <w:t xml:space="preserve"> – which can help you find the best match for you.</w:t>
      </w:r>
      <w:r w:rsidR="00262E8A" w:rsidRPr="000C7B50">
        <w:rPr>
          <w:rFonts w:ascii="Arial" w:hAnsi="Arial" w:cs="Arial"/>
          <w:sz w:val="22"/>
          <w:szCs w:val="22"/>
        </w:rPr>
        <w:t xml:space="preserve">  The following steps can be used as a guide as you find and t</w:t>
      </w:r>
      <w:r w:rsidR="009F0AD2" w:rsidRPr="000C7B50">
        <w:rPr>
          <w:rFonts w:ascii="Arial" w:hAnsi="Arial" w:cs="Arial"/>
          <w:sz w:val="22"/>
          <w:szCs w:val="22"/>
        </w:rPr>
        <w:t>alk to potential providers.</w:t>
      </w:r>
    </w:p>
    <w:p w14:paraId="55025F0C" w14:textId="4EA6A1E3" w:rsidR="009F0AD2" w:rsidRPr="000C7B50" w:rsidRDefault="009F0AD2" w:rsidP="009F0AD2">
      <w:pPr>
        <w:pStyle w:val="Heading1"/>
        <w:rPr>
          <w:color w:val="C00000"/>
          <w:sz w:val="10"/>
          <w:szCs w:val="10"/>
        </w:rPr>
      </w:pPr>
      <w:r w:rsidRPr="000C7B50">
        <w:rPr>
          <w:color w:val="C00000"/>
          <w:sz w:val="22"/>
          <w:szCs w:val="22"/>
        </w:rPr>
        <w:t>1.  Search for Providers</w:t>
      </w:r>
      <w:r w:rsidR="006D12A4" w:rsidRPr="000C7B50">
        <w:rPr>
          <w:color w:val="C00000"/>
          <w:sz w:val="22"/>
          <w:szCs w:val="22"/>
        </w:rPr>
        <w:br/>
      </w:r>
    </w:p>
    <w:p w14:paraId="0AA6B932" w14:textId="792701EC" w:rsidR="00263AC3" w:rsidRPr="000C7B50" w:rsidRDefault="007763C5" w:rsidP="000C7B50">
      <w:pPr>
        <w:pStyle w:val="ListParagraph"/>
        <w:numPr>
          <w:ilvl w:val="0"/>
          <w:numId w:val="13"/>
        </w:numPr>
        <w:ind w:left="360" w:hanging="180"/>
        <w:rPr>
          <w:rFonts w:ascii="Arial" w:hAnsi="Arial" w:cs="Arial"/>
          <w:b/>
          <w:bCs/>
          <w:sz w:val="22"/>
          <w:szCs w:val="22"/>
        </w:rPr>
      </w:pPr>
      <w:r w:rsidRPr="000C7B50">
        <w:rPr>
          <w:rFonts w:ascii="Arial" w:hAnsi="Arial" w:cs="Arial"/>
          <w:sz w:val="22"/>
          <w:szCs w:val="22"/>
        </w:rPr>
        <w:t>A list of OOD-approved providers</w:t>
      </w:r>
      <w:r w:rsidR="006978F6" w:rsidRPr="000C7B50">
        <w:rPr>
          <w:rFonts w:ascii="Arial" w:hAnsi="Arial" w:cs="Arial"/>
          <w:sz w:val="22"/>
          <w:szCs w:val="22"/>
        </w:rPr>
        <w:t xml:space="preserve"> can be found on OOD’s website</w:t>
      </w:r>
      <w:r w:rsidR="00A40DA1">
        <w:rPr>
          <w:rFonts w:ascii="Arial" w:hAnsi="Arial" w:cs="Arial"/>
          <w:sz w:val="22"/>
          <w:szCs w:val="22"/>
        </w:rPr>
        <w:t>:</w:t>
      </w:r>
      <w:r w:rsidR="00926CEA" w:rsidRPr="000C7B50">
        <w:rPr>
          <w:rFonts w:ascii="Arial" w:hAnsi="Arial" w:cs="Arial"/>
          <w:sz w:val="22"/>
          <w:szCs w:val="22"/>
        </w:rPr>
        <w:t xml:space="preserve"> </w:t>
      </w:r>
      <w:hyperlink r:id="rId19" w:history="1">
        <w:r w:rsidR="00926CEA" w:rsidRPr="00A40DA1">
          <w:rPr>
            <w:rStyle w:val="Hyperlink"/>
            <w:rFonts w:ascii="Arial" w:hAnsi="Arial" w:cs="Arial"/>
            <w:b/>
            <w:bCs/>
            <w:sz w:val="20"/>
            <w:szCs w:val="20"/>
          </w:rPr>
          <w:t>https://prd.ood.ohio.gov/providersearch/</w:t>
        </w:r>
      </w:hyperlink>
    </w:p>
    <w:p w14:paraId="048B109D" w14:textId="77777777" w:rsidR="000B61D7" w:rsidRPr="009D45B9" w:rsidRDefault="000B61D7" w:rsidP="000C7B50">
      <w:pPr>
        <w:ind w:left="360" w:hanging="180"/>
        <w:rPr>
          <w:rFonts w:ascii="Arial" w:hAnsi="Arial" w:cs="Arial"/>
          <w:sz w:val="14"/>
          <w:szCs w:val="14"/>
        </w:rPr>
      </w:pPr>
    </w:p>
    <w:p w14:paraId="0643591A" w14:textId="528CF475" w:rsidR="007763C5" w:rsidRPr="000C7B50" w:rsidRDefault="00263AC3" w:rsidP="000C7B50">
      <w:pPr>
        <w:pStyle w:val="ListParagraph"/>
        <w:numPr>
          <w:ilvl w:val="0"/>
          <w:numId w:val="10"/>
        </w:numPr>
        <w:ind w:left="360" w:hanging="180"/>
        <w:rPr>
          <w:rFonts w:ascii="Arial" w:hAnsi="Arial" w:cs="Arial"/>
          <w:sz w:val="22"/>
          <w:szCs w:val="22"/>
        </w:rPr>
      </w:pPr>
      <w:r w:rsidRPr="000C7B50">
        <w:rPr>
          <w:rFonts w:ascii="Arial" w:hAnsi="Arial" w:cs="Arial"/>
          <w:sz w:val="22"/>
          <w:szCs w:val="22"/>
        </w:rPr>
        <w:t xml:space="preserve">Once </w:t>
      </w:r>
      <w:r w:rsidR="000B61D7" w:rsidRPr="000C7B50">
        <w:rPr>
          <w:rFonts w:ascii="Arial" w:hAnsi="Arial" w:cs="Arial"/>
          <w:sz w:val="22"/>
          <w:szCs w:val="22"/>
        </w:rPr>
        <w:t xml:space="preserve">on the </w:t>
      </w:r>
      <w:r w:rsidR="000B61D7" w:rsidRPr="00A40DA1">
        <w:rPr>
          <w:rFonts w:ascii="Arial" w:hAnsi="Arial" w:cs="Arial"/>
          <w:i/>
          <w:iCs/>
          <w:sz w:val="22"/>
          <w:szCs w:val="22"/>
        </w:rPr>
        <w:t>Provider Search page</w:t>
      </w:r>
      <w:r w:rsidR="000B61D7" w:rsidRPr="000C7B50">
        <w:rPr>
          <w:rFonts w:ascii="Arial" w:hAnsi="Arial" w:cs="Arial"/>
          <w:sz w:val="22"/>
          <w:szCs w:val="22"/>
        </w:rPr>
        <w:t>, you can search for providers based on the provider’s name, your location, and the type(s) of service(s) you need.</w:t>
      </w:r>
    </w:p>
    <w:p w14:paraId="771E307C" w14:textId="37F3024B" w:rsidR="00C34AEA" w:rsidRPr="000C7B50" w:rsidRDefault="009F0AD2" w:rsidP="00C34AEA">
      <w:pPr>
        <w:pStyle w:val="Heading1"/>
        <w:rPr>
          <w:color w:val="C00000"/>
          <w:sz w:val="22"/>
          <w:szCs w:val="22"/>
        </w:rPr>
      </w:pPr>
      <w:r w:rsidRPr="000C7B50">
        <w:rPr>
          <w:color w:val="C00000"/>
          <w:sz w:val="22"/>
          <w:szCs w:val="22"/>
        </w:rPr>
        <w:t xml:space="preserve">2.  Narrow down </w:t>
      </w:r>
      <w:r w:rsidR="008D533E" w:rsidRPr="000C7B50">
        <w:rPr>
          <w:color w:val="C00000"/>
          <w:sz w:val="22"/>
          <w:szCs w:val="22"/>
        </w:rPr>
        <w:t>your options by gathering more information.</w:t>
      </w:r>
    </w:p>
    <w:p w14:paraId="0FEA57B6" w14:textId="47CD5C7B" w:rsidR="00C34AEA" w:rsidRPr="000C7B50" w:rsidRDefault="00C34AEA" w:rsidP="000622CC">
      <w:pPr>
        <w:rPr>
          <w:rFonts w:ascii="Arial" w:hAnsi="Arial" w:cs="Arial"/>
          <w:i/>
          <w:iCs/>
          <w:sz w:val="10"/>
          <w:szCs w:val="10"/>
        </w:rPr>
      </w:pPr>
    </w:p>
    <w:p w14:paraId="3A5B0B4E" w14:textId="248E61E1" w:rsidR="00C946D1" w:rsidRDefault="0041373D" w:rsidP="000C7B50">
      <w:pPr>
        <w:pStyle w:val="ListParagraph"/>
        <w:numPr>
          <w:ilvl w:val="0"/>
          <w:numId w:val="7"/>
        </w:numPr>
        <w:tabs>
          <w:tab w:val="left" w:pos="180"/>
        </w:tabs>
        <w:ind w:left="450" w:hanging="270"/>
        <w:rPr>
          <w:rFonts w:ascii="Arial" w:hAnsi="Arial" w:cs="Arial"/>
          <w:sz w:val="22"/>
          <w:szCs w:val="22"/>
        </w:rPr>
      </w:pPr>
      <w:r w:rsidRPr="000C7B50">
        <w:rPr>
          <w:rFonts w:ascii="Arial" w:hAnsi="Arial" w:cs="Arial"/>
          <w:sz w:val="22"/>
          <w:szCs w:val="22"/>
        </w:rPr>
        <w:t>Revie</w:t>
      </w:r>
      <w:r w:rsidR="00053206">
        <w:rPr>
          <w:rFonts w:ascii="Arial" w:hAnsi="Arial" w:cs="Arial"/>
          <w:sz w:val="22"/>
          <w:szCs w:val="22"/>
        </w:rPr>
        <w:t>w</w:t>
      </w:r>
      <w:r w:rsidRPr="000C7B50">
        <w:rPr>
          <w:rFonts w:ascii="Arial" w:hAnsi="Arial" w:cs="Arial"/>
          <w:sz w:val="22"/>
          <w:szCs w:val="22"/>
        </w:rPr>
        <w:t xml:space="preserve"> the Provider Scorecards</w:t>
      </w:r>
      <w:r w:rsidR="00C946D1" w:rsidRPr="000C7B50">
        <w:rPr>
          <w:rFonts w:ascii="Arial" w:hAnsi="Arial" w:cs="Arial"/>
          <w:sz w:val="22"/>
          <w:szCs w:val="22"/>
        </w:rPr>
        <w:t xml:space="preserve"> (found on the </w:t>
      </w:r>
      <w:r w:rsidR="00C946D1" w:rsidRPr="00A40DA1">
        <w:rPr>
          <w:rFonts w:ascii="Arial" w:hAnsi="Arial" w:cs="Arial"/>
          <w:i/>
          <w:iCs/>
          <w:sz w:val="22"/>
          <w:szCs w:val="22"/>
        </w:rPr>
        <w:t>Provider Search page</w:t>
      </w:r>
      <w:r w:rsidR="00C946D1" w:rsidRPr="000C7B50">
        <w:rPr>
          <w:rFonts w:ascii="Arial" w:hAnsi="Arial" w:cs="Arial"/>
          <w:sz w:val="22"/>
          <w:szCs w:val="22"/>
        </w:rPr>
        <w:t>) – which have information about:</w:t>
      </w:r>
    </w:p>
    <w:p w14:paraId="054DA8F8" w14:textId="77777777" w:rsidR="00053206" w:rsidRPr="00053206" w:rsidRDefault="00053206" w:rsidP="00053206">
      <w:pPr>
        <w:pStyle w:val="ListParagraph"/>
        <w:tabs>
          <w:tab w:val="left" w:pos="180"/>
        </w:tabs>
        <w:ind w:left="450"/>
        <w:rPr>
          <w:rFonts w:ascii="Arial" w:hAnsi="Arial" w:cs="Arial"/>
          <w:sz w:val="8"/>
          <w:szCs w:val="8"/>
        </w:rPr>
      </w:pPr>
    </w:p>
    <w:p w14:paraId="5981847A" w14:textId="2842C316" w:rsidR="00C946D1" w:rsidRPr="000C7B50" w:rsidRDefault="00C946D1" w:rsidP="000C7B50">
      <w:pPr>
        <w:pStyle w:val="ListParagraph"/>
        <w:numPr>
          <w:ilvl w:val="1"/>
          <w:numId w:val="7"/>
        </w:numPr>
        <w:tabs>
          <w:tab w:val="left" w:pos="180"/>
        </w:tabs>
        <w:ind w:left="450" w:firstLine="0"/>
        <w:rPr>
          <w:rFonts w:ascii="Arial" w:hAnsi="Arial" w:cs="Arial"/>
          <w:sz w:val="22"/>
          <w:szCs w:val="22"/>
        </w:rPr>
      </w:pPr>
      <w:r w:rsidRPr="000C7B50">
        <w:rPr>
          <w:rFonts w:ascii="Arial" w:hAnsi="Arial" w:cs="Arial"/>
          <w:sz w:val="22"/>
          <w:szCs w:val="22"/>
        </w:rPr>
        <w:t>the people the provider serves (by disability, race/ethnicity, gender, etc.)</w:t>
      </w:r>
    </w:p>
    <w:p w14:paraId="33BB7E1C" w14:textId="51F0FF1C" w:rsidR="00605B12" w:rsidRDefault="00C946D1" w:rsidP="000C7B50">
      <w:pPr>
        <w:pStyle w:val="ListParagraph"/>
        <w:numPr>
          <w:ilvl w:val="1"/>
          <w:numId w:val="7"/>
        </w:numPr>
        <w:tabs>
          <w:tab w:val="left" w:pos="180"/>
        </w:tabs>
        <w:ind w:left="450" w:firstLine="0"/>
        <w:rPr>
          <w:rFonts w:ascii="Arial" w:hAnsi="Arial" w:cs="Arial"/>
          <w:sz w:val="22"/>
          <w:szCs w:val="22"/>
        </w:rPr>
      </w:pPr>
      <w:r w:rsidRPr="000C7B50">
        <w:rPr>
          <w:rFonts w:ascii="Arial" w:hAnsi="Arial" w:cs="Arial"/>
          <w:sz w:val="22"/>
          <w:szCs w:val="22"/>
        </w:rPr>
        <w:t xml:space="preserve">the results of the provider’s </w:t>
      </w:r>
      <w:r w:rsidR="006C0786" w:rsidRPr="000C7B50">
        <w:rPr>
          <w:rFonts w:ascii="Arial" w:hAnsi="Arial" w:cs="Arial"/>
          <w:sz w:val="22"/>
          <w:szCs w:val="22"/>
        </w:rPr>
        <w:t>job placement services (by job type, hours, wages, etc.)</w:t>
      </w:r>
    </w:p>
    <w:p w14:paraId="2577A3D9" w14:textId="77777777" w:rsidR="00605B12" w:rsidRPr="00605B12" w:rsidRDefault="00605B12" w:rsidP="00605B12">
      <w:pPr>
        <w:pStyle w:val="ListParagraph"/>
        <w:tabs>
          <w:tab w:val="left" w:pos="180"/>
        </w:tabs>
        <w:ind w:left="450"/>
        <w:rPr>
          <w:rFonts w:ascii="Arial" w:hAnsi="Arial" w:cs="Arial"/>
          <w:sz w:val="12"/>
          <w:szCs w:val="12"/>
        </w:rPr>
      </w:pPr>
    </w:p>
    <w:p w14:paraId="23702669" w14:textId="22217B6C" w:rsidR="00774C8E" w:rsidRPr="00605B12" w:rsidRDefault="00605B12" w:rsidP="00605B12">
      <w:pPr>
        <w:pStyle w:val="ListParagraph"/>
        <w:numPr>
          <w:ilvl w:val="0"/>
          <w:numId w:val="7"/>
        </w:numPr>
        <w:tabs>
          <w:tab w:val="left" w:pos="180"/>
        </w:tabs>
        <w:ind w:left="450" w:hanging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Talk directly to potential providers</w:t>
      </w:r>
    </w:p>
    <w:p w14:paraId="4C70AB1B" w14:textId="77777777" w:rsidR="00ED3692" w:rsidRPr="000C7B50" w:rsidRDefault="00ED3692" w:rsidP="000C7B50">
      <w:pPr>
        <w:pStyle w:val="ListParagraph"/>
        <w:tabs>
          <w:tab w:val="left" w:pos="180"/>
        </w:tabs>
        <w:ind w:left="450"/>
        <w:rPr>
          <w:rFonts w:ascii="Arial" w:hAnsi="Arial" w:cs="Arial"/>
          <w:sz w:val="10"/>
          <w:szCs w:val="10"/>
        </w:rPr>
      </w:pPr>
    </w:p>
    <w:p w14:paraId="1D67F1FB" w14:textId="4372FAC0" w:rsidR="007763C5" w:rsidRPr="000C7B50" w:rsidRDefault="00ED3692" w:rsidP="00E163C9">
      <w:pPr>
        <w:pStyle w:val="ListParagraph"/>
        <w:numPr>
          <w:ilvl w:val="0"/>
          <w:numId w:val="15"/>
        </w:numPr>
        <w:ind w:hanging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Here are some helpful hints if you choose to talk directly to providers.</w:t>
      </w:r>
    </w:p>
    <w:p w14:paraId="57CB6C9D" w14:textId="77777777" w:rsidR="00A15113" w:rsidRPr="000C7B50" w:rsidRDefault="00A15113" w:rsidP="000C7B50">
      <w:pPr>
        <w:rPr>
          <w:sz w:val="10"/>
          <w:szCs w:val="10"/>
        </w:rPr>
      </w:pPr>
    </w:p>
    <w:tbl>
      <w:tblPr>
        <w:tblStyle w:val="TableGrid"/>
        <w:tblW w:w="10260" w:type="dxa"/>
        <w:tblInd w:w="355" w:type="dxa"/>
        <w:tblLook w:val="04A0" w:firstRow="1" w:lastRow="0" w:firstColumn="1" w:lastColumn="0" w:noHBand="0" w:noVBand="1"/>
      </w:tblPr>
      <w:tblGrid>
        <w:gridCol w:w="5040"/>
        <w:gridCol w:w="5220"/>
      </w:tblGrid>
      <w:tr w:rsidR="004F7B05" w:rsidRPr="000C7B50" w14:paraId="274A7D77" w14:textId="77777777" w:rsidTr="000C7B50">
        <w:trPr>
          <w:trHeight w:val="449"/>
        </w:trPr>
        <w:tc>
          <w:tcPr>
            <w:tcW w:w="5040" w:type="dxa"/>
            <w:vAlign w:val="center"/>
          </w:tcPr>
          <w:p w14:paraId="737D3E6B" w14:textId="68BF4B8B" w:rsidR="003A09A8" w:rsidRPr="000C7B50" w:rsidRDefault="00AA30CF" w:rsidP="000C7B50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0C7B50">
              <w:rPr>
                <w:rFonts w:asciiTheme="minorHAnsi" w:hAnsiTheme="minorHAnsi"/>
                <w:b/>
                <w:bCs/>
                <w:i/>
                <w:iCs/>
              </w:rPr>
              <w:t xml:space="preserve">Be prepared to </w:t>
            </w:r>
            <w:r w:rsidR="009F4BD7" w:rsidRPr="000C7B50">
              <w:rPr>
                <w:rFonts w:asciiTheme="minorHAnsi" w:hAnsiTheme="minorHAnsi"/>
                <w:b/>
                <w:bCs/>
                <w:i/>
                <w:iCs/>
              </w:rPr>
              <w:t xml:space="preserve">talk about </w:t>
            </w:r>
            <w:r w:rsidRPr="000C7B50">
              <w:rPr>
                <w:rFonts w:asciiTheme="minorHAnsi" w:hAnsiTheme="minorHAnsi"/>
                <w:b/>
                <w:bCs/>
                <w:i/>
                <w:iCs/>
              </w:rPr>
              <w:t>yourself</w:t>
            </w:r>
            <w:r w:rsidR="006D12A4" w:rsidRPr="000C7B50">
              <w:rPr>
                <w:rFonts w:asciiTheme="minorHAnsi" w:hAnsiTheme="minorHAnsi"/>
                <w:b/>
                <w:bCs/>
                <w:i/>
                <w:iCs/>
              </w:rPr>
              <w:t>.</w:t>
            </w:r>
          </w:p>
        </w:tc>
        <w:tc>
          <w:tcPr>
            <w:tcW w:w="5220" w:type="dxa"/>
            <w:vAlign w:val="center"/>
          </w:tcPr>
          <w:p w14:paraId="26D07CA5" w14:textId="60676AF0" w:rsidR="003A09A8" w:rsidRPr="000C7B50" w:rsidRDefault="00184088" w:rsidP="000C7B50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0C7B50">
              <w:rPr>
                <w:rFonts w:asciiTheme="minorHAnsi" w:hAnsiTheme="minorHAnsi"/>
                <w:b/>
                <w:bCs/>
                <w:i/>
                <w:iCs/>
              </w:rPr>
              <w:t>You may also ask providers questions</w:t>
            </w:r>
            <w:r w:rsidR="000F1D13">
              <w:rPr>
                <w:rFonts w:asciiTheme="minorHAnsi" w:hAnsiTheme="minorHAnsi"/>
                <w:b/>
                <w:bCs/>
                <w:i/>
                <w:iCs/>
              </w:rPr>
              <w:t xml:space="preserve"> </w:t>
            </w:r>
            <w:r w:rsidRPr="000C7B50">
              <w:rPr>
                <w:rFonts w:asciiTheme="minorHAnsi" w:hAnsiTheme="minorHAnsi"/>
                <w:b/>
                <w:bCs/>
                <w:i/>
                <w:iCs/>
              </w:rPr>
              <w:t>like:</w:t>
            </w:r>
          </w:p>
        </w:tc>
      </w:tr>
      <w:tr w:rsidR="004F7B05" w:rsidRPr="000C7B50" w14:paraId="12C71DB8" w14:textId="77777777" w:rsidTr="000C7B50">
        <w:trPr>
          <w:trHeight w:val="1520"/>
        </w:trPr>
        <w:tc>
          <w:tcPr>
            <w:tcW w:w="5040" w:type="dxa"/>
          </w:tcPr>
          <w:p w14:paraId="4BBD3059" w14:textId="77777777" w:rsidR="008B4B9E" w:rsidRPr="000E06ED" w:rsidRDefault="008B4B9E" w:rsidP="009F4BD7">
            <w:pPr>
              <w:contextualSpacing/>
              <w:rPr>
                <w:rFonts w:ascii="Calibri" w:hAnsi="Calibri" w:cs="Calibri"/>
                <w:i/>
                <w:iCs/>
                <w:color w:val="000000"/>
                <w:sz w:val="10"/>
                <w:szCs w:val="10"/>
              </w:rPr>
            </w:pPr>
          </w:p>
          <w:p w14:paraId="2BA43A07" w14:textId="6C8BD6D2" w:rsidR="009F4BD7" w:rsidRPr="00DE4B54" w:rsidRDefault="009F4BD7" w:rsidP="009F4BD7">
            <w:pPr>
              <w:contextualSpacing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E4B54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For example:</w:t>
            </w:r>
          </w:p>
          <w:p w14:paraId="33A47B12" w14:textId="1F4371A0" w:rsidR="00AA30CF" w:rsidRPr="000C7B50" w:rsidRDefault="00916FBC" w:rsidP="000C7B50">
            <w:pPr>
              <w:pStyle w:val="ListParagraph"/>
              <w:numPr>
                <w:ilvl w:val="0"/>
                <w:numId w:val="14"/>
              </w:numPr>
              <w:ind w:left="160" w:hanging="18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AA30CF" w:rsidRPr="000C7B5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the kind of job you want;</w:t>
            </w:r>
          </w:p>
          <w:p w14:paraId="48122666" w14:textId="796AD413" w:rsidR="00AA30CF" w:rsidRPr="000C7B50" w:rsidRDefault="00916FBC" w:rsidP="00AA30CF">
            <w:pPr>
              <w:numPr>
                <w:ilvl w:val="0"/>
                <w:numId w:val="9"/>
              </w:numPr>
              <w:tabs>
                <w:tab w:val="num" w:pos="360"/>
              </w:tabs>
              <w:ind w:left="160" w:hanging="200"/>
              <w:contextualSpacing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AA30CF" w:rsidRPr="000C7B5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the amount of money you would like to earn;</w:t>
            </w:r>
          </w:p>
          <w:p w14:paraId="7B57EE1E" w14:textId="1256CBA6" w:rsidR="00AA30CF" w:rsidRPr="000C7B50" w:rsidRDefault="00916FBC" w:rsidP="00AA30CF">
            <w:pPr>
              <w:numPr>
                <w:ilvl w:val="0"/>
                <w:numId w:val="9"/>
              </w:numPr>
              <w:tabs>
                <w:tab w:val="num" w:pos="360"/>
              </w:tabs>
              <w:ind w:left="160" w:hanging="200"/>
              <w:contextualSpacing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AA30CF" w:rsidRPr="000C7B5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where you are willing to go to work; and</w:t>
            </w:r>
          </w:p>
          <w:p w14:paraId="7756F7A5" w14:textId="7BC9AD6D" w:rsidR="00AA30CF" w:rsidRPr="000C7B50" w:rsidRDefault="00916FBC" w:rsidP="00AA30CF">
            <w:pPr>
              <w:numPr>
                <w:ilvl w:val="0"/>
                <w:numId w:val="9"/>
              </w:numPr>
              <w:tabs>
                <w:tab w:val="num" w:pos="360"/>
              </w:tabs>
              <w:ind w:left="160" w:hanging="200"/>
              <w:contextualSpacing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AA30CF" w:rsidRPr="000C7B5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what kind of job(s) you have done in the </w:t>
            </w:r>
            <w:proofErr w:type="gramStart"/>
            <w:r w:rsidR="00FE680C" w:rsidRPr="000C7B5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past</w:t>
            </w:r>
            <w:r w:rsidR="002B46ED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.</w:t>
            </w:r>
            <w:proofErr w:type="gramEnd"/>
          </w:p>
          <w:p w14:paraId="6FBC088F" w14:textId="77777777" w:rsidR="003A09A8" w:rsidRPr="000C7B50" w:rsidRDefault="003A09A8" w:rsidP="00774C8E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14:paraId="075A2D39" w14:textId="77777777" w:rsidR="004F7B05" w:rsidRPr="000E06ED" w:rsidRDefault="004F7B05" w:rsidP="000C7B50">
            <w:pPr>
              <w:ind w:left="250"/>
              <w:contextualSpacing/>
              <w:rPr>
                <w:rFonts w:ascii="Calibri" w:hAnsi="Calibri" w:cs="Calibri"/>
                <w:i/>
                <w:iCs/>
                <w:sz w:val="10"/>
                <w:szCs w:val="10"/>
              </w:rPr>
            </w:pPr>
          </w:p>
          <w:p w14:paraId="133454CD" w14:textId="7D597549" w:rsidR="003A09A8" w:rsidRPr="000C7B50" w:rsidRDefault="00916FBC" w:rsidP="003A09A8">
            <w:pPr>
              <w:numPr>
                <w:ilvl w:val="0"/>
                <w:numId w:val="8"/>
              </w:numPr>
              <w:ind w:left="250" w:hanging="180"/>
              <w:contextualSpacing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3A09A8" w:rsidRPr="000C7B50">
              <w:rPr>
                <w:rFonts w:ascii="Calibri" w:hAnsi="Calibri" w:cs="Calibri"/>
                <w:i/>
                <w:iCs/>
                <w:sz w:val="22"/>
                <w:szCs w:val="22"/>
              </w:rPr>
              <w:t>How will you help me find a job?</w:t>
            </w:r>
          </w:p>
          <w:p w14:paraId="72DB5E89" w14:textId="6BF579A9" w:rsidR="003A09A8" w:rsidRPr="000C7B50" w:rsidRDefault="00916FBC" w:rsidP="003A09A8">
            <w:pPr>
              <w:numPr>
                <w:ilvl w:val="0"/>
                <w:numId w:val="8"/>
              </w:numPr>
              <w:ind w:left="250" w:hanging="180"/>
              <w:contextualSpacing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3A09A8" w:rsidRPr="000C7B50">
              <w:rPr>
                <w:rFonts w:ascii="Calibri" w:hAnsi="Calibri" w:cs="Calibri"/>
                <w:i/>
                <w:iCs/>
                <w:sz w:val="22"/>
                <w:szCs w:val="22"/>
              </w:rPr>
              <w:t>How often will we talk while I am receiving services?</w:t>
            </w:r>
          </w:p>
          <w:p w14:paraId="64C6AA39" w14:textId="43494A3F" w:rsidR="003A09A8" w:rsidRPr="000C7B50" w:rsidRDefault="00916FBC" w:rsidP="003A09A8">
            <w:pPr>
              <w:numPr>
                <w:ilvl w:val="0"/>
                <w:numId w:val="8"/>
              </w:numPr>
              <w:ind w:left="250" w:hanging="180"/>
              <w:contextualSpacing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3A09A8" w:rsidRPr="000C7B50">
              <w:rPr>
                <w:rFonts w:ascii="Calibri" w:hAnsi="Calibri" w:cs="Calibri"/>
                <w:i/>
                <w:iCs/>
                <w:sz w:val="22"/>
                <w:szCs w:val="22"/>
              </w:rPr>
              <w:t>What do you expect me to do as part of my services?</w:t>
            </w:r>
          </w:p>
          <w:p w14:paraId="347D41AC" w14:textId="6DB2247B" w:rsidR="003A09A8" w:rsidRPr="000C7B50" w:rsidRDefault="00916FBC" w:rsidP="003A09A8">
            <w:pPr>
              <w:numPr>
                <w:ilvl w:val="0"/>
                <w:numId w:val="8"/>
              </w:numPr>
              <w:ind w:left="250" w:hanging="180"/>
              <w:contextualSpacing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3A09A8" w:rsidRPr="000C7B50">
              <w:rPr>
                <w:rFonts w:ascii="Calibri" w:hAnsi="Calibri" w:cs="Calibri"/>
                <w:i/>
                <w:iCs/>
                <w:sz w:val="22"/>
                <w:szCs w:val="22"/>
              </w:rPr>
              <w:t>Who will I be working with in your organization?</w:t>
            </w:r>
          </w:p>
          <w:p w14:paraId="1BA136FC" w14:textId="662E7B77" w:rsidR="003A09A8" w:rsidRPr="000C7B50" w:rsidRDefault="00916FBC" w:rsidP="000C7B50">
            <w:pPr>
              <w:pStyle w:val="ListParagraph"/>
              <w:numPr>
                <w:ilvl w:val="0"/>
                <w:numId w:val="8"/>
              </w:numPr>
              <w:ind w:left="250" w:hanging="18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3A09A8" w:rsidRPr="000C7B50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What are the qualifications of your staff?</w:t>
            </w:r>
          </w:p>
        </w:tc>
      </w:tr>
    </w:tbl>
    <w:p w14:paraId="55703381" w14:textId="67A19EC7" w:rsidR="00C34AEA" w:rsidRPr="000C7B50" w:rsidRDefault="007763C5" w:rsidP="000C7B50">
      <w:pPr>
        <w:pStyle w:val="Heading1"/>
        <w:rPr>
          <w:sz w:val="10"/>
          <w:szCs w:val="10"/>
        </w:rPr>
      </w:pPr>
      <w:r w:rsidRPr="000C7B50">
        <w:rPr>
          <w:color w:val="C00000"/>
          <w:sz w:val="22"/>
          <w:szCs w:val="22"/>
        </w:rPr>
        <w:t>3.  Choose your best match and tell your counselor.</w:t>
      </w:r>
      <w:r w:rsidR="00197149" w:rsidRPr="000C7B50">
        <w:rPr>
          <w:sz w:val="22"/>
          <w:szCs w:val="22"/>
        </w:rPr>
        <w:br/>
      </w:r>
    </w:p>
    <w:p w14:paraId="2D195F09" w14:textId="77777777" w:rsidR="006D12A4" w:rsidRPr="000C7B50" w:rsidRDefault="00184088" w:rsidP="000C7B50">
      <w:pPr>
        <w:pStyle w:val="ListParagraph"/>
        <w:numPr>
          <w:ilvl w:val="0"/>
          <w:numId w:val="12"/>
        </w:numPr>
        <w:tabs>
          <w:tab w:val="left" w:pos="450"/>
          <w:tab w:val="right" w:pos="7920"/>
        </w:tabs>
        <w:ind w:left="360" w:hanging="90"/>
        <w:rPr>
          <w:rFonts w:ascii="Arial" w:hAnsi="Arial" w:cs="Arial"/>
          <w:sz w:val="22"/>
          <w:szCs w:val="22"/>
        </w:rPr>
      </w:pPr>
      <w:r w:rsidRPr="000C7B50">
        <w:rPr>
          <w:rFonts w:ascii="Arial" w:hAnsi="Arial" w:cs="Arial"/>
          <w:sz w:val="22"/>
          <w:szCs w:val="22"/>
        </w:rPr>
        <w:t xml:space="preserve">You, your counselor, and (if you want) your representative will talk </w:t>
      </w:r>
      <w:r w:rsidR="00197149" w:rsidRPr="000C7B50">
        <w:rPr>
          <w:rFonts w:ascii="Arial" w:hAnsi="Arial" w:cs="Arial"/>
          <w:sz w:val="22"/>
          <w:szCs w:val="22"/>
        </w:rPr>
        <w:t xml:space="preserve">about </w:t>
      </w:r>
      <w:r w:rsidRPr="000C7B50">
        <w:rPr>
          <w:rFonts w:ascii="Arial" w:hAnsi="Arial" w:cs="Arial"/>
          <w:sz w:val="22"/>
          <w:szCs w:val="22"/>
        </w:rPr>
        <w:t>and confirm your choice.</w:t>
      </w:r>
      <w:r w:rsidR="00197149" w:rsidRPr="000C7B50">
        <w:rPr>
          <w:rFonts w:ascii="Arial" w:hAnsi="Arial" w:cs="Arial"/>
          <w:sz w:val="22"/>
          <w:szCs w:val="22"/>
        </w:rPr>
        <w:t xml:space="preserve">  </w:t>
      </w:r>
    </w:p>
    <w:p w14:paraId="3D99BD66" w14:textId="77777777" w:rsidR="006D12A4" w:rsidRPr="000C7B50" w:rsidRDefault="006D12A4" w:rsidP="000C7B50">
      <w:pPr>
        <w:tabs>
          <w:tab w:val="left" w:pos="450"/>
          <w:tab w:val="right" w:pos="7920"/>
        </w:tabs>
        <w:ind w:left="360" w:hanging="90"/>
        <w:rPr>
          <w:rFonts w:ascii="Arial" w:hAnsi="Arial" w:cs="Arial"/>
          <w:sz w:val="10"/>
          <w:szCs w:val="10"/>
        </w:rPr>
      </w:pPr>
    </w:p>
    <w:p w14:paraId="026BD34A" w14:textId="429EE168" w:rsidR="009433DA" w:rsidRDefault="00184088" w:rsidP="00A55FD5">
      <w:pPr>
        <w:pStyle w:val="ListParagraph"/>
        <w:numPr>
          <w:ilvl w:val="0"/>
          <w:numId w:val="12"/>
        </w:numPr>
        <w:tabs>
          <w:tab w:val="left" w:pos="450"/>
          <w:tab w:val="right" w:pos="7920"/>
        </w:tabs>
        <w:ind w:left="360" w:hanging="90"/>
        <w:rPr>
          <w:rFonts w:ascii="Arial" w:hAnsi="Arial" w:cs="Arial"/>
          <w:sz w:val="22"/>
          <w:szCs w:val="22"/>
        </w:rPr>
      </w:pPr>
      <w:r w:rsidRPr="00353987">
        <w:rPr>
          <w:rFonts w:ascii="Arial" w:hAnsi="Arial" w:cs="Arial"/>
          <w:sz w:val="22"/>
          <w:szCs w:val="22"/>
        </w:rPr>
        <w:t>Your counselor will take the next step(s) to start your service(s) with your chosen provider</w:t>
      </w:r>
      <w:r w:rsidR="000A0896">
        <w:rPr>
          <w:rFonts w:ascii="Arial" w:hAnsi="Arial" w:cs="Arial"/>
          <w:sz w:val="22"/>
          <w:szCs w:val="22"/>
        </w:rPr>
        <w:t>.</w:t>
      </w:r>
    </w:p>
    <w:p w14:paraId="5AFB8616" w14:textId="77777777" w:rsidR="007B15E1" w:rsidRDefault="007B15E1" w:rsidP="007B15E1">
      <w:pPr>
        <w:tabs>
          <w:tab w:val="left" w:pos="450"/>
          <w:tab w:val="right" w:pos="7920"/>
        </w:tabs>
        <w:rPr>
          <w:rFonts w:ascii="Arial" w:hAnsi="Arial" w:cs="Arial"/>
          <w:sz w:val="22"/>
          <w:szCs w:val="22"/>
        </w:rPr>
        <w:sectPr w:rsidR="007B15E1" w:rsidSect="00DE4B54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3D6DDC10" w14:textId="0BA884CE" w:rsidR="007B15E1" w:rsidRPr="004C078B" w:rsidRDefault="007B15E1" w:rsidP="007B15E1">
      <w:pPr>
        <w:tabs>
          <w:tab w:val="left" w:pos="450"/>
          <w:tab w:val="right" w:pos="7920"/>
        </w:tabs>
        <w:rPr>
          <w:rFonts w:ascii="Arial" w:hAnsi="Arial" w:cs="Arial"/>
          <w:sz w:val="18"/>
          <w:szCs w:val="18"/>
        </w:rPr>
      </w:pPr>
    </w:p>
    <w:p w14:paraId="3540634B" w14:textId="68B12D05" w:rsidR="00DA5157" w:rsidRDefault="00DA5157" w:rsidP="00DA5157">
      <w:pPr>
        <w:tabs>
          <w:tab w:val="right" w:pos="7920"/>
        </w:tabs>
        <w:rPr>
          <w:rFonts w:ascii="Arial" w:hAnsi="Arial" w:cs="Arial"/>
          <w:sz w:val="22"/>
          <w:szCs w:val="22"/>
        </w:rPr>
      </w:pPr>
      <w:r w:rsidRPr="000C7B50">
        <w:rPr>
          <w:rFonts w:ascii="Arial" w:hAnsi="Arial" w:cs="Arial"/>
          <w:sz w:val="22"/>
          <w:szCs w:val="22"/>
        </w:rPr>
        <w:t xml:space="preserve">You should keep in contact with your </w:t>
      </w:r>
      <w:r w:rsidR="000134F3">
        <w:rPr>
          <w:rFonts w:ascii="Arial" w:hAnsi="Arial" w:cs="Arial"/>
          <w:sz w:val="22"/>
          <w:szCs w:val="22"/>
        </w:rPr>
        <w:t>counselor</w:t>
      </w:r>
      <w:r w:rsidR="00647326">
        <w:rPr>
          <w:rFonts w:ascii="Arial" w:hAnsi="Arial" w:cs="Arial"/>
          <w:sz w:val="22"/>
          <w:szCs w:val="22"/>
        </w:rPr>
        <w:t xml:space="preserve"> </w:t>
      </w:r>
      <w:r w:rsidRPr="000C7B50">
        <w:rPr>
          <w:rFonts w:ascii="Arial" w:hAnsi="Arial" w:cs="Arial"/>
          <w:sz w:val="22"/>
          <w:szCs w:val="22"/>
        </w:rPr>
        <w:t xml:space="preserve">during </w:t>
      </w:r>
      <w:r w:rsidR="00976BF8" w:rsidRPr="000C7B50">
        <w:rPr>
          <w:rFonts w:ascii="Arial" w:hAnsi="Arial" w:cs="Arial"/>
          <w:sz w:val="22"/>
          <w:szCs w:val="22"/>
        </w:rPr>
        <w:t xml:space="preserve">the time you are </w:t>
      </w:r>
      <w:r w:rsidRPr="000C7B50">
        <w:rPr>
          <w:rFonts w:ascii="Arial" w:hAnsi="Arial" w:cs="Arial"/>
          <w:sz w:val="22"/>
          <w:szCs w:val="22"/>
        </w:rPr>
        <w:t>recei</w:t>
      </w:r>
      <w:r w:rsidR="00976BF8" w:rsidRPr="000C7B50">
        <w:rPr>
          <w:rFonts w:ascii="Arial" w:hAnsi="Arial" w:cs="Arial"/>
          <w:sz w:val="22"/>
          <w:szCs w:val="22"/>
        </w:rPr>
        <w:t>ving</w:t>
      </w:r>
      <w:r w:rsidRPr="000C7B50">
        <w:rPr>
          <w:rFonts w:ascii="Arial" w:hAnsi="Arial" w:cs="Arial"/>
          <w:sz w:val="22"/>
          <w:szCs w:val="22"/>
        </w:rPr>
        <w:t xml:space="preserve"> services.</w:t>
      </w:r>
    </w:p>
    <w:p w14:paraId="6D0CFFD7" w14:textId="77777777" w:rsidR="0099077C" w:rsidRPr="0099077C" w:rsidRDefault="0099077C" w:rsidP="00DA5157">
      <w:pPr>
        <w:tabs>
          <w:tab w:val="right" w:pos="7920"/>
        </w:tabs>
        <w:rPr>
          <w:rFonts w:ascii="Arial" w:hAnsi="Arial" w:cs="Arial"/>
          <w:sz w:val="14"/>
          <w:szCs w:val="14"/>
        </w:rPr>
      </w:pPr>
    </w:p>
    <w:p w14:paraId="7B061330" w14:textId="28A099B1" w:rsidR="0031392F" w:rsidRPr="000C7B50" w:rsidRDefault="00822D95" w:rsidP="0099077C">
      <w:pPr>
        <w:tabs>
          <w:tab w:val="right" w:pos="7920"/>
        </w:tabs>
        <w:rPr>
          <w:rFonts w:ascii="Arial" w:hAnsi="Arial" w:cs="Arial"/>
          <w:sz w:val="22"/>
          <w:szCs w:val="22"/>
        </w:rPr>
      </w:pPr>
      <w:r w:rsidRPr="000C7B50">
        <w:rPr>
          <w:rFonts w:ascii="Arial" w:hAnsi="Arial" w:cs="Arial"/>
          <w:sz w:val="22"/>
          <w:szCs w:val="22"/>
        </w:rPr>
        <w:t>I</w:t>
      </w:r>
      <w:r w:rsidR="00DA5157" w:rsidRPr="000C7B50">
        <w:rPr>
          <w:rFonts w:ascii="Arial" w:hAnsi="Arial" w:cs="Arial"/>
          <w:sz w:val="22"/>
          <w:szCs w:val="22"/>
        </w:rPr>
        <w:t xml:space="preserve">f you are not happy with the services you are receiving from </w:t>
      </w:r>
      <w:r w:rsidRPr="000C7B50">
        <w:rPr>
          <w:rFonts w:ascii="Arial" w:hAnsi="Arial" w:cs="Arial"/>
          <w:sz w:val="22"/>
          <w:szCs w:val="22"/>
        </w:rPr>
        <w:t xml:space="preserve">your chosen </w:t>
      </w:r>
      <w:r w:rsidR="00DA5157" w:rsidRPr="000C7B50">
        <w:rPr>
          <w:rFonts w:ascii="Arial" w:hAnsi="Arial" w:cs="Arial"/>
          <w:sz w:val="22"/>
          <w:szCs w:val="22"/>
        </w:rPr>
        <w:t xml:space="preserve">provider, you should talk to your </w:t>
      </w:r>
      <w:r w:rsidR="000134F3">
        <w:rPr>
          <w:rFonts w:ascii="Arial" w:hAnsi="Arial" w:cs="Arial"/>
          <w:sz w:val="22"/>
          <w:szCs w:val="22"/>
        </w:rPr>
        <w:t>counselor</w:t>
      </w:r>
      <w:r w:rsidR="00647326">
        <w:rPr>
          <w:rFonts w:ascii="Arial" w:hAnsi="Arial" w:cs="Arial"/>
          <w:sz w:val="22"/>
          <w:szCs w:val="22"/>
        </w:rPr>
        <w:t xml:space="preserve"> </w:t>
      </w:r>
      <w:r w:rsidRPr="000C7B50">
        <w:rPr>
          <w:rFonts w:ascii="Arial" w:hAnsi="Arial" w:cs="Arial"/>
          <w:sz w:val="22"/>
          <w:szCs w:val="22"/>
        </w:rPr>
        <w:t>to help resolve provider issues</w:t>
      </w:r>
      <w:r w:rsidR="00350167" w:rsidRPr="000C7B50">
        <w:rPr>
          <w:rFonts w:ascii="Arial" w:hAnsi="Arial" w:cs="Arial"/>
          <w:sz w:val="22"/>
          <w:szCs w:val="22"/>
        </w:rPr>
        <w:t xml:space="preserve"> – which may include</w:t>
      </w:r>
      <w:r w:rsidR="00DA5157" w:rsidRPr="000C7B50">
        <w:rPr>
          <w:rFonts w:ascii="Arial" w:hAnsi="Arial" w:cs="Arial"/>
          <w:sz w:val="22"/>
          <w:szCs w:val="22"/>
        </w:rPr>
        <w:t xml:space="preserve"> discussion about choosing a new provider.</w:t>
      </w:r>
    </w:p>
    <w:sectPr w:rsidR="0031392F" w:rsidRPr="000C7B50" w:rsidSect="00DE4B54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13050" w14:textId="77777777" w:rsidR="006E3790" w:rsidRDefault="006E3790">
      <w:r>
        <w:separator/>
      </w:r>
    </w:p>
  </w:endnote>
  <w:endnote w:type="continuationSeparator" w:id="0">
    <w:p w14:paraId="2CAC02D6" w14:textId="77777777" w:rsidR="006E3790" w:rsidRDefault="006E3790">
      <w:r>
        <w:continuationSeparator/>
      </w:r>
    </w:p>
  </w:endnote>
  <w:endnote w:type="continuationNotice" w:id="1">
    <w:p w14:paraId="3370DBB7" w14:textId="77777777" w:rsidR="006E3790" w:rsidRDefault="006E37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C2063" w14:textId="77777777" w:rsidR="00187D13" w:rsidRDefault="00187D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15BB9" w14:textId="0532FF48" w:rsidR="001A542B" w:rsidRPr="00164CCF" w:rsidRDefault="001A542B" w:rsidP="001A542B">
    <w:pPr>
      <w:pStyle w:val="Footer"/>
      <w:tabs>
        <w:tab w:val="clear" w:pos="8640"/>
        <w:tab w:val="right" w:pos="10080"/>
      </w:tabs>
      <w:rPr>
        <w:rFonts w:ascii="Arial" w:hAnsi="Arial" w:cs="Arial"/>
        <w:sz w:val="18"/>
        <w:szCs w:val="18"/>
      </w:rPr>
    </w:pPr>
    <w:r w:rsidRPr="00164CCF">
      <w:rPr>
        <w:rFonts w:ascii="Arial" w:hAnsi="Arial" w:cs="Arial"/>
        <w:sz w:val="18"/>
        <w:szCs w:val="18"/>
      </w:rPr>
      <w:t xml:space="preserve">Form </w:t>
    </w:r>
    <w:r w:rsidR="000B0572">
      <w:rPr>
        <w:rFonts w:ascii="Arial" w:hAnsi="Arial" w:cs="Arial"/>
        <w:sz w:val="18"/>
        <w:szCs w:val="18"/>
      </w:rPr>
      <w:t>80-VR-07-01.</w:t>
    </w:r>
    <w:proofErr w:type="gramStart"/>
    <w:r w:rsidR="000B0572">
      <w:rPr>
        <w:rFonts w:ascii="Arial" w:hAnsi="Arial" w:cs="Arial"/>
        <w:sz w:val="18"/>
        <w:szCs w:val="18"/>
      </w:rPr>
      <w:t>A</w:t>
    </w:r>
    <w:proofErr w:type="gramEnd"/>
    <w:r w:rsidRPr="00164CCF">
      <w:rPr>
        <w:sz w:val="18"/>
        <w:szCs w:val="18"/>
      </w:rPr>
      <w:tab/>
    </w:r>
    <w:r w:rsidRPr="00164CCF">
      <w:rPr>
        <w:sz w:val="18"/>
        <w:szCs w:val="18"/>
      </w:rPr>
      <w:tab/>
    </w:r>
    <w:r w:rsidRPr="00164CCF">
      <w:rPr>
        <w:rFonts w:ascii="Arial" w:hAnsi="Arial" w:cs="Arial"/>
        <w:sz w:val="18"/>
        <w:szCs w:val="18"/>
      </w:rPr>
      <w:t xml:space="preserve">Effective </w:t>
    </w:r>
    <w:r w:rsidR="000F1D13">
      <w:rPr>
        <w:rFonts w:ascii="Arial" w:hAnsi="Arial" w:cs="Arial"/>
        <w:sz w:val="18"/>
        <w:szCs w:val="18"/>
      </w:rPr>
      <w:t>xx</w:t>
    </w:r>
    <w:r w:rsidR="00BF33B6">
      <w:rPr>
        <w:rFonts w:ascii="Arial" w:hAnsi="Arial" w:cs="Arial"/>
        <w:sz w:val="18"/>
        <w:szCs w:val="18"/>
      </w:rPr>
      <w:t>-xx-xx</w:t>
    </w:r>
  </w:p>
  <w:p w14:paraId="0FB89370" w14:textId="77777777" w:rsidR="001A542B" w:rsidRPr="00164CCF" w:rsidRDefault="001A542B" w:rsidP="001A542B">
    <w:pPr>
      <w:pStyle w:val="Footer"/>
      <w:jc w:val="center"/>
      <w:rPr>
        <w:rFonts w:ascii="Arial" w:hAnsi="Arial" w:cs="Arial"/>
        <w:sz w:val="18"/>
        <w:szCs w:val="18"/>
      </w:rPr>
    </w:pPr>
    <w:r w:rsidRPr="00164CCF">
      <w:rPr>
        <w:rFonts w:ascii="Arial" w:hAnsi="Arial" w:cs="Arial"/>
        <w:sz w:val="18"/>
        <w:szCs w:val="18"/>
      </w:rPr>
      <w:t xml:space="preserve">Page </w:t>
    </w:r>
    <w:r w:rsidRPr="00164CCF">
      <w:rPr>
        <w:rFonts w:ascii="Arial" w:hAnsi="Arial" w:cs="Arial"/>
        <w:b/>
        <w:bCs/>
        <w:sz w:val="18"/>
        <w:szCs w:val="18"/>
      </w:rPr>
      <w:fldChar w:fldCharType="begin"/>
    </w:r>
    <w:r w:rsidRPr="00164CCF">
      <w:rPr>
        <w:rFonts w:ascii="Arial" w:hAnsi="Arial" w:cs="Arial"/>
        <w:b/>
        <w:bCs/>
        <w:sz w:val="18"/>
        <w:szCs w:val="18"/>
      </w:rPr>
      <w:instrText xml:space="preserve"> PAGE </w:instrText>
    </w:r>
    <w:r w:rsidRPr="00164CCF">
      <w:rPr>
        <w:rFonts w:ascii="Arial" w:hAnsi="Arial" w:cs="Arial"/>
        <w:b/>
        <w:bCs/>
        <w:sz w:val="18"/>
        <w:szCs w:val="18"/>
      </w:rPr>
      <w:fldChar w:fldCharType="separate"/>
    </w:r>
    <w:r w:rsidR="00CC1B2F">
      <w:rPr>
        <w:rFonts w:ascii="Arial" w:hAnsi="Arial" w:cs="Arial"/>
        <w:b/>
        <w:bCs/>
        <w:noProof/>
        <w:sz w:val="18"/>
        <w:szCs w:val="18"/>
      </w:rPr>
      <w:t>1</w:t>
    </w:r>
    <w:r w:rsidRPr="00164CCF">
      <w:rPr>
        <w:rFonts w:ascii="Arial" w:hAnsi="Arial" w:cs="Arial"/>
        <w:b/>
        <w:bCs/>
        <w:sz w:val="18"/>
        <w:szCs w:val="18"/>
      </w:rPr>
      <w:fldChar w:fldCharType="end"/>
    </w:r>
    <w:r w:rsidRPr="00164CCF">
      <w:rPr>
        <w:rFonts w:ascii="Arial" w:hAnsi="Arial" w:cs="Arial"/>
        <w:sz w:val="18"/>
        <w:szCs w:val="18"/>
      </w:rPr>
      <w:t xml:space="preserve"> of </w:t>
    </w:r>
    <w:r w:rsidRPr="00164CCF">
      <w:rPr>
        <w:rFonts w:ascii="Arial" w:hAnsi="Arial" w:cs="Arial"/>
        <w:b/>
        <w:bCs/>
        <w:sz w:val="18"/>
        <w:szCs w:val="18"/>
      </w:rPr>
      <w:fldChar w:fldCharType="begin"/>
    </w:r>
    <w:r w:rsidRPr="00164CCF">
      <w:rPr>
        <w:rFonts w:ascii="Arial" w:hAnsi="Arial" w:cs="Arial"/>
        <w:b/>
        <w:bCs/>
        <w:sz w:val="18"/>
        <w:szCs w:val="18"/>
      </w:rPr>
      <w:instrText xml:space="preserve"> NUMPAGES  </w:instrText>
    </w:r>
    <w:r w:rsidRPr="00164CCF">
      <w:rPr>
        <w:rFonts w:ascii="Arial" w:hAnsi="Arial" w:cs="Arial"/>
        <w:b/>
        <w:bCs/>
        <w:sz w:val="18"/>
        <w:szCs w:val="18"/>
      </w:rPr>
      <w:fldChar w:fldCharType="separate"/>
    </w:r>
    <w:r w:rsidR="00CC1B2F">
      <w:rPr>
        <w:rFonts w:ascii="Arial" w:hAnsi="Arial" w:cs="Arial"/>
        <w:b/>
        <w:bCs/>
        <w:noProof/>
        <w:sz w:val="18"/>
        <w:szCs w:val="18"/>
      </w:rPr>
      <w:t>1</w:t>
    </w:r>
    <w:r w:rsidRPr="00164CCF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FFB9E" w14:textId="77777777" w:rsidR="005A7F79" w:rsidRPr="00D035E7" w:rsidRDefault="003B65B2" w:rsidP="00F30B02">
    <w:pPr>
      <w:pStyle w:val="Footer"/>
      <w:tabs>
        <w:tab w:val="clear" w:pos="8640"/>
        <w:tab w:val="right" w:pos="1008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Form #</w:t>
    </w:r>
    <w:r w:rsidR="005A7F79">
      <w:tab/>
    </w:r>
    <w:r w:rsidR="005A7F79">
      <w:tab/>
    </w:r>
    <w:r w:rsidR="00A35030">
      <w:rPr>
        <w:rFonts w:ascii="Arial" w:hAnsi="Arial" w:cs="Arial"/>
        <w:sz w:val="20"/>
        <w:szCs w:val="20"/>
      </w:rPr>
      <w:t>Effective xx/xx/xx</w:t>
    </w:r>
  </w:p>
  <w:p w14:paraId="0024AE4D" w14:textId="77777777" w:rsidR="005A7F79" w:rsidRPr="00D035E7" w:rsidRDefault="005A7F79">
    <w:pPr>
      <w:pStyle w:val="Footer"/>
      <w:jc w:val="center"/>
      <w:rPr>
        <w:rFonts w:ascii="Arial" w:hAnsi="Arial" w:cs="Arial"/>
        <w:sz w:val="20"/>
        <w:szCs w:val="20"/>
      </w:rPr>
    </w:pPr>
    <w:r w:rsidRPr="00D035E7">
      <w:rPr>
        <w:rFonts w:ascii="Arial" w:hAnsi="Arial" w:cs="Arial"/>
        <w:sz w:val="20"/>
        <w:szCs w:val="20"/>
      </w:rPr>
      <w:t xml:space="preserve">Page </w:t>
    </w:r>
    <w:r w:rsidRPr="00D035E7">
      <w:rPr>
        <w:rFonts w:ascii="Arial" w:hAnsi="Arial" w:cs="Arial"/>
        <w:b/>
        <w:bCs/>
        <w:sz w:val="20"/>
        <w:szCs w:val="20"/>
      </w:rPr>
      <w:fldChar w:fldCharType="begin"/>
    </w:r>
    <w:r w:rsidRPr="00D035E7">
      <w:rPr>
        <w:rFonts w:ascii="Arial" w:hAnsi="Arial" w:cs="Arial"/>
        <w:b/>
        <w:bCs/>
        <w:sz w:val="20"/>
        <w:szCs w:val="20"/>
      </w:rPr>
      <w:instrText xml:space="preserve"> PAGE </w:instrText>
    </w:r>
    <w:r w:rsidRPr="00D035E7">
      <w:rPr>
        <w:rFonts w:ascii="Arial" w:hAnsi="Arial" w:cs="Arial"/>
        <w:b/>
        <w:bCs/>
        <w:sz w:val="20"/>
        <w:szCs w:val="20"/>
      </w:rPr>
      <w:fldChar w:fldCharType="separate"/>
    </w:r>
    <w:r w:rsidR="001A542B">
      <w:rPr>
        <w:rFonts w:ascii="Arial" w:hAnsi="Arial" w:cs="Arial"/>
        <w:b/>
        <w:bCs/>
        <w:noProof/>
        <w:sz w:val="20"/>
        <w:szCs w:val="20"/>
      </w:rPr>
      <w:t>1</w:t>
    </w:r>
    <w:r w:rsidRPr="00D035E7">
      <w:rPr>
        <w:rFonts w:ascii="Arial" w:hAnsi="Arial" w:cs="Arial"/>
        <w:b/>
        <w:bCs/>
        <w:sz w:val="20"/>
        <w:szCs w:val="20"/>
      </w:rPr>
      <w:fldChar w:fldCharType="end"/>
    </w:r>
    <w:r w:rsidRPr="00D035E7">
      <w:rPr>
        <w:rFonts w:ascii="Arial" w:hAnsi="Arial" w:cs="Arial"/>
        <w:sz w:val="20"/>
        <w:szCs w:val="20"/>
      </w:rPr>
      <w:t xml:space="preserve"> of </w:t>
    </w:r>
    <w:r w:rsidRPr="00D035E7">
      <w:rPr>
        <w:rFonts w:ascii="Arial" w:hAnsi="Arial" w:cs="Arial"/>
        <w:b/>
        <w:bCs/>
        <w:sz w:val="20"/>
        <w:szCs w:val="20"/>
      </w:rPr>
      <w:fldChar w:fldCharType="begin"/>
    </w:r>
    <w:r w:rsidRPr="00D035E7">
      <w:rPr>
        <w:rFonts w:ascii="Arial" w:hAnsi="Arial" w:cs="Arial"/>
        <w:b/>
        <w:bCs/>
        <w:sz w:val="20"/>
        <w:szCs w:val="20"/>
      </w:rPr>
      <w:instrText xml:space="preserve"> NUMPAGES  </w:instrText>
    </w:r>
    <w:r w:rsidRPr="00D035E7">
      <w:rPr>
        <w:rFonts w:ascii="Arial" w:hAnsi="Arial" w:cs="Arial"/>
        <w:b/>
        <w:bCs/>
        <w:sz w:val="20"/>
        <w:szCs w:val="20"/>
      </w:rPr>
      <w:fldChar w:fldCharType="separate"/>
    </w:r>
    <w:r w:rsidR="00641022">
      <w:rPr>
        <w:rFonts w:ascii="Arial" w:hAnsi="Arial" w:cs="Arial"/>
        <w:b/>
        <w:bCs/>
        <w:noProof/>
        <w:sz w:val="20"/>
        <w:szCs w:val="20"/>
      </w:rPr>
      <w:t>1</w:t>
    </w:r>
    <w:r w:rsidRPr="00D035E7">
      <w:rPr>
        <w:rFonts w:ascii="Arial" w:hAnsi="Arial" w:cs="Arial"/>
        <w:b/>
        <w:bCs/>
        <w:sz w:val="20"/>
        <w:szCs w:val="20"/>
      </w:rPr>
      <w:fldChar w:fldCharType="end"/>
    </w:r>
  </w:p>
  <w:p w14:paraId="1A3F618B" w14:textId="77777777" w:rsidR="005A7F79" w:rsidRPr="00D035E7" w:rsidRDefault="005A7F79" w:rsidP="003B5533">
    <w:pPr>
      <w:tabs>
        <w:tab w:val="left" w:pos="0"/>
        <w:tab w:val="left" w:pos="2880"/>
      </w:tabs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F00BDB" w14:textId="77777777" w:rsidR="006E3790" w:rsidRDefault="006E3790">
      <w:r>
        <w:separator/>
      </w:r>
    </w:p>
  </w:footnote>
  <w:footnote w:type="continuationSeparator" w:id="0">
    <w:p w14:paraId="07ACB138" w14:textId="77777777" w:rsidR="006E3790" w:rsidRDefault="006E3790">
      <w:r>
        <w:continuationSeparator/>
      </w:r>
    </w:p>
  </w:footnote>
  <w:footnote w:type="continuationNotice" w:id="1">
    <w:p w14:paraId="29FC0183" w14:textId="77777777" w:rsidR="006E3790" w:rsidRDefault="006E37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FE391" w14:textId="77777777" w:rsidR="00187D13" w:rsidRDefault="00187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104F0" w14:textId="06C453DA" w:rsidR="000C7B50" w:rsidRDefault="006E3790">
    <w:pPr>
      <w:pStyle w:val="Header"/>
    </w:pPr>
    <w:sdt>
      <w:sdtPr>
        <w:id w:val="-1385642857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4597575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20E8A1B9">
      <w:rPr>
        <w:noProof/>
      </w:rPr>
      <w:drawing>
        <wp:inline distT="0" distB="0" distL="0" distR="0" wp14:anchorId="50E86B19" wp14:editId="79FAC874">
          <wp:extent cx="3066415" cy="433070"/>
          <wp:effectExtent l="0" t="0" r="635" b="5080"/>
          <wp:docPr id="3" name="Picture 3" descr="OO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6415" cy="433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20E8A1B9">
      <w:rPr>
        <w:noProof/>
      </w:rPr>
      <w:drawing>
        <wp:inline distT="0" distB="0" distL="0" distR="0" wp14:anchorId="62282B04" wp14:editId="4CC7FD37">
          <wp:extent cx="3365500" cy="457200"/>
          <wp:effectExtent l="0" t="0" r="6350" b="0"/>
          <wp:docPr id="4" name="Picture 4" descr="Form title:  Vocational Rehabilitation (VR) Selection of a Provider Information She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32A634" w14:textId="77777777" w:rsidR="00921022" w:rsidRDefault="009210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7C903" w14:textId="77777777" w:rsidR="00187D13" w:rsidRDefault="00187D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7732A"/>
    <w:multiLevelType w:val="hybridMultilevel"/>
    <w:tmpl w:val="AF224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C4187"/>
    <w:multiLevelType w:val="hybridMultilevel"/>
    <w:tmpl w:val="59CC4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26AF2"/>
    <w:multiLevelType w:val="hybridMultilevel"/>
    <w:tmpl w:val="08609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517B7"/>
    <w:multiLevelType w:val="hybridMultilevel"/>
    <w:tmpl w:val="13F4C07E"/>
    <w:lvl w:ilvl="0" w:tplc="04090001">
      <w:start w:val="1"/>
      <w:numFmt w:val="bullet"/>
      <w:lvlText w:val=""/>
      <w:lvlJc w:val="left"/>
      <w:pPr>
        <w:ind w:left="918" w:hanging="435"/>
      </w:pPr>
      <w:rPr>
        <w:rFonts w:ascii="Symbol" w:hAnsi="Symbol" w:hint="default"/>
        <w:color w:val="232323"/>
        <w:w w:val="154"/>
      </w:rPr>
    </w:lvl>
    <w:lvl w:ilvl="1" w:tplc="04090003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4" w15:restartNumberingAfterBreak="0">
    <w:nsid w:val="31DA25C4"/>
    <w:multiLevelType w:val="hybridMultilevel"/>
    <w:tmpl w:val="F246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46259"/>
    <w:multiLevelType w:val="hybridMultilevel"/>
    <w:tmpl w:val="E73097EE"/>
    <w:lvl w:ilvl="0" w:tplc="0DACC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F52A3"/>
    <w:multiLevelType w:val="hybridMultilevel"/>
    <w:tmpl w:val="9DA403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0C53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BCC9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AACE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0EE1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C246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B205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688D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B037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15F0C56"/>
    <w:multiLevelType w:val="hybridMultilevel"/>
    <w:tmpl w:val="9C060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63F0"/>
    <w:multiLevelType w:val="hybridMultilevel"/>
    <w:tmpl w:val="595226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C6837"/>
    <w:multiLevelType w:val="hybridMultilevel"/>
    <w:tmpl w:val="8F24BF9C"/>
    <w:lvl w:ilvl="0" w:tplc="7310A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303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6D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6E0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945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746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EA61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42A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BCA2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F2A316C"/>
    <w:multiLevelType w:val="hybridMultilevel"/>
    <w:tmpl w:val="769A5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46C89"/>
    <w:multiLevelType w:val="hybridMultilevel"/>
    <w:tmpl w:val="28C6B564"/>
    <w:lvl w:ilvl="0" w:tplc="04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2" w15:restartNumberingAfterBreak="0">
    <w:nsid w:val="5652436B"/>
    <w:multiLevelType w:val="hybridMultilevel"/>
    <w:tmpl w:val="45EA8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320425"/>
    <w:multiLevelType w:val="hybridMultilevel"/>
    <w:tmpl w:val="5E66D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E7F2E"/>
    <w:multiLevelType w:val="hybridMultilevel"/>
    <w:tmpl w:val="102E0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0"/>
  </w:num>
  <w:num w:numId="5">
    <w:abstractNumId w:val="1"/>
  </w:num>
  <w:num w:numId="6">
    <w:abstractNumId w:val="9"/>
  </w:num>
  <w:num w:numId="7">
    <w:abstractNumId w:val="0"/>
  </w:num>
  <w:num w:numId="8">
    <w:abstractNumId w:val="14"/>
  </w:num>
  <w:num w:numId="9">
    <w:abstractNumId w:val="6"/>
  </w:num>
  <w:num w:numId="10">
    <w:abstractNumId w:val="4"/>
  </w:num>
  <w:num w:numId="11">
    <w:abstractNumId w:val="13"/>
  </w:num>
  <w:num w:numId="12">
    <w:abstractNumId w:val="7"/>
  </w:num>
  <w:num w:numId="13">
    <w:abstractNumId w:val="5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E4"/>
    <w:rsid w:val="00002749"/>
    <w:rsid w:val="0000415F"/>
    <w:rsid w:val="000051CF"/>
    <w:rsid w:val="00005519"/>
    <w:rsid w:val="000071BA"/>
    <w:rsid w:val="00010E8A"/>
    <w:rsid w:val="000134F3"/>
    <w:rsid w:val="00023235"/>
    <w:rsid w:val="0003026E"/>
    <w:rsid w:val="00030749"/>
    <w:rsid w:val="00037500"/>
    <w:rsid w:val="00052CAF"/>
    <w:rsid w:val="00053206"/>
    <w:rsid w:val="00054904"/>
    <w:rsid w:val="00057317"/>
    <w:rsid w:val="000622CC"/>
    <w:rsid w:val="0006291D"/>
    <w:rsid w:val="000630F4"/>
    <w:rsid w:val="00063ACE"/>
    <w:rsid w:val="00064ADB"/>
    <w:rsid w:val="00072335"/>
    <w:rsid w:val="000732E6"/>
    <w:rsid w:val="00074381"/>
    <w:rsid w:val="00075957"/>
    <w:rsid w:val="00081B2E"/>
    <w:rsid w:val="00083548"/>
    <w:rsid w:val="00093CE1"/>
    <w:rsid w:val="00097637"/>
    <w:rsid w:val="00097A5B"/>
    <w:rsid w:val="000A0896"/>
    <w:rsid w:val="000A5423"/>
    <w:rsid w:val="000B0572"/>
    <w:rsid w:val="000B61D7"/>
    <w:rsid w:val="000C7B50"/>
    <w:rsid w:val="000E06ED"/>
    <w:rsid w:val="000E5E0F"/>
    <w:rsid w:val="000F1D13"/>
    <w:rsid w:val="000F530A"/>
    <w:rsid w:val="00134312"/>
    <w:rsid w:val="00147129"/>
    <w:rsid w:val="001542E5"/>
    <w:rsid w:val="0015505B"/>
    <w:rsid w:val="00156E35"/>
    <w:rsid w:val="0015735F"/>
    <w:rsid w:val="0015742D"/>
    <w:rsid w:val="00164CCF"/>
    <w:rsid w:val="001744CD"/>
    <w:rsid w:val="001806B8"/>
    <w:rsid w:val="00184088"/>
    <w:rsid w:val="00187D13"/>
    <w:rsid w:val="0019152E"/>
    <w:rsid w:val="00194131"/>
    <w:rsid w:val="00197149"/>
    <w:rsid w:val="001A1C50"/>
    <w:rsid w:val="001A40AE"/>
    <w:rsid w:val="001A50AC"/>
    <w:rsid w:val="001A542B"/>
    <w:rsid w:val="001B5F2A"/>
    <w:rsid w:val="001B6E00"/>
    <w:rsid w:val="001C71CE"/>
    <w:rsid w:val="001D247C"/>
    <w:rsid w:val="001E6801"/>
    <w:rsid w:val="001E79A8"/>
    <w:rsid w:val="001F0BF8"/>
    <w:rsid w:val="001F1373"/>
    <w:rsid w:val="001F1A57"/>
    <w:rsid w:val="001F1EC1"/>
    <w:rsid w:val="00202BB1"/>
    <w:rsid w:val="002179DB"/>
    <w:rsid w:val="00230045"/>
    <w:rsid w:val="00231664"/>
    <w:rsid w:val="00236945"/>
    <w:rsid w:val="00243495"/>
    <w:rsid w:val="00245D50"/>
    <w:rsid w:val="002503AC"/>
    <w:rsid w:val="00254324"/>
    <w:rsid w:val="00262E8A"/>
    <w:rsid w:val="00263AC3"/>
    <w:rsid w:val="00272B97"/>
    <w:rsid w:val="00285F61"/>
    <w:rsid w:val="00295712"/>
    <w:rsid w:val="002A2760"/>
    <w:rsid w:val="002B46ED"/>
    <w:rsid w:val="002B7F38"/>
    <w:rsid w:val="002C2689"/>
    <w:rsid w:val="002C2F16"/>
    <w:rsid w:val="002E090A"/>
    <w:rsid w:val="002E4874"/>
    <w:rsid w:val="002E742A"/>
    <w:rsid w:val="002F12DA"/>
    <w:rsid w:val="002F6C9C"/>
    <w:rsid w:val="0030549B"/>
    <w:rsid w:val="00306E73"/>
    <w:rsid w:val="00307358"/>
    <w:rsid w:val="00310FA3"/>
    <w:rsid w:val="0031392F"/>
    <w:rsid w:val="0032150E"/>
    <w:rsid w:val="003264C4"/>
    <w:rsid w:val="00331E0D"/>
    <w:rsid w:val="0034205A"/>
    <w:rsid w:val="00344C71"/>
    <w:rsid w:val="003472E9"/>
    <w:rsid w:val="00347668"/>
    <w:rsid w:val="00350167"/>
    <w:rsid w:val="003529E8"/>
    <w:rsid w:val="00353987"/>
    <w:rsid w:val="00355804"/>
    <w:rsid w:val="0035789A"/>
    <w:rsid w:val="003632E4"/>
    <w:rsid w:val="00363C38"/>
    <w:rsid w:val="00372F2D"/>
    <w:rsid w:val="003848C2"/>
    <w:rsid w:val="0038610D"/>
    <w:rsid w:val="003867A6"/>
    <w:rsid w:val="003904FC"/>
    <w:rsid w:val="00396894"/>
    <w:rsid w:val="00397116"/>
    <w:rsid w:val="003A09A8"/>
    <w:rsid w:val="003A22A0"/>
    <w:rsid w:val="003A67D7"/>
    <w:rsid w:val="003A759D"/>
    <w:rsid w:val="003B27E7"/>
    <w:rsid w:val="003B5533"/>
    <w:rsid w:val="003B55B8"/>
    <w:rsid w:val="003B65B2"/>
    <w:rsid w:val="003B67B2"/>
    <w:rsid w:val="003D2C9C"/>
    <w:rsid w:val="003E1704"/>
    <w:rsid w:val="003E33F2"/>
    <w:rsid w:val="004039EC"/>
    <w:rsid w:val="00407F9A"/>
    <w:rsid w:val="0041373D"/>
    <w:rsid w:val="00415FC2"/>
    <w:rsid w:val="00427EDC"/>
    <w:rsid w:val="0043246E"/>
    <w:rsid w:val="0043673D"/>
    <w:rsid w:val="004432D6"/>
    <w:rsid w:val="004475D6"/>
    <w:rsid w:val="004501AC"/>
    <w:rsid w:val="00457998"/>
    <w:rsid w:val="00457FD3"/>
    <w:rsid w:val="00474FAC"/>
    <w:rsid w:val="00486686"/>
    <w:rsid w:val="0048678E"/>
    <w:rsid w:val="004923A7"/>
    <w:rsid w:val="00495F20"/>
    <w:rsid w:val="004A17C7"/>
    <w:rsid w:val="004B0D3E"/>
    <w:rsid w:val="004B1CF7"/>
    <w:rsid w:val="004C078B"/>
    <w:rsid w:val="004C34CA"/>
    <w:rsid w:val="004C75C1"/>
    <w:rsid w:val="004D6964"/>
    <w:rsid w:val="004F001C"/>
    <w:rsid w:val="004F045E"/>
    <w:rsid w:val="004F19BD"/>
    <w:rsid w:val="004F715B"/>
    <w:rsid w:val="004F7B05"/>
    <w:rsid w:val="00503039"/>
    <w:rsid w:val="005104DE"/>
    <w:rsid w:val="00516F1A"/>
    <w:rsid w:val="005439C9"/>
    <w:rsid w:val="005519D2"/>
    <w:rsid w:val="005531AD"/>
    <w:rsid w:val="005604F6"/>
    <w:rsid w:val="005633F4"/>
    <w:rsid w:val="005853D3"/>
    <w:rsid w:val="0058774C"/>
    <w:rsid w:val="005A7818"/>
    <w:rsid w:val="005A7F79"/>
    <w:rsid w:val="005B4893"/>
    <w:rsid w:val="005D1BDA"/>
    <w:rsid w:val="005D263B"/>
    <w:rsid w:val="005E1D9D"/>
    <w:rsid w:val="005E2575"/>
    <w:rsid w:val="005F2932"/>
    <w:rsid w:val="00600C06"/>
    <w:rsid w:val="006047AA"/>
    <w:rsid w:val="00605B12"/>
    <w:rsid w:val="00606221"/>
    <w:rsid w:val="00607A5F"/>
    <w:rsid w:val="00621D75"/>
    <w:rsid w:val="00627DCE"/>
    <w:rsid w:val="006330D6"/>
    <w:rsid w:val="0063426D"/>
    <w:rsid w:val="0063676C"/>
    <w:rsid w:val="00641022"/>
    <w:rsid w:val="00647326"/>
    <w:rsid w:val="00662093"/>
    <w:rsid w:val="00670710"/>
    <w:rsid w:val="00670DCB"/>
    <w:rsid w:val="0067161C"/>
    <w:rsid w:val="0067162E"/>
    <w:rsid w:val="00684012"/>
    <w:rsid w:val="00686A54"/>
    <w:rsid w:val="006978F6"/>
    <w:rsid w:val="006A1A75"/>
    <w:rsid w:val="006C0786"/>
    <w:rsid w:val="006D12A4"/>
    <w:rsid w:val="006D62E8"/>
    <w:rsid w:val="006E3790"/>
    <w:rsid w:val="006E5405"/>
    <w:rsid w:val="006F4238"/>
    <w:rsid w:val="006F735B"/>
    <w:rsid w:val="00703C22"/>
    <w:rsid w:val="00705B77"/>
    <w:rsid w:val="0072260E"/>
    <w:rsid w:val="00735FB4"/>
    <w:rsid w:val="00741D93"/>
    <w:rsid w:val="00754FA9"/>
    <w:rsid w:val="00770A88"/>
    <w:rsid w:val="0077449E"/>
    <w:rsid w:val="00774C8E"/>
    <w:rsid w:val="007763C5"/>
    <w:rsid w:val="00786C51"/>
    <w:rsid w:val="00792BAF"/>
    <w:rsid w:val="007A63DB"/>
    <w:rsid w:val="007A7F37"/>
    <w:rsid w:val="007B03B4"/>
    <w:rsid w:val="007B15E1"/>
    <w:rsid w:val="007C2841"/>
    <w:rsid w:val="007C60F2"/>
    <w:rsid w:val="007D3C67"/>
    <w:rsid w:val="007D40FB"/>
    <w:rsid w:val="007F27AE"/>
    <w:rsid w:val="007F2ADE"/>
    <w:rsid w:val="00801B0B"/>
    <w:rsid w:val="00804ACE"/>
    <w:rsid w:val="008133F2"/>
    <w:rsid w:val="00813A55"/>
    <w:rsid w:val="00822D95"/>
    <w:rsid w:val="00830F02"/>
    <w:rsid w:val="00846B3B"/>
    <w:rsid w:val="008504A0"/>
    <w:rsid w:val="00891DAF"/>
    <w:rsid w:val="008A28F0"/>
    <w:rsid w:val="008A3710"/>
    <w:rsid w:val="008B4B9E"/>
    <w:rsid w:val="008B6B5F"/>
    <w:rsid w:val="008C201C"/>
    <w:rsid w:val="008C24B2"/>
    <w:rsid w:val="008C3B1D"/>
    <w:rsid w:val="008D11A3"/>
    <w:rsid w:val="008D1E36"/>
    <w:rsid w:val="008D533E"/>
    <w:rsid w:val="008E21D3"/>
    <w:rsid w:val="008E4F38"/>
    <w:rsid w:val="008F5210"/>
    <w:rsid w:val="008F6409"/>
    <w:rsid w:val="008F6997"/>
    <w:rsid w:val="008F7661"/>
    <w:rsid w:val="00904724"/>
    <w:rsid w:val="00914B72"/>
    <w:rsid w:val="00916FBC"/>
    <w:rsid w:val="00921022"/>
    <w:rsid w:val="009234BC"/>
    <w:rsid w:val="00926CEA"/>
    <w:rsid w:val="00942B2E"/>
    <w:rsid w:val="009433DA"/>
    <w:rsid w:val="009434BD"/>
    <w:rsid w:val="009444F6"/>
    <w:rsid w:val="009533C3"/>
    <w:rsid w:val="009665D1"/>
    <w:rsid w:val="0096752E"/>
    <w:rsid w:val="00967FF8"/>
    <w:rsid w:val="00971CAF"/>
    <w:rsid w:val="00976BF8"/>
    <w:rsid w:val="00982571"/>
    <w:rsid w:val="00986EA8"/>
    <w:rsid w:val="0099077C"/>
    <w:rsid w:val="009A20DA"/>
    <w:rsid w:val="009B3327"/>
    <w:rsid w:val="009B5B80"/>
    <w:rsid w:val="009C372B"/>
    <w:rsid w:val="009D45B9"/>
    <w:rsid w:val="009E34ED"/>
    <w:rsid w:val="009E5B53"/>
    <w:rsid w:val="009E5DF1"/>
    <w:rsid w:val="009F0AD2"/>
    <w:rsid w:val="009F4BD7"/>
    <w:rsid w:val="00A078F5"/>
    <w:rsid w:val="00A12244"/>
    <w:rsid w:val="00A13286"/>
    <w:rsid w:val="00A14528"/>
    <w:rsid w:val="00A15113"/>
    <w:rsid w:val="00A23875"/>
    <w:rsid w:val="00A35030"/>
    <w:rsid w:val="00A40DA1"/>
    <w:rsid w:val="00A51F6D"/>
    <w:rsid w:val="00A524EF"/>
    <w:rsid w:val="00A55FD5"/>
    <w:rsid w:val="00A66F77"/>
    <w:rsid w:val="00A730EE"/>
    <w:rsid w:val="00A74FE7"/>
    <w:rsid w:val="00A80ECF"/>
    <w:rsid w:val="00AA30CF"/>
    <w:rsid w:val="00AA3B5D"/>
    <w:rsid w:val="00AB1997"/>
    <w:rsid w:val="00AB3DBE"/>
    <w:rsid w:val="00AD19E4"/>
    <w:rsid w:val="00AD503D"/>
    <w:rsid w:val="00AD7085"/>
    <w:rsid w:val="00AE7FE4"/>
    <w:rsid w:val="00B03516"/>
    <w:rsid w:val="00B05FE3"/>
    <w:rsid w:val="00B328B1"/>
    <w:rsid w:val="00B4227D"/>
    <w:rsid w:val="00B479A8"/>
    <w:rsid w:val="00B52304"/>
    <w:rsid w:val="00B53AD3"/>
    <w:rsid w:val="00B66DB2"/>
    <w:rsid w:val="00B70D5B"/>
    <w:rsid w:val="00B714DE"/>
    <w:rsid w:val="00B72E95"/>
    <w:rsid w:val="00B970CE"/>
    <w:rsid w:val="00BA4801"/>
    <w:rsid w:val="00BB37A4"/>
    <w:rsid w:val="00BB41F8"/>
    <w:rsid w:val="00BC3B61"/>
    <w:rsid w:val="00BD289D"/>
    <w:rsid w:val="00BD7A8C"/>
    <w:rsid w:val="00BE474C"/>
    <w:rsid w:val="00BE5111"/>
    <w:rsid w:val="00BF254B"/>
    <w:rsid w:val="00BF33B6"/>
    <w:rsid w:val="00C04A75"/>
    <w:rsid w:val="00C04D33"/>
    <w:rsid w:val="00C0773A"/>
    <w:rsid w:val="00C10984"/>
    <w:rsid w:val="00C10D5D"/>
    <w:rsid w:val="00C2262E"/>
    <w:rsid w:val="00C31279"/>
    <w:rsid w:val="00C32DFB"/>
    <w:rsid w:val="00C34AEA"/>
    <w:rsid w:val="00C35128"/>
    <w:rsid w:val="00C36F62"/>
    <w:rsid w:val="00C408E9"/>
    <w:rsid w:val="00C5232E"/>
    <w:rsid w:val="00C5692B"/>
    <w:rsid w:val="00C57605"/>
    <w:rsid w:val="00C64F81"/>
    <w:rsid w:val="00C7375B"/>
    <w:rsid w:val="00C80016"/>
    <w:rsid w:val="00C946D1"/>
    <w:rsid w:val="00CA7DF0"/>
    <w:rsid w:val="00CC0C36"/>
    <w:rsid w:val="00CC140E"/>
    <w:rsid w:val="00CC1B2F"/>
    <w:rsid w:val="00CF3DFD"/>
    <w:rsid w:val="00D035E7"/>
    <w:rsid w:val="00D07711"/>
    <w:rsid w:val="00D22D62"/>
    <w:rsid w:val="00D44786"/>
    <w:rsid w:val="00D6119C"/>
    <w:rsid w:val="00D61D6E"/>
    <w:rsid w:val="00D74A91"/>
    <w:rsid w:val="00D85B02"/>
    <w:rsid w:val="00D86E25"/>
    <w:rsid w:val="00D92EBF"/>
    <w:rsid w:val="00D93997"/>
    <w:rsid w:val="00D93A50"/>
    <w:rsid w:val="00D94862"/>
    <w:rsid w:val="00D96C96"/>
    <w:rsid w:val="00DA5157"/>
    <w:rsid w:val="00DB2854"/>
    <w:rsid w:val="00DB610C"/>
    <w:rsid w:val="00DE2C5F"/>
    <w:rsid w:val="00DE4B54"/>
    <w:rsid w:val="00DE66F0"/>
    <w:rsid w:val="00DF5AC8"/>
    <w:rsid w:val="00E00EF5"/>
    <w:rsid w:val="00E01798"/>
    <w:rsid w:val="00E033DC"/>
    <w:rsid w:val="00E034F8"/>
    <w:rsid w:val="00E04C67"/>
    <w:rsid w:val="00E055FD"/>
    <w:rsid w:val="00E163C9"/>
    <w:rsid w:val="00E23CFA"/>
    <w:rsid w:val="00E32291"/>
    <w:rsid w:val="00E5029C"/>
    <w:rsid w:val="00E547EE"/>
    <w:rsid w:val="00E6323B"/>
    <w:rsid w:val="00E67628"/>
    <w:rsid w:val="00E97EFB"/>
    <w:rsid w:val="00EB0FF9"/>
    <w:rsid w:val="00EC2AAD"/>
    <w:rsid w:val="00EC4D1B"/>
    <w:rsid w:val="00ED3692"/>
    <w:rsid w:val="00ED36E8"/>
    <w:rsid w:val="00ED6A8D"/>
    <w:rsid w:val="00EE723E"/>
    <w:rsid w:val="00EF06B6"/>
    <w:rsid w:val="00F03594"/>
    <w:rsid w:val="00F30B02"/>
    <w:rsid w:val="00F36033"/>
    <w:rsid w:val="00F401A0"/>
    <w:rsid w:val="00F43407"/>
    <w:rsid w:val="00F655E3"/>
    <w:rsid w:val="00F704ED"/>
    <w:rsid w:val="00F725B8"/>
    <w:rsid w:val="00F816CA"/>
    <w:rsid w:val="00FA4430"/>
    <w:rsid w:val="00FA4A1A"/>
    <w:rsid w:val="00FA7BA1"/>
    <w:rsid w:val="00FB03B8"/>
    <w:rsid w:val="00FB4002"/>
    <w:rsid w:val="00FB44FC"/>
    <w:rsid w:val="00FC3629"/>
    <w:rsid w:val="00FC7A27"/>
    <w:rsid w:val="00FD5516"/>
    <w:rsid w:val="00FD55EB"/>
    <w:rsid w:val="00FE5D58"/>
    <w:rsid w:val="00FE680C"/>
    <w:rsid w:val="028426EB"/>
    <w:rsid w:val="070FA0EE"/>
    <w:rsid w:val="08F7E2E4"/>
    <w:rsid w:val="09EF2A56"/>
    <w:rsid w:val="0D3338BC"/>
    <w:rsid w:val="0E20C9BD"/>
    <w:rsid w:val="0E99FCFB"/>
    <w:rsid w:val="0ECD9762"/>
    <w:rsid w:val="117A8B5D"/>
    <w:rsid w:val="1454FAF7"/>
    <w:rsid w:val="1480BA04"/>
    <w:rsid w:val="1A3C7EB2"/>
    <w:rsid w:val="1E376672"/>
    <w:rsid w:val="20E8A1B9"/>
    <w:rsid w:val="2336EC75"/>
    <w:rsid w:val="27CC55C3"/>
    <w:rsid w:val="363FD52D"/>
    <w:rsid w:val="375FF57E"/>
    <w:rsid w:val="3932EBB6"/>
    <w:rsid w:val="3982CB05"/>
    <w:rsid w:val="43FF543E"/>
    <w:rsid w:val="495733CB"/>
    <w:rsid w:val="4D42B584"/>
    <w:rsid w:val="4E78A128"/>
    <w:rsid w:val="544757B5"/>
    <w:rsid w:val="5926966D"/>
    <w:rsid w:val="5CC3AC96"/>
    <w:rsid w:val="5E97A6A3"/>
    <w:rsid w:val="61F16843"/>
    <w:rsid w:val="62341229"/>
    <w:rsid w:val="6236BC98"/>
    <w:rsid w:val="659963E8"/>
    <w:rsid w:val="66DCEA5D"/>
    <w:rsid w:val="6B01A9AC"/>
    <w:rsid w:val="6D1B98A3"/>
    <w:rsid w:val="6E27DDDD"/>
    <w:rsid w:val="6F31A104"/>
    <w:rsid w:val="73F0A302"/>
    <w:rsid w:val="74B50D1B"/>
    <w:rsid w:val="797C1C82"/>
    <w:rsid w:val="7D5EF606"/>
    <w:rsid w:val="7DCD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706BD25"/>
  <w15:chartTrackingRefBased/>
  <w15:docId w15:val="{99350338-1E05-40AC-884D-74176C80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D62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5230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C14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C140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35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3512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7B03B4"/>
    <w:rPr>
      <w:rFonts w:ascii="Arial" w:hAnsi="Arial" w:cs="Arial"/>
      <w:b/>
      <w:bCs/>
      <w:kern w:val="32"/>
      <w:sz w:val="32"/>
      <w:szCs w:val="32"/>
    </w:rPr>
  </w:style>
  <w:style w:type="character" w:customStyle="1" w:styleId="FooterChar">
    <w:name w:val="Footer Char"/>
    <w:link w:val="Footer"/>
    <w:uiPriority w:val="99"/>
    <w:rsid w:val="00F30B02"/>
    <w:rPr>
      <w:sz w:val="24"/>
      <w:szCs w:val="24"/>
    </w:rPr>
  </w:style>
  <w:style w:type="table" w:styleId="TableGrid">
    <w:name w:val="Table Grid"/>
    <w:basedOn w:val="TableNormal"/>
    <w:rsid w:val="00384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nhideWhenUsed/>
    <w:rsid w:val="0014712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47129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link w:val="CommentText"/>
    <w:rsid w:val="00147129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147129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147129"/>
    <w:rPr>
      <w:rFonts w:ascii="Calibri" w:hAnsi="Calibri"/>
      <w:b/>
      <w:bCs/>
    </w:rPr>
  </w:style>
  <w:style w:type="character" w:styleId="FollowedHyperlink">
    <w:name w:val="FollowedHyperlink"/>
    <w:rsid w:val="00023235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263AC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FE680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C7B50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C7B50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0134F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2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yperlink" Target="https://prd.ood.ohio.gov/providersearch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b7e8f1-1837-4323-913a-414c0cc556b4">AWJ3AT6F2RRF-2051516906-116873</_dlc_DocId>
    <_dlc_DocIdUrl xmlns="cfb7e8f1-1837-4323-913a-414c0cc556b4">
      <Url>https://ohiodas.sharepoint.com/sites/oodprd/_layouts/15/DocIdRedir.aspx?ID=AWJ3AT6F2RRF-2051516906-116873</Url>
      <Description>AWJ3AT6F2RRF-2051516906-116873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8B82283125E4F820DA3AD4E852D75" ma:contentTypeVersion="282" ma:contentTypeDescription="Create a new document." ma:contentTypeScope="" ma:versionID="ff518dc5ce1833a28f26a2d02a5113a3">
  <xsd:schema xmlns:xsd="http://www.w3.org/2001/XMLSchema" xmlns:xs="http://www.w3.org/2001/XMLSchema" xmlns:p="http://schemas.microsoft.com/office/2006/metadata/properties" xmlns:ns2="cfb7e8f1-1837-4323-913a-414c0cc556b4" xmlns:ns3="b6db1493-2fc8-4d57-a5ec-25055c8666d7" targetNamespace="http://schemas.microsoft.com/office/2006/metadata/properties" ma:root="true" ma:fieldsID="4f4639b323a0f2aee3c7dcf86af7b158" ns2:_="" ns3:_="">
    <xsd:import namespace="cfb7e8f1-1837-4323-913a-414c0cc556b4"/>
    <xsd:import namespace="b6db1493-2fc8-4d57-a5ec-25055c8666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e8f1-1837-4323-913a-414c0cc556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b1493-2fc8-4d57-a5ec-25055c866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2E13F56-67EB-4956-B139-44D973BACCF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562262-F5DD-4CD1-825A-9BA22AC91436}">
  <ds:schemaRefs>
    <ds:schemaRef ds:uri="http://schemas.microsoft.com/office/2006/metadata/properties"/>
    <ds:schemaRef ds:uri="http://schemas.microsoft.com/office/infopath/2007/PartnerControls"/>
    <ds:schemaRef ds:uri="cfb7e8f1-1837-4323-913a-414c0cc556b4"/>
  </ds:schemaRefs>
</ds:datastoreItem>
</file>

<file path=customXml/itemProps3.xml><?xml version="1.0" encoding="utf-8"?>
<ds:datastoreItem xmlns:ds="http://schemas.openxmlformats.org/officeDocument/2006/customXml" ds:itemID="{A0E64393-9672-417D-B892-41344F907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e8f1-1837-4323-913a-414c0cc556b4"/>
    <ds:schemaRef ds:uri="b6db1493-2fc8-4d57-a5ec-25055c866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D5D5CC-602A-4099-B733-1FF92326143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92877F7-6A86-40C7-96CE-4671F0BE91D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19DD355-D5E5-4725-92C0-801ADC0B947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1</Pages>
  <Words>484</Words>
  <Characters>2375</Characters>
  <Application>Microsoft Office Word</Application>
  <DocSecurity>0</DocSecurity>
  <Lines>60</Lines>
  <Paragraphs>36</Paragraphs>
  <ScaleCrop>false</ScaleCrop>
  <Company>ORSC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McConnell, Lesley</cp:lastModifiedBy>
  <cp:revision>7</cp:revision>
  <cp:lastPrinted>2020-05-13T13:44:00Z</cp:lastPrinted>
  <dcterms:created xsi:type="dcterms:W3CDTF">2021-04-02T19:55:00Z</dcterms:created>
  <dcterms:modified xsi:type="dcterms:W3CDTF">2021-04-09T18:31:00Z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Vicki Friesland</vt:lpwstr>
  </property>
  <property fmtid="{D5CDD505-2E9C-101B-9397-08002B2CF9AE}" pid="3" name="Order">
    <vt:lpwstr>577200.000000000</vt:lpwstr>
  </property>
  <property fmtid="{D5CDD505-2E9C-101B-9397-08002B2CF9AE}" pid="4" name="display_urn:schemas-microsoft-com:office:office#Author">
    <vt:lpwstr>Vicki Friesland</vt:lpwstr>
  </property>
  <property fmtid="{D5CDD505-2E9C-101B-9397-08002B2CF9AE}" pid="5" name="ContentTypeId">
    <vt:lpwstr>0x0101000CD8B82283125E4F820DA3AD4E852D75</vt:lpwstr>
  </property>
  <property fmtid="{D5CDD505-2E9C-101B-9397-08002B2CF9AE}" pid="6" name="_dlc_DocIdItemGuid">
    <vt:lpwstr>c44ed340-dbce-4454-9df0-5b76b2f2d052</vt:lpwstr>
  </property>
  <property fmtid="{D5CDD505-2E9C-101B-9397-08002B2CF9AE}" pid="7" name="MSIP_Label_f920f5b4-f35a-4bd1-ab57-79db69ad10fb_Enabled">
    <vt:lpwstr>true</vt:lpwstr>
  </property>
  <property fmtid="{D5CDD505-2E9C-101B-9397-08002B2CF9AE}" pid="8" name="MSIP_Label_f920f5b4-f35a-4bd1-ab57-79db69ad10fb_SetDate">
    <vt:lpwstr>2021-03-11T16:51:27Z</vt:lpwstr>
  </property>
  <property fmtid="{D5CDD505-2E9C-101B-9397-08002B2CF9AE}" pid="9" name="MSIP_Label_f920f5b4-f35a-4bd1-ab57-79db69ad10fb_Method">
    <vt:lpwstr>Privileged</vt:lpwstr>
  </property>
  <property fmtid="{D5CDD505-2E9C-101B-9397-08002B2CF9AE}" pid="10" name="MSIP_Label_f920f5b4-f35a-4bd1-ab57-79db69ad10fb_Name">
    <vt:lpwstr>Sensitive</vt:lpwstr>
  </property>
  <property fmtid="{D5CDD505-2E9C-101B-9397-08002B2CF9AE}" pid="11" name="MSIP_Label_f920f5b4-f35a-4bd1-ab57-79db69ad10fb_SiteId">
    <vt:lpwstr>50f8fcc4-94d8-4f07-84eb-36ed57c7c8a2</vt:lpwstr>
  </property>
  <property fmtid="{D5CDD505-2E9C-101B-9397-08002B2CF9AE}" pid="12" name="MSIP_Label_f920f5b4-f35a-4bd1-ab57-79db69ad10fb_ActionId">
    <vt:lpwstr>6279c4cf-c272-452f-b04b-1552d2e694b2</vt:lpwstr>
  </property>
  <property fmtid="{D5CDD505-2E9C-101B-9397-08002B2CF9AE}" pid="13" name="MSIP_Label_f920f5b4-f35a-4bd1-ab57-79db69ad10fb_ContentBits">
    <vt:lpwstr>0</vt:lpwstr>
  </property>
</Properties>
</file>