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A5541" w14:textId="27825CA5" w:rsidR="00C527AC" w:rsidRPr="00FB6844" w:rsidRDefault="00C527AC" w:rsidP="00C03AEF">
      <w:pPr>
        <w:spacing w:after="0"/>
        <w:jc w:val="center"/>
        <w:rPr>
          <w:rFonts w:cs="Arial"/>
          <w:b/>
          <w:color w:val="002060"/>
          <w:sz w:val="40"/>
          <w:szCs w:val="40"/>
        </w:rPr>
      </w:pPr>
      <w:bookmarkStart w:id="0" w:name="_Hlk3971032"/>
      <w:r w:rsidRPr="00FB6844">
        <w:rPr>
          <w:rFonts w:cs="Arial"/>
          <w:b/>
          <w:color w:val="002060"/>
          <w:sz w:val="40"/>
          <w:szCs w:val="40"/>
        </w:rPr>
        <w:t>SERVI</w:t>
      </w:r>
      <w:r w:rsidR="00E52F62" w:rsidRPr="00FB6844">
        <w:rPr>
          <w:rFonts w:cs="Arial"/>
          <w:b/>
          <w:color w:val="002060"/>
          <w:sz w:val="40"/>
          <w:szCs w:val="40"/>
        </w:rPr>
        <w:t>CES FOR INDEPENDENT LIVING</w:t>
      </w:r>
      <w:r w:rsidRPr="00FB6844">
        <w:rPr>
          <w:rFonts w:cs="Arial"/>
          <w:b/>
          <w:color w:val="002060"/>
          <w:sz w:val="40"/>
          <w:szCs w:val="40"/>
        </w:rPr>
        <w:t xml:space="preserve"> (SIL)</w:t>
      </w:r>
      <w:bookmarkEnd w:id="0"/>
    </w:p>
    <w:p w14:paraId="03C57C47" w14:textId="6100988F" w:rsidR="00007915" w:rsidRPr="005B435F" w:rsidRDefault="00734072" w:rsidP="00C53FB6">
      <w:pPr>
        <w:spacing w:after="0"/>
        <w:jc w:val="center"/>
        <w:rPr>
          <w:rFonts w:cs="Arial"/>
          <w:b/>
          <w:color w:val="002060"/>
          <w:sz w:val="36"/>
          <w:szCs w:val="36"/>
        </w:rPr>
      </w:pPr>
      <w:r w:rsidRPr="005B435F">
        <w:rPr>
          <w:rFonts w:cs="Arial"/>
          <w:b/>
          <w:color w:val="002060"/>
          <w:sz w:val="36"/>
          <w:szCs w:val="36"/>
        </w:rPr>
        <w:t>i</w:t>
      </w:r>
      <w:r w:rsidR="00AC3801" w:rsidRPr="005B435F">
        <w:rPr>
          <w:rFonts w:cs="Arial"/>
          <w:b/>
          <w:color w:val="002060"/>
          <w:sz w:val="36"/>
          <w:szCs w:val="36"/>
        </w:rPr>
        <w:t>nvites</w:t>
      </w:r>
      <w:r w:rsidR="00B80419" w:rsidRPr="005B435F">
        <w:rPr>
          <w:rFonts w:cs="Arial"/>
          <w:b/>
          <w:color w:val="002060"/>
          <w:sz w:val="36"/>
          <w:szCs w:val="36"/>
        </w:rPr>
        <w:t xml:space="preserve"> you</w:t>
      </w:r>
      <w:r w:rsidR="00D61D09" w:rsidRPr="005B435F">
        <w:rPr>
          <w:rFonts w:cs="Arial"/>
          <w:b/>
          <w:color w:val="002060"/>
          <w:sz w:val="36"/>
          <w:szCs w:val="36"/>
        </w:rPr>
        <w:t xml:space="preserve"> </w:t>
      </w:r>
      <w:r w:rsidR="00105FA4" w:rsidRPr="005B435F">
        <w:rPr>
          <w:rFonts w:cs="Arial"/>
          <w:b/>
          <w:color w:val="002060"/>
          <w:sz w:val="36"/>
          <w:szCs w:val="36"/>
        </w:rPr>
        <w:t xml:space="preserve">to apply </w:t>
      </w:r>
      <w:r w:rsidR="006215F8" w:rsidRPr="005B435F">
        <w:rPr>
          <w:rFonts w:cs="Arial"/>
          <w:b/>
          <w:color w:val="002060"/>
          <w:sz w:val="36"/>
          <w:szCs w:val="36"/>
        </w:rPr>
        <w:t>to</w:t>
      </w:r>
      <w:r w:rsidR="00A45E74" w:rsidRPr="005B435F">
        <w:rPr>
          <w:rFonts w:cs="Arial"/>
          <w:b/>
          <w:color w:val="002060"/>
          <w:sz w:val="36"/>
          <w:szCs w:val="36"/>
        </w:rPr>
        <w:t xml:space="preserve"> the </w:t>
      </w:r>
      <w:r w:rsidR="005B435F" w:rsidRPr="005B435F">
        <w:rPr>
          <w:rFonts w:cs="Arial"/>
          <w:b/>
          <w:color w:val="002060"/>
          <w:sz w:val="36"/>
          <w:szCs w:val="36"/>
        </w:rPr>
        <w:t>Fall/Winter</w:t>
      </w:r>
      <w:r w:rsidR="00227675" w:rsidRPr="005B435F">
        <w:rPr>
          <w:rFonts w:cs="Arial"/>
          <w:b/>
          <w:color w:val="002060"/>
          <w:sz w:val="36"/>
          <w:szCs w:val="36"/>
        </w:rPr>
        <w:t xml:space="preserve"> 2021 </w:t>
      </w:r>
      <w:r w:rsidR="00A45E74" w:rsidRPr="005B435F">
        <w:rPr>
          <w:rFonts w:cs="Arial"/>
          <w:b/>
          <w:color w:val="002060"/>
          <w:sz w:val="36"/>
          <w:szCs w:val="36"/>
        </w:rPr>
        <w:t>Session of</w:t>
      </w:r>
      <w:r w:rsidR="006215F8" w:rsidRPr="005B435F">
        <w:rPr>
          <w:rFonts w:cs="Arial"/>
          <w:b/>
          <w:color w:val="002060"/>
          <w:sz w:val="36"/>
          <w:szCs w:val="36"/>
        </w:rPr>
        <w:t xml:space="preserve"> </w:t>
      </w:r>
    </w:p>
    <w:p w14:paraId="2F20FA7F" w14:textId="77777777" w:rsidR="00C03AEF" w:rsidRPr="00E26EAF" w:rsidRDefault="00C03AEF" w:rsidP="00C03AEF">
      <w:pPr>
        <w:spacing w:after="0"/>
        <w:jc w:val="center"/>
        <w:rPr>
          <w:rFonts w:cs="Arial"/>
          <w:b/>
          <w:color w:val="002060"/>
          <w:sz w:val="12"/>
          <w:szCs w:val="12"/>
        </w:rPr>
      </w:pPr>
    </w:p>
    <w:p w14:paraId="46EE659B" w14:textId="77777777" w:rsidR="00B1686F" w:rsidRDefault="0042510F" w:rsidP="00C03AEF">
      <w:pPr>
        <w:pStyle w:val="Title"/>
        <w:pBdr>
          <w:bottom w:val="none" w:sz="0" w:space="0" w:color="auto"/>
        </w:pBdr>
        <w:spacing w:after="0"/>
        <w:jc w:val="center"/>
        <w:rPr>
          <w:rFonts w:ascii="Arial Rounded MT Bold" w:hAnsi="Arial Rounded MT Bold" w:cs="Arial"/>
          <w:b/>
          <w:i/>
          <w:color w:val="F79646" w:themeColor="accent6"/>
          <w:sz w:val="56"/>
          <w:szCs w:val="56"/>
        </w:rPr>
      </w:pPr>
      <w:r w:rsidRPr="00AC3801">
        <w:rPr>
          <w:rFonts w:ascii="Arial Rounded MT Bold" w:hAnsi="Arial Rounded MT Bold" w:cs="Arial"/>
          <w:b/>
          <w:i/>
          <w:color w:val="F79646" w:themeColor="accent6"/>
          <w:sz w:val="56"/>
          <w:szCs w:val="56"/>
        </w:rPr>
        <w:t>“</w:t>
      </w:r>
      <w:r w:rsidR="00105FA4" w:rsidRPr="00AC3801">
        <w:rPr>
          <w:rFonts w:ascii="Arial Rounded MT Bold" w:hAnsi="Arial Rounded MT Bold" w:cs="Arial"/>
          <w:b/>
          <w:i/>
          <w:color w:val="F79646" w:themeColor="accent6"/>
          <w:sz w:val="56"/>
          <w:szCs w:val="56"/>
        </w:rPr>
        <w:t>SIL</w:t>
      </w:r>
      <w:r w:rsidR="00021E05">
        <w:rPr>
          <w:rFonts w:ascii="Arial Rounded MT Bold" w:hAnsi="Arial Rounded MT Bold" w:cs="Arial"/>
          <w:b/>
          <w:i/>
          <w:color w:val="F79646" w:themeColor="accent6"/>
          <w:sz w:val="56"/>
          <w:szCs w:val="56"/>
        </w:rPr>
        <w:t>’S</w:t>
      </w:r>
      <w:r w:rsidR="002347A5">
        <w:rPr>
          <w:rFonts w:ascii="Arial Rounded MT Bold" w:hAnsi="Arial Rounded MT Bold" w:cs="Arial"/>
          <w:b/>
          <w:i/>
          <w:color w:val="F79646" w:themeColor="accent6"/>
          <w:sz w:val="56"/>
          <w:szCs w:val="56"/>
        </w:rPr>
        <w:t xml:space="preserve"> </w:t>
      </w:r>
      <w:r w:rsidR="00105FA4" w:rsidRPr="00AC3801">
        <w:rPr>
          <w:rFonts w:ascii="Arial Rounded MT Bold" w:hAnsi="Arial Rounded MT Bold" w:cs="Arial"/>
          <w:b/>
          <w:i/>
          <w:color w:val="F79646" w:themeColor="accent6"/>
          <w:sz w:val="56"/>
          <w:szCs w:val="56"/>
        </w:rPr>
        <w:t>LEADERSHIP ACADEMY</w:t>
      </w:r>
      <w:r w:rsidR="00C527AC" w:rsidRPr="00AC3801">
        <w:rPr>
          <w:rFonts w:ascii="Arial Rounded MT Bold" w:hAnsi="Arial Rounded MT Bold" w:cs="Arial"/>
          <w:b/>
          <w:i/>
          <w:color w:val="F79646" w:themeColor="accent6"/>
          <w:sz w:val="56"/>
          <w:szCs w:val="56"/>
        </w:rPr>
        <w:t>”</w:t>
      </w:r>
    </w:p>
    <w:p w14:paraId="5B8B104F" w14:textId="77777777" w:rsidR="004B0339" w:rsidRPr="007B2395" w:rsidRDefault="004B0339" w:rsidP="005D0032">
      <w:pPr>
        <w:spacing w:after="0" w:line="264" w:lineRule="auto"/>
        <w:jc w:val="center"/>
        <w:rPr>
          <w:b/>
          <w:caps/>
          <w:color w:val="002060"/>
          <w:sz w:val="16"/>
          <w:szCs w:val="16"/>
        </w:rPr>
      </w:pPr>
    </w:p>
    <w:p w14:paraId="42BCBD48" w14:textId="303D3096" w:rsidR="00B1686F" w:rsidRPr="005B435F" w:rsidRDefault="00B1686F" w:rsidP="005D0032">
      <w:pPr>
        <w:spacing w:after="0" w:line="264" w:lineRule="auto"/>
        <w:jc w:val="center"/>
        <w:rPr>
          <w:rFonts w:cs="Arial"/>
          <w:b/>
          <w:sz w:val="20"/>
          <w:szCs w:val="20"/>
        </w:rPr>
      </w:pPr>
      <w:r w:rsidRPr="005B435F">
        <w:rPr>
          <w:b/>
          <w:caps/>
          <w:color w:val="002060"/>
        </w:rPr>
        <w:t>A</w:t>
      </w:r>
      <w:r w:rsidR="00E26EAF" w:rsidRPr="005B435F">
        <w:rPr>
          <w:b/>
          <w:caps/>
          <w:color w:val="002060"/>
        </w:rPr>
        <w:t>N EIGHT-WEEK</w:t>
      </w:r>
      <w:r w:rsidRPr="005B435F">
        <w:rPr>
          <w:b/>
          <w:caps/>
          <w:color w:val="002060"/>
        </w:rPr>
        <w:t xml:space="preserve"> COURSE </w:t>
      </w:r>
      <w:r w:rsidR="006A5F3D" w:rsidRPr="005B435F">
        <w:rPr>
          <w:b/>
          <w:caps/>
          <w:color w:val="002060"/>
        </w:rPr>
        <w:t>DESIGNED TO HELP INDIVIDUALS WITH DISABILITIES DEVELOP SKILLS</w:t>
      </w:r>
      <w:r w:rsidRPr="005B435F">
        <w:rPr>
          <w:b/>
          <w:caps/>
          <w:color w:val="002060"/>
        </w:rPr>
        <w:t xml:space="preserve"> NEEDED to participate on </w:t>
      </w:r>
      <w:r w:rsidR="00F64F52" w:rsidRPr="005B435F">
        <w:rPr>
          <w:b/>
          <w:caps/>
          <w:color w:val="002060"/>
        </w:rPr>
        <w:t>NONPROFIT BOARD</w:t>
      </w:r>
      <w:r w:rsidR="006A5F3D" w:rsidRPr="005B435F">
        <w:rPr>
          <w:b/>
          <w:caps/>
          <w:color w:val="002060"/>
        </w:rPr>
        <w:t>S</w:t>
      </w:r>
      <w:r w:rsidRPr="005B435F">
        <w:rPr>
          <w:b/>
          <w:caps/>
          <w:color w:val="002060"/>
        </w:rPr>
        <w:t>,</w:t>
      </w:r>
      <w:r w:rsidR="006A5F3D" w:rsidRPr="005B435F">
        <w:rPr>
          <w:b/>
          <w:caps/>
          <w:color w:val="002060"/>
        </w:rPr>
        <w:t xml:space="preserve"> COMMUNITY </w:t>
      </w:r>
      <w:r w:rsidR="008A7FF3" w:rsidRPr="005B435F">
        <w:rPr>
          <w:b/>
          <w:caps/>
          <w:color w:val="002060"/>
        </w:rPr>
        <w:t xml:space="preserve">COALITIONS,  </w:t>
      </w:r>
      <w:r w:rsidR="003F2C1C" w:rsidRPr="005B435F">
        <w:rPr>
          <w:b/>
          <w:caps/>
          <w:color w:val="002060"/>
        </w:rPr>
        <w:t xml:space="preserve"> </w:t>
      </w:r>
      <w:r w:rsidR="008A7FF3">
        <w:rPr>
          <w:b/>
          <w:caps/>
          <w:color w:val="002060"/>
        </w:rPr>
        <w:t xml:space="preserve"> </w:t>
      </w:r>
      <w:r w:rsidR="003F2C1C" w:rsidRPr="005B435F">
        <w:rPr>
          <w:b/>
          <w:caps/>
          <w:color w:val="002060"/>
        </w:rPr>
        <w:t xml:space="preserve"> </w:t>
      </w:r>
      <w:r w:rsidR="006A5F3D" w:rsidRPr="005B435F">
        <w:rPr>
          <w:b/>
          <w:caps/>
          <w:color w:val="002060"/>
        </w:rPr>
        <w:t>TASK FORCES, AND SYSTEM CHANGE COMMITTEES</w:t>
      </w:r>
      <w:r w:rsidR="00A2470D" w:rsidRPr="005B435F">
        <w:rPr>
          <w:b/>
          <w:caps/>
          <w:color w:val="002060"/>
        </w:rPr>
        <w:t xml:space="preserve"> </w:t>
      </w:r>
      <w:r w:rsidRPr="005B435F">
        <w:rPr>
          <w:b/>
          <w:caps/>
          <w:color w:val="002060"/>
        </w:rPr>
        <w:t>IN A MEANINGFUL WAY</w:t>
      </w:r>
    </w:p>
    <w:p w14:paraId="2BBC1161" w14:textId="141C28D9" w:rsidR="00F64F52" w:rsidRPr="00496A7F" w:rsidRDefault="00F64F52" w:rsidP="00E26EAF">
      <w:pPr>
        <w:pBdr>
          <w:bottom w:val="single" w:sz="18" w:space="1" w:color="auto"/>
        </w:pBdr>
        <w:tabs>
          <w:tab w:val="left" w:pos="4260"/>
          <w:tab w:val="left" w:pos="4848"/>
          <w:tab w:val="left" w:pos="5688"/>
        </w:tabs>
        <w:spacing w:after="0"/>
        <w:rPr>
          <w:rFonts w:cs="Arial"/>
          <w:b/>
          <w:sz w:val="2"/>
          <w:szCs w:val="2"/>
        </w:rPr>
      </w:pPr>
      <w:r w:rsidRPr="00496A7F">
        <w:rPr>
          <w:b/>
          <w:caps/>
          <w:color w:val="002060"/>
          <w:sz w:val="10"/>
          <w:szCs w:val="10"/>
        </w:rPr>
        <w:tab/>
      </w:r>
    </w:p>
    <w:p w14:paraId="39E38FB4" w14:textId="5262117C" w:rsidR="00C46A94" w:rsidRPr="00730730" w:rsidRDefault="00C66B88" w:rsidP="00E26EAF">
      <w:pPr>
        <w:spacing w:after="0"/>
        <w:ind w:left="990" w:hanging="990"/>
        <w:rPr>
          <w:rFonts w:cs="Arial"/>
          <w:b/>
        </w:rPr>
      </w:pPr>
      <w:r w:rsidRPr="00730730">
        <w:rPr>
          <w:rFonts w:cs="Arial"/>
          <w:b/>
        </w:rPr>
        <w:t>WHEN</w:t>
      </w:r>
      <w:r w:rsidR="0042510F" w:rsidRPr="00730730">
        <w:rPr>
          <w:rFonts w:cs="Arial"/>
          <w:b/>
        </w:rPr>
        <w:t xml:space="preserve">:  </w:t>
      </w:r>
      <w:r w:rsidR="0042510F" w:rsidRPr="00730730">
        <w:rPr>
          <w:rFonts w:cs="Arial"/>
          <w:b/>
        </w:rPr>
        <w:tab/>
      </w:r>
      <w:r w:rsidR="00BC1DEB">
        <w:rPr>
          <w:rFonts w:cs="Arial"/>
          <w:b/>
        </w:rPr>
        <w:t>October 19, 2021</w:t>
      </w:r>
      <w:r w:rsidR="00227675">
        <w:rPr>
          <w:rFonts w:cs="Arial"/>
          <w:b/>
        </w:rPr>
        <w:t xml:space="preserve"> – </w:t>
      </w:r>
      <w:r w:rsidR="00BC1DEB">
        <w:rPr>
          <w:rFonts w:cs="Arial"/>
          <w:b/>
        </w:rPr>
        <w:t>December 1</w:t>
      </w:r>
      <w:r w:rsidR="00B026F5">
        <w:rPr>
          <w:rFonts w:cs="Arial"/>
          <w:b/>
        </w:rPr>
        <w:t>4</w:t>
      </w:r>
      <w:r w:rsidR="00BC1DEB">
        <w:rPr>
          <w:rFonts w:cs="Arial"/>
          <w:b/>
        </w:rPr>
        <w:t>, 2021</w:t>
      </w:r>
      <w:r w:rsidR="00E26EAF">
        <w:rPr>
          <w:rFonts w:cs="Arial"/>
          <w:b/>
        </w:rPr>
        <w:t xml:space="preserve">; </w:t>
      </w:r>
      <w:r w:rsidR="00BC1DEB">
        <w:rPr>
          <w:rFonts w:cs="Arial"/>
          <w:b/>
        </w:rPr>
        <w:t>Tuesday</w:t>
      </w:r>
      <w:r w:rsidR="00E26EAF">
        <w:rPr>
          <w:rFonts w:cs="Arial"/>
          <w:b/>
        </w:rPr>
        <w:t xml:space="preserve"> </w:t>
      </w:r>
      <w:r w:rsidR="00C46A94" w:rsidRPr="00730730">
        <w:rPr>
          <w:rFonts w:cs="Arial"/>
          <w:b/>
        </w:rPr>
        <w:t xml:space="preserve">afternoons, 1:00 - 4:00 pm </w:t>
      </w:r>
      <w:r w:rsidR="00EE3FCA">
        <w:rPr>
          <w:rFonts w:cs="Arial"/>
          <w:b/>
        </w:rPr>
        <w:t xml:space="preserve"> </w:t>
      </w:r>
    </w:p>
    <w:p w14:paraId="4DB20EEC" w14:textId="75082D3E" w:rsidR="00C46A94" w:rsidRPr="005D0032" w:rsidRDefault="00C46A94" w:rsidP="00C46A94">
      <w:pPr>
        <w:spacing w:after="0"/>
        <w:ind w:left="990"/>
        <w:rPr>
          <w:rFonts w:cs="Arial"/>
        </w:rPr>
      </w:pPr>
      <w:r w:rsidRPr="005D0032">
        <w:rPr>
          <w:rFonts w:cs="Arial"/>
        </w:rPr>
        <w:t>(</w:t>
      </w:r>
      <w:r w:rsidR="00BC1DEB">
        <w:rPr>
          <w:rFonts w:cs="Arial"/>
        </w:rPr>
        <w:t>October 19; 26; November 2, 9, 16, 30; December 7, 14</w:t>
      </w:r>
      <w:r w:rsidR="00475D66">
        <w:rPr>
          <w:rFonts w:cs="Arial"/>
        </w:rPr>
        <w:t>)</w:t>
      </w:r>
    </w:p>
    <w:p w14:paraId="0CA8BE6C" w14:textId="77777777" w:rsidR="00C46A94" w:rsidRDefault="00C46A94" w:rsidP="00F842AF">
      <w:pPr>
        <w:spacing w:after="0"/>
        <w:ind w:left="990" w:hanging="990"/>
        <w:rPr>
          <w:rFonts w:cs="Arial"/>
          <w:b/>
        </w:rPr>
      </w:pPr>
    </w:p>
    <w:p w14:paraId="5B6E4E00" w14:textId="6EB46206" w:rsidR="00351E26" w:rsidRPr="00C03AEF" w:rsidRDefault="00B51AC2" w:rsidP="00B51AC2">
      <w:pPr>
        <w:spacing w:after="0"/>
        <w:ind w:left="1170" w:hanging="1170"/>
        <w:jc w:val="both"/>
        <w:rPr>
          <w:rFonts w:cs="Arial"/>
          <w:color w:val="002060"/>
        </w:rPr>
      </w:pPr>
      <w:r w:rsidRPr="00C03AEF">
        <w:rPr>
          <w:rFonts w:cs="Arial"/>
          <w:b/>
          <w:color w:val="002060"/>
        </w:rPr>
        <w:t>TOPIC</w:t>
      </w:r>
      <w:r w:rsidR="004858FA" w:rsidRPr="00C03AEF">
        <w:rPr>
          <w:rFonts w:cs="Arial"/>
          <w:b/>
          <w:color w:val="002060"/>
        </w:rPr>
        <w:t>S</w:t>
      </w:r>
      <w:r w:rsidR="00F0676A" w:rsidRPr="00C03AEF">
        <w:rPr>
          <w:rFonts w:cs="Arial"/>
          <w:b/>
          <w:color w:val="002060"/>
        </w:rPr>
        <w:t>:</w:t>
      </w:r>
      <w:r w:rsidR="00EA7298" w:rsidRPr="00C03AEF">
        <w:rPr>
          <w:rFonts w:cs="Arial"/>
          <w:b/>
          <w:color w:val="002060"/>
        </w:rPr>
        <w:t xml:space="preserve">  </w:t>
      </w:r>
      <w:r w:rsidRPr="00C03AEF">
        <w:rPr>
          <w:rFonts w:cs="Arial"/>
          <w:b/>
          <w:color w:val="002060"/>
        </w:rPr>
        <w:tab/>
      </w:r>
      <w:r w:rsidR="00C649A7" w:rsidRPr="00C03AEF">
        <w:rPr>
          <w:rFonts w:cs="Arial"/>
          <w:color w:val="002060"/>
        </w:rPr>
        <w:t>Du</w:t>
      </w:r>
      <w:r w:rsidR="0029137F" w:rsidRPr="00C03AEF">
        <w:rPr>
          <w:rFonts w:cs="Arial"/>
          <w:color w:val="002060"/>
        </w:rPr>
        <w:t>ring the training sessions, part</w:t>
      </w:r>
      <w:r w:rsidR="00C649A7" w:rsidRPr="00C03AEF">
        <w:rPr>
          <w:rFonts w:cs="Arial"/>
          <w:color w:val="002060"/>
        </w:rPr>
        <w:t xml:space="preserve">icipants will </w:t>
      </w:r>
      <w:r w:rsidR="006F244A" w:rsidRPr="00C03AEF">
        <w:rPr>
          <w:rFonts w:cs="Arial"/>
          <w:color w:val="002060"/>
        </w:rPr>
        <w:t>develop a basic working knowledge and understanding about topics related to serving on a board, coalition</w:t>
      </w:r>
      <w:r w:rsidR="00A2470D">
        <w:rPr>
          <w:rFonts w:cs="Arial"/>
          <w:color w:val="002060"/>
        </w:rPr>
        <w:t>,</w:t>
      </w:r>
      <w:r w:rsidR="006F244A" w:rsidRPr="00C03AEF">
        <w:rPr>
          <w:rFonts w:cs="Arial"/>
          <w:color w:val="002060"/>
        </w:rPr>
        <w:t xml:space="preserve"> </w:t>
      </w:r>
      <w:r w:rsidR="005D0032">
        <w:rPr>
          <w:rFonts w:cs="Arial"/>
          <w:color w:val="002060"/>
        </w:rPr>
        <w:t xml:space="preserve">task force or </w:t>
      </w:r>
      <w:r w:rsidR="006F244A" w:rsidRPr="00C03AEF">
        <w:rPr>
          <w:rFonts w:cs="Arial"/>
          <w:color w:val="002060"/>
        </w:rPr>
        <w:t>committee</w:t>
      </w:r>
      <w:r w:rsidR="00CF035D" w:rsidRPr="00C03AEF">
        <w:rPr>
          <w:rFonts w:cs="Arial"/>
          <w:color w:val="002060"/>
        </w:rPr>
        <w:t xml:space="preserve">.  </w:t>
      </w:r>
      <w:r w:rsidR="00734072">
        <w:rPr>
          <w:rFonts w:cs="Arial"/>
          <w:color w:val="002060"/>
        </w:rPr>
        <w:t>Training topics</w:t>
      </w:r>
      <w:r w:rsidR="00CF035D" w:rsidRPr="00C03AEF">
        <w:rPr>
          <w:rFonts w:cs="Arial"/>
          <w:color w:val="002060"/>
        </w:rPr>
        <w:t xml:space="preserve"> include</w:t>
      </w:r>
      <w:r w:rsidR="006F244A" w:rsidRPr="00C03AEF">
        <w:rPr>
          <w:rFonts w:cs="Arial"/>
          <w:color w:val="002060"/>
        </w:rPr>
        <w:t xml:space="preserve"> the following</w:t>
      </w:r>
      <w:r w:rsidR="00C649A7" w:rsidRPr="00C03AEF">
        <w:rPr>
          <w:rFonts w:cs="Arial"/>
          <w:color w:val="002060"/>
        </w:rPr>
        <w:t>:</w:t>
      </w:r>
    </w:p>
    <w:p w14:paraId="31B32D11" w14:textId="77777777" w:rsidR="006215F8" w:rsidRPr="00C03AEF" w:rsidRDefault="006215F8" w:rsidP="00E410F9">
      <w:pPr>
        <w:pStyle w:val="ListParagraph"/>
        <w:numPr>
          <w:ilvl w:val="0"/>
          <w:numId w:val="4"/>
        </w:numPr>
        <w:spacing w:after="0"/>
        <w:ind w:left="1620"/>
        <w:jc w:val="both"/>
        <w:rPr>
          <w:rFonts w:cs="Arial"/>
          <w:color w:val="002060"/>
        </w:rPr>
      </w:pPr>
      <w:r w:rsidRPr="00C03AEF">
        <w:rPr>
          <w:rFonts w:cs="Arial"/>
          <w:color w:val="002060"/>
        </w:rPr>
        <w:t>Community Leadership</w:t>
      </w:r>
    </w:p>
    <w:p w14:paraId="3696B678" w14:textId="34C6F5BC" w:rsidR="001B7ADD" w:rsidRPr="00C03AEF" w:rsidRDefault="001B7ADD" w:rsidP="00E410F9">
      <w:pPr>
        <w:pStyle w:val="ListParagraph"/>
        <w:numPr>
          <w:ilvl w:val="0"/>
          <w:numId w:val="4"/>
        </w:numPr>
        <w:spacing w:after="0"/>
        <w:ind w:left="1620"/>
        <w:jc w:val="both"/>
        <w:rPr>
          <w:rFonts w:cs="Arial"/>
          <w:color w:val="002060"/>
        </w:rPr>
      </w:pPr>
      <w:r w:rsidRPr="00C03AEF">
        <w:rPr>
          <w:rFonts w:cs="Arial"/>
          <w:color w:val="002060"/>
        </w:rPr>
        <w:t xml:space="preserve">Disability History &amp; </w:t>
      </w:r>
      <w:r w:rsidR="00A61DE7">
        <w:rPr>
          <w:rFonts w:cs="Arial"/>
          <w:color w:val="002060"/>
        </w:rPr>
        <w:t xml:space="preserve">Disability </w:t>
      </w:r>
      <w:r w:rsidRPr="00C03AEF">
        <w:rPr>
          <w:rFonts w:cs="Arial"/>
          <w:color w:val="002060"/>
        </w:rPr>
        <w:t>Advocacy</w:t>
      </w:r>
    </w:p>
    <w:p w14:paraId="6AEBBC3D" w14:textId="741A5065" w:rsidR="00CD0698" w:rsidRDefault="00CD0698" w:rsidP="00E410F9">
      <w:pPr>
        <w:pStyle w:val="ListParagraph"/>
        <w:numPr>
          <w:ilvl w:val="0"/>
          <w:numId w:val="4"/>
        </w:numPr>
        <w:spacing w:after="0"/>
        <w:ind w:left="1620"/>
        <w:jc w:val="both"/>
        <w:rPr>
          <w:rFonts w:cs="Arial"/>
          <w:color w:val="002060"/>
        </w:rPr>
      </w:pPr>
      <w:r>
        <w:rPr>
          <w:rFonts w:cs="Arial"/>
          <w:color w:val="002060"/>
        </w:rPr>
        <w:t>Functions of a Nonprofit Board</w:t>
      </w:r>
    </w:p>
    <w:p w14:paraId="1A1289BB" w14:textId="71C3065A" w:rsidR="006215F8" w:rsidRPr="00C03AEF" w:rsidRDefault="001B7ADD" w:rsidP="00E410F9">
      <w:pPr>
        <w:pStyle w:val="ListParagraph"/>
        <w:numPr>
          <w:ilvl w:val="0"/>
          <w:numId w:val="4"/>
        </w:numPr>
        <w:spacing w:after="0"/>
        <w:ind w:left="1620"/>
        <w:jc w:val="both"/>
        <w:rPr>
          <w:rFonts w:cs="Arial"/>
          <w:color w:val="002060"/>
        </w:rPr>
      </w:pPr>
      <w:r w:rsidRPr="00C03AEF">
        <w:rPr>
          <w:rFonts w:cs="Arial"/>
          <w:color w:val="002060"/>
        </w:rPr>
        <w:t xml:space="preserve">Government Committees, Nonprofit Committees, </w:t>
      </w:r>
      <w:r w:rsidR="00E410F9">
        <w:rPr>
          <w:rFonts w:cs="Arial"/>
          <w:color w:val="002060"/>
        </w:rPr>
        <w:t xml:space="preserve">Commissions, </w:t>
      </w:r>
      <w:r w:rsidR="00377A2C" w:rsidRPr="00C03AEF">
        <w:rPr>
          <w:rFonts w:cs="Arial"/>
          <w:color w:val="002060"/>
        </w:rPr>
        <w:t>T</w:t>
      </w:r>
      <w:r w:rsidRPr="00C03AEF">
        <w:rPr>
          <w:rFonts w:cs="Arial"/>
          <w:color w:val="002060"/>
        </w:rPr>
        <w:t xml:space="preserve">ask Forces </w:t>
      </w:r>
      <w:r w:rsidR="00E410F9">
        <w:rPr>
          <w:rFonts w:cs="Arial"/>
          <w:color w:val="002060"/>
        </w:rPr>
        <w:t>&amp; Councils</w:t>
      </w:r>
    </w:p>
    <w:p w14:paraId="4AE11661" w14:textId="77777777" w:rsidR="00CD0698" w:rsidRPr="00C03AEF" w:rsidRDefault="00CD0698" w:rsidP="00CD0698">
      <w:pPr>
        <w:pStyle w:val="ListParagraph"/>
        <w:numPr>
          <w:ilvl w:val="0"/>
          <w:numId w:val="4"/>
        </w:numPr>
        <w:spacing w:after="0"/>
        <w:ind w:left="1620"/>
        <w:jc w:val="both"/>
        <w:rPr>
          <w:rFonts w:cs="Arial"/>
          <w:color w:val="002060"/>
        </w:rPr>
      </w:pPr>
      <w:r w:rsidRPr="00C03AEF">
        <w:rPr>
          <w:rFonts w:cs="Arial"/>
          <w:color w:val="002060"/>
        </w:rPr>
        <w:t>Communications</w:t>
      </w:r>
      <w:r>
        <w:rPr>
          <w:rFonts w:cs="Arial"/>
          <w:color w:val="002060"/>
        </w:rPr>
        <w:t>,</w:t>
      </w:r>
      <w:r w:rsidRPr="00C03AEF">
        <w:rPr>
          <w:rFonts w:cs="Arial"/>
          <w:color w:val="002060"/>
        </w:rPr>
        <w:t xml:space="preserve"> Confidentiality &amp; Board Ethics</w:t>
      </w:r>
    </w:p>
    <w:p w14:paraId="1FC0E2A1" w14:textId="25AD8BF7" w:rsidR="00021E05" w:rsidRDefault="006F1C9F" w:rsidP="00E410F9">
      <w:pPr>
        <w:pStyle w:val="ListParagraph"/>
        <w:numPr>
          <w:ilvl w:val="0"/>
          <w:numId w:val="4"/>
        </w:numPr>
        <w:spacing w:after="0"/>
        <w:ind w:left="1620"/>
        <w:jc w:val="both"/>
        <w:rPr>
          <w:rFonts w:cs="Arial"/>
          <w:color w:val="002060"/>
        </w:rPr>
      </w:pPr>
      <w:r w:rsidRPr="00C03AEF">
        <w:rPr>
          <w:rFonts w:cs="Arial"/>
          <w:color w:val="002060"/>
        </w:rPr>
        <w:t xml:space="preserve">Networking and </w:t>
      </w:r>
      <w:r w:rsidR="00021E05" w:rsidRPr="00C03AEF">
        <w:rPr>
          <w:rFonts w:cs="Arial"/>
          <w:color w:val="002060"/>
        </w:rPr>
        <w:t>Developing Community Contacts</w:t>
      </w:r>
    </w:p>
    <w:p w14:paraId="219B48E6" w14:textId="5336A163" w:rsidR="00F32944" w:rsidRPr="00CA1C87" w:rsidRDefault="00F32944" w:rsidP="00F32944">
      <w:pPr>
        <w:spacing w:after="0"/>
        <w:jc w:val="both"/>
        <w:rPr>
          <w:rFonts w:cs="Arial"/>
          <w:color w:val="002060"/>
          <w:sz w:val="20"/>
          <w:szCs w:val="20"/>
        </w:rPr>
      </w:pPr>
    </w:p>
    <w:p w14:paraId="71DA4514" w14:textId="1946378A" w:rsidR="00F32944" w:rsidRPr="00F32944" w:rsidRDefault="00F32944" w:rsidP="00A61DE7">
      <w:pPr>
        <w:spacing w:after="0"/>
        <w:jc w:val="both"/>
        <w:rPr>
          <w:rFonts w:cs="Arial"/>
          <w:i/>
          <w:color w:val="002060"/>
        </w:rPr>
      </w:pPr>
      <w:r>
        <w:rPr>
          <w:rFonts w:cs="Arial"/>
          <w:i/>
          <w:color w:val="002060"/>
        </w:rPr>
        <w:t>Upon completion of the Leadership Academy, SIL will work with participants to identify areas of interest and potential leadership opportunities in the community.</w:t>
      </w:r>
      <w:r w:rsidR="00925898">
        <w:rPr>
          <w:rFonts w:cs="Arial"/>
          <w:i/>
          <w:color w:val="002060"/>
        </w:rPr>
        <w:t xml:space="preserve"> </w:t>
      </w:r>
    </w:p>
    <w:p w14:paraId="47399A17" w14:textId="77777777" w:rsidR="00AC3801" w:rsidRPr="00925898" w:rsidRDefault="00AC3801" w:rsidP="00F470DF">
      <w:pPr>
        <w:spacing w:after="0"/>
        <w:jc w:val="both"/>
        <w:rPr>
          <w:rFonts w:cs="Arial"/>
          <w:sz w:val="20"/>
          <w:szCs w:val="20"/>
        </w:rPr>
      </w:pPr>
    </w:p>
    <w:p w14:paraId="0468F6FC" w14:textId="08E2BACB" w:rsidR="00F842AF" w:rsidRPr="00C03AEF" w:rsidRDefault="00B80419" w:rsidP="00F842AF">
      <w:pPr>
        <w:spacing w:after="0"/>
        <w:jc w:val="both"/>
        <w:rPr>
          <w:rFonts w:cs="Arial"/>
        </w:rPr>
      </w:pPr>
      <w:r w:rsidRPr="00C03AEF">
        <w:rPr>
          <w:rFonts w:cs="Arial"/>
          <w:b/>
        </w:rPr>
        <w:t>WHERE:</w:t>
      </w:r>
      <w:r w:rsidRPr="00C03AEF">
        <w:rPr>
          <w:rFonts w:cs="Arial"/>
        </w:rPr>
        <w:t xml:space="preserve">  </w:t>
      </w:r>
      <w:r w:rsidR="009B4730">
        <w:rPr>
          <w:rFonts w:cs="Arial"/>
        </w:rPr>
        <w:t>To be held virtually.</w:t>
      </w:r>
      <w:r w:rsidR="00F842AF" w:rsidRPr="00C03AEF">
        <w:rPr>
          <w:rFonts w:cs="Arial"/>
        </w:rPr>
        <w:t xml:space="preserve">  </w:t>
      </w:r>
    </w:p>
    <w:p w14:paraId="79A0C700" w14:textId="77777777" w:rsidR="00F842AF" w:rsidRPr="00925898" w:rsidRDefault="00F842AF" w:rsidP="00F842AF">
      <w:pPr>
        <w:spacing w:after="0"/>
        <w:jc w:val="both"/>
        <w:rPr>
          <w:rFonts w:cs="Arial"/>
          <w:sz w:val="20"/>
          <w:szCs w:val="20"/>
        </w:rPr>
      </w:pPr>
    </w:p>
    <w:p w14:paraId="7FF63384" w14:textId="1E4E4753" w:rsidR="00B80419" w:rsidRPr="00C03AEF" w:rsidRDefault="00B80419" w:rsidP="00181760">
      <w:pPr>
        <w:tabs>
          <w:tab w:val="left" w:pos="1440"/>
        </w:tabs>
        <w:spacing w:after="0"/>
        <w:ind w:left="2520" w:hanging="2520"/>
        <w:jc w:val="both"/>
        <w:rPr>
          <w:rFonts w:cs="Arial"/>
          <w:b/>
        </w:rPr>
      </w:pPr>
      <w:r w:rsidRPr="00C03AEF">
        <w:rPr>
          <w:rFonts w:cs="Arial"/>
          <w:b/>
        </w:rPr>
        <w:t>WHO SHOULD A</w:t>
      </w:r>
      <w:r w:rsidR="00743D7A" w:rsidRPr="00C03AEF">
        <w:rPr>
          <w:rFonts w:cs="Arial"/>
          <w:b/>
        </w:rPr>
        <w:t>PPLY</w:t>
      </w:r>
      <w:r w:rsidRPr="00C03AEF">
        <w:rPr>
          <w:rFonts w:cs="Arial"/>
          <w:b/>
        </w:rPr>
        <w:t xml:space="preserve">:  </w:t>
      </w:r>
      <w:r w:rsidR="002A6152" w:rsidRPr="00C03AEF">
        <w:rPr>
          <w:rFonts w:cs="Arial"/>
          <w:b/>
        </w:rPr>
        <w:tab/>
      </w:r>
      <w:r w:rsidR="006215F8" w:rsidRPr="00C03AEF">
        <w:rPr>
          <w:rFonts w:cs="Arial"/>
        </w:rPr>
        <w:t xml:space="preserve">Any person with a disability who wants to </w:t>
      </w:r>
      <w:r w:rsidR="002E40AC" w:rsidRPr="00C03AEF">
        <w:rPr>
          <w:rFonts w:cs="Arial"/>
        </w:rPr>
        <w:t xml:space="preserve">learn how to make a difference and how to gain confidence and </w:t>
      </w:r>
      <w:r w:rsidR="003803F8" w:rsidRPr="00C03AEF">
        <w:rPr>
          <w:rFonts w:cs="Arial"/>
        </w:rPr>
        <w:t xml:space="preserve">leadership </w:t>
      </w:r>
      <w:r w:rsidR="002E40AC" w:rsidRPr="00C03AEF">
        <w:rPr>
          <w:rFonts w:cs="Arial"/>
        </w:rPr>
        <w:t xml:space="preserve">experience in community decision-making on issues important to </w:t>
      </w:r>
      <w:r w:rsidR="00CF035D" w:rsidRPr="00C03AEF">
        <w:rPr>
          <w:rFonts w:cs="Arial"/>
        </w:rPr>
        <w:t>him or her</w:t>
      </w:r>
      <w:r w:rsidR="002E40AC" w:rsidRPr="00C03AEF">
        <w:rPr>
          <w:rFonts w:cs="Arial"/>
        </w:rPr>
        <w:t>.</w:t>
      </w:r>
      <w:r w:rsidR="004D45AA">
        <w:rPr>
          <w:rFonts w:cs="Arial"/>
          <w:b/>
        </w:rPr>
        <w:t xml:space="preserve">  </w:t>
      </w:r>
      <w:r w:rsidR="00227675" w:rsidRPr="00227675">
        <w:rPr>
          <w:rFonts w:cs="Arial"/>
          <w:bCs/>
        </w:rPr>
        <w:t xml:space="preserve">Priority given to Cuyahoga, </w:t>
      </w:r>
      <w:r w:rsidR="00496A7F" w:rsidRPr="00227675">
        <w:rPr>
          <w:rFonts w:cs="Arial"/>
          <w:bCs/>
        </w:rPr>
        <w:t>Geauga,</w:t>
      </w:r>
      <w:r w:rsidR="00227675" w:rsidRPr="00227675">
        <w:rPr>
          <w:rFonts w:cs="Arial"/>
          <w:bCs/>
        </w:rPr>
        <w:t xml:space="preserve"> and Lake County residents.</w:t>
      </w:r>
    </w:p>
    <w:p w14:paraId="07FE39CE" w14:textId="77777777" w:rsidR="00C51A00" w:rsidRPr="00925898" w:rsidRDefault="00C51A00" w:rsidP="002A6152">
      <w:pPr>
        <w:tabs>
          <w:tab w:val="left" w:pos="1440"/>
        </w:tabs>
        <w:spacing w:after="0"/>
        <w:ind w:left="3060" w:hanging="3060"/>
        <w:jc w:val="both"/>
        <w:rPr>
          <w:rFonts w:cs="Arial"/>
          <w:sz w:val="20"/>
          <w:szCs w:val="20"/>
        </w:rPr>
      </w:pPr>
    </w:p>
    <w:p w14:paraId="1A8CBB48" w14:textId="79575AA5" w:rsidR="00B80419" w:rsidRDefault="00AC3801" w:rsidP="00181760">
      <w:pPr>
        <w:spacing w:after="0"/>
        <w:ind w:left="1980" w:hanging="1980"/>
        <w:jc w:val="both"/>
        <w:rPr>
          <w:rFonts w:cs="Arial"/>
          <w:sz w:val="24"/>
          <w:szCs w:val="24"/>
        </w:rPr>
      </w:pPr>
      <w:r w:rsidRPr="00C03AEF">
        <w:rPr>
          <w:rFonts w:cs="Arial"/>
          <w:b/>
        </w:rPr>
        <w:t>H</w:t>
      </w:r>
      <w:r w:rsidR="00B80419" w:rsidRPr="00C03AEF">
        <w:rPr>
          <w:rFonts w:cs="Arial"/>
          <w:b/>
        </w:rPr>
        <w:t xml:space="preserve">OW TO </w:t>
      </w:r>
      <w:r w:rsidR="006215F8" w:rsidRPr="00C03AEF">
        <w:rPr>
          <w:rFonts w:cs="Arial"/>
          <w:b/>
        </w:rPr>
        <w:t>APPLY</w:t>
      </w:r>
      <w:r w:rsidR="00181760">
        <w:rPr>
          <w:rFonts w:cs="Arial"/>
          <w:b/>
        </w:rPr>
        <w:t xml:space="preserve">: </w:t>
      </w:r>
      <w:r w:rsidR="00FE239A">
        <w:rPr>
          <w:rFonts w:cs="Arial"/>
          <w:b/>
        </w:rPr>
        <w:t xml:space="preserve"> </w:t>
      </w:r>
      <w:r w:rsidR="00B80419" w:rsidRPr="00C03AEF">
        <w:rPr>
          <w:rFonts w:cs="Arial"/>
        </w:rPr>
        <w:t>Please c</w:t>
      </w:r>
      <w:r w:rsidR="000440C9" w:rsidRPr="00C03AEF">
        <w:rPr>
          <w:rFonts w:cs="Arial"/>
        </w:rPr>
        <w:t xml:space="preserve">ontact </w:t>
      </w:r>
      <w:r w:rsidR="007956B4" w:rsidRPr="00C03AEF">
        <w:rPr>
          <w:rFonts w:cs="Arial"/>
        </w:rPr>
        <w:t>Laura Gold</w:t>
      </w:r>
      <w:r w:rsidR="00B80419" w:rsidRPr="00C03AEF">
        <w:rPr>
          <w:rFonts w:cs="Arial"/>
        </w:rPr>
        <w:t xml:space="preserve"> </w:t>
      </w:r>
      <w:r w:rsidR="00CF035D" w:rsidRPr="00C03AEF">
        <w:rPr>
          <w:rFonts w:cs="Arial"/>
        </w:rPr>
        <w:t xml:space="preserve">for an application </w:t>
      </w:r>
      <w:r w:rsidR="00F842AF" w:rsidRPr="00C03AEF">
        <w:rPr>
          <w:rFonts w:cs="Arial"/>
        </w:rPr>
        <w:t xml:space="preserve">by </w:t>
      </w:r>
      <w:r w:rsidR="00B026F5">
        <w:rPr>
          <w:rFonts w:cs="Arial"/>
        </w:rPr>
        <w:t xml:space="preserve">emailing </w:t>
      </w:r>
      <w:hyperlink r:id="rId8" w:history="1">
        <w:r w:rsidR="00B026F5" w:rsidRPr="00B026F5">
          <w:rPr>
            <w:rStyle w:val="Hyperlink"/>
            <w:rFonts w:cs="Arial"/>
            <w:color w:val="auto"/>
            <w:u w:val="none"/>
          </w:rPr>
          <w:t>lgold@sil-oh.org</w:t>
        </w:r>
      </w:hyperlink>
      <w:r w:rsidR="00B026F5" w:rsidRPr="00B026F5">
        <w:rPr>
          <w:rFonts w:cs="Arial"/>
        </w:rPr>
        <w:t xml:space="preserve"> </w:t>
      </w:r>
      <w:r w:rsidR="00B026F5">
        <w:rPr>
          <w:rFonts w:cs="Arial"/>
        </w:rPr>
        <w:t xml:space="preserve">or </w:t>
      </w:r>
      <w:r w:rsidR="00F842AF" w:rsidRPr="00C03AEF">
        <w:rPr>
          <w:rFonts w:cs="Arial"/>
        </w:rPr>
        <w:t xml:space="preserve">calling </w:t>
      </w:r>
      <w:r w:rsidR="00B80419" w:rsidRPr="00C03AEF">
        <w:rPr>
          <w:rFonts w:cs="Arial"/>
        </w:rPr>
        <w:t>216-</w:t>
      </w:r>
      <w:r w:rsidR="00944785" w:rsidRPr="00C03AEF">
        <w:rPr>
          <w:rFonts w:cs="Arial"/>
        </w:rPr>
        <w:t>815-0015</w:t>
      </w:r>
      <w:r w:rsidR="00B026F5">
        <w:rPr>
          <w:rFonts w:cs="Arial"/>
        </w:rPr>
        <w:t xml:space="preserve"> (please leave a detailed message)</w:t>
      </w:r>
      <w:r w:rsidR="00B80419" w:rsidRPr="00C03AEF">
        <w:rPr>
          <w:rFonts w:cs="Arial"/>
        </w:rPr>
        <w:t>.</w:t>
      </w:r>
      <w:r w:rsidR="00CF035D" w:rsidRPr="00C03AEF">
        <w:rPr>
          <w:rFonts w:cs="Arial"/>
        </w:rPr>
        <w:t xml:space="preserve"> </w:t>
      </w:r>
      <w:r w:rsidR="0076318D">
        <w:rPr>
          <w:rFonts w:cs="Arial"/>
        </w:rPr>
        <w:t>The deadline for applications</w:t>
      </w:r>
      <w:r w:rsidR="005B435F">
        <w:rPr>
          <w:rFonts w:cs="Arial"/>
        </w:rPr>
        <w:t xml:space="preserve"> is October 8, 2021</w:t>
      </w:r>
      <w:r w:rsidR="0076318D">
        <w:rPr>
          <w:rFonts w:cs="Arial"/>
        </w:rPr>
        <w:t xml:space="preserve">. </w:t>
      </w:r>
      <w:r w:rsidR="004D1ECA">
        <w:rPr>
          <w:rFonts w:cs="Arial"/>
          <w:b/>
        </w:rPr>
        <w:t>Because s</w:t>
      </w:r>
      <w:r w:rsidR="0076318D" w:rsidRPr="00C03AEF">
        <w:rPr>
          <w:rFonts w:cs="Arial"/>
          <w:b/>
        </w:rPr>
        <w:t xml:space="preserve">pace is </w:t>
      </w:r>
      <w:r w:rsidR="00B40EE2" w:rsidRPr="00B40EE2">
        <w:rPr>
          <w:rFonts w:cs="Arial"/>
          <w:b/>
        </w:rPr>
        <w:t>limited,</w:t>
      </w:r>
      <w:r w:rsidR="0076318D" w:rsidRPr="00C03AEF">
        <w:rPr>
          <w:rFonts w:cs="Arial"/>
          <w:b/>
        </w:rPr>
        <w:t xml:space="preserve"> </w:t>
      </w:r>
      <w:r w:rsidR="0076318D">
        <w:rPr>
          <w:rFonts w:cs="Arial"/>
          <w:b/>
        </w:rPr>
        <w:t xml:space="preserve">we encourage you to apply early. </w:t>
      </w:r>
      <w:r w:rsidR="008E03D5" w:rsidRPr="00C03AEF">
        <w:rPr>
          <w:rFonts w:cs="Arial"/>
        </w:rPr>
        <w:t xml:space="preserve">If you need </w:t>
      </w:r>
      <w:r w:rsidR="007C16A9" w:rsidRPr="00C03AEF">
        <w:rPr>
          <w:rFonts w:cs="Arial"/>
        </w:rPr>
        <w:t>help</w:t>
      </w:r>
      <w:r w:rsidR="008E03D5" w:rsidRPr="00C03AEF">
        <w:rPr>
          <w:rFonts w:cs="Arial"/>
        </w:rPr>
        <w:t xml:space="preserve"> filling out </w:t>
      </w:r>
      <w:r w:rsidR="007C16A9" w:rsidRPr="00C03AEF">
        <w:rPr>
          <w:rFonts w:cs="Arial"/>
        </w:rPr>
        <w:t>the</w:t>
      </w:r>
      <w:r w:rsidR="008E03D5" w:rsidRPr="00C03AEF">
        <w:rPr>
          <w:rFonts w:cs="Arial"/>
        </w:rPr>
        <w:t xml:space="preserve"> application, please let Laura know.</w:t>
      </w:r>
    </w:p>
    <w:p w14:paraId="555D24CE" w14:textId="77777777" w:rsidR="00F842AF" w:rsidRPr="007B2395" w:rsidRDefault="00F842AF" w:rsidP="00F842AF">
      <w:pPr>
        <w:spacing w:after="0"/>
        <w:jc w:val="both"/>
        <w:rPr>
          <w:i/>
          <w:color w:val="212121"/>
          <w:sz w:val="16"/>
          <w:szCs w:val="16"/>
        </w:rPr>
      </w:pPr>
    </w:p>
    <w:p w14:paraId="4C02D351" w14:textId="3923253B" w:rsidR="00C31971" w:rsidRPr="00164E93" w:rsidRDefault="00F842AF" w:rsidP="00F842AF">
      <w:pPr>
        <w:spacing w:after="0"/>
        <w:jc w:val="both"/>
        <w:rPr>
          <w:i/>
          <w:color w:val="212121"/>
        </w:rPr>
      </w:pPr>
      <w:r w:rsidRPr="00164E93">
        <w:rPr>
          <w:i/>
          <w:color w:val="212121"/>
        </w:rPr>
        <w:t>If accommodations are needed to attend or participate in the</w:t>
      </w:r>
      <w:r w:rsidR="00EE3597" w:rsidRPr="00164E93">
        <w:rPr>
          <w:i/>
          <w:color w:val="212121"/>
        </w:rPr>
        <w:t xml:space="preserve"> </w:t>
      </w:r>
      <w:r w:rsidR="00227675" w:rsidRPr="00164E93">
        <w:rPr>
          <w:i/>
          <w:color w:val="212121"/>
        </w:rPr>
        <w:t xml:space="preserve">virtual </w:t>
      </w:r>
      <w:r w:rsidRPr="00164E93">
        <w:rPr>
          <w:i/>
          <w:color w:val="212121"/>
        </w:rPr>
        <w:t xml:space="preserve">meetings, please contact Laura Gold with all requests at least </w:t>
      </w:r>
      <w:r w:rsidR="007D35B1" w:rsidRPr="00164E93">
        <w:rPr>
          <w:i/>
          <w:color w:val="212121"/>
        </w:rPr>
        <w:t>two</w:t>
      </w:r>
      <w:r w:rsidRPr="00164E93">
        <w:rPr>
          <w:i/>
          <w:color w:val="212121"/>
        </w:rPr>
        <w:t xml:space="preserve"> week</w:t>
      </w:r>
      <w:r w:rsidR="007D35B1" w:rsidRPr="00164E93">
        <w:rPr>
          <w:i/>
          <w:color w:val="212121"/>
        </w:rPr>
        <w:t>s</w:t>
      </w:r>
      <w:r w:rsidRPr="00164E93">
        <w:rPr>
          <w:i/>
          <w:color w:val="212121"/>
        </w:rPr>
        <w:t xml:space="preserve"> </w:t>
      </w:r>
      <w:r w:rsidR="004B0339" w:rsidRPr="00164E93">
        <w:rPr>
          <w:i/>
          <w:color w:val="212121"/>
        </w:rPr>
        <w:t>in advance if</w:t>
      </w:r>
      <w:r w:rsidRPr="00164E93">
        <w:rPr>
          <w:i/>
          <w:color w:val="212121"/>
        </w:rPr>
        <w:t xml:space="preserve"> possible.</w:t>
      </w:r>
      <w:r w:rsidR="00734072" w:rsidRPr="00164E93">
        <w:rPr>
          <w:i/>
          <w:color w:val="212121"/>
        </w:rPr>
        <w:t xml:space="preserve"> </w:t>
      </w:r>
    </w:p>
    <w:p w14:paraId="384931E5" w14:textId="3EAA3F5E" w:rsidR="00A80DA1" w:rsidRDefault="00A80DA1" w:rsidP="00496A7F">
      <w:pPr>
        <w:tabs>
          <w:tab w:val="left" w:pos="6060"/>
        </w:tabs>
        <w:spacing w:after="0"/>
        <w:ind w:left="1440" w:hanging="1440"/>
        <w:jc w:val="center"/>
        <w:rPr>
          <w:rFonts w:cs="Arial"/>
          <w:b/>
          <w:noProof/>
          <w:sz w:val="20"/>
          <w:szCs w:val="20"/>
        </w:rPr>
      </w:pPr>
      <w:r>
        <w:rPr>
          <w:rFonts w:cs="Arial"/>
          <w:b/>
          <w:noProof/>
          <w:sz w:val="20"/>
          <w:szCs w:val="20"/>
        </w:rPr>
        <w:t xml:space="preserve">       </w:t>
      </w:r>
      <w:r w:rsidR="00C31971">
        <w:rPr>
          <w:rFonts w:cs="Arial"/>
          <w:b/>
          <w:noProof/>
          <w:sz w:val="20"/>
          <w:szCs w:val="20"/>
        </w:rPr>
        <w:drawing>
          <wp:inline distT="0" distB="0" distL="0" distR="0" wp14:anchorId="106DB32C" wp14:editId="21458FC9">
            <wp:extent cx="2313432" cy="813816"/>
            <wp:effectExtent l="0" t="0" r="0" b="5715"/>
            <wp:docPr id="1" name="Picture 1" descr="Services for Independent Living logo and name in royal blue and orange.  The words Inclusion, Integrity and Innovation appear under agenc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 - New Logo 2019 (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3432" cy="813816"/>
                    </a:xfrm>
                    <a:prstGeom prst="rect">
                      <a:avLst/>
                    </a:prstGeom>
                  </pic:spPr>
                </pic:pic>
              </a:graphicData>
            </a:graphic>
          </wp:inline>
        </w:drawing>
      </w:r>
      <w:r>
        <w:rPr>
          <w:rFonts w:cs="Arial"/>
          <w:b/>
          <w:noProof/>
          <w:sz w:val="20"/>
          <w:szCs w:val="20"/>
        </w:rPr>
        <w:t xml:space="preserve">        </w:t>
      </w:r>
      <w:r w:rsidRPr="00A80DA1">
        <w:rPr>
          <w:rFonts w:cs="Arial"/>
          <w:b/>
          <w:noProof/>
          <w:sz w:val="20"/>
          <w:szCs w:val="20"/>
        </w:rPr>
        <w:drawing>
          <wp:inline distT="0" distB="0" distL="0" distR="0" wp14:anchorId="7495502E" wp14:editId="04A9D409">
            <wp:extent cx="1179576" cy="667512"/>
            <wp:effectExtent l="0" t="0" r="1905" b="0"/>
            <wp:docPr id="2" name="Picture 2" descr="Ohio Developmental Disabilities Council logo and name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eadership Academy\ODDC Logos\ODDC.logo.c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576" cy="667512"/>
                    </a:xfrm>
                    <a:prstGeom prst="rect">
                      <a:avLst/>
                    </a:prstGeom>
                    <a:noFill/>
                    <a:ln>
                      <a:noFill/>
                    </a:ln>
                  </pic:spPr>
                </pic:pic>
              </a:graphicData>
            </a:graphic>
          </wp:inline>
        </w:drawing>
      </w:r>
    </w:p>
    <w:p w14:paraId="244DDD68" w14:textId="77777777" w:rsidR="00325DCE" w:rsidRPr="00B026F5" w:rsidRDefault="00325DCE" w:rsidP="00496A7F">
      <w:pPr>
        <w:tabs>
          <w:tab w:val="left" w:pos="6060"/>
        </w:tabs>
        <w:spacing w:after="0"/>
        <w:ind w:left="1440" w:hanging="1440"/>
        <w:jc w:val="center"/>
        <w:rPr>
          <w:rFonts w:cs="Arial"/>
          <w:b/>
          <w:sz w:val="18"/>
          <w:szCs w:val="18"/>
        </w:rPr>
      </w:pPr>
    </w:p>
    <w:p w14:paraId="5D1872F5" w14:textId="77777777" w:rsidR="00496A7F" w:rsidRPr="00520687" w:rsidRDefault="00496A7F" w:rsidP="00496A7F">
      <w:pPr>
        <w:tabs>
          <w:tab w:val="left" w:pos="6060"/>
        </w:tabs>
        <w:spacing w:after="0"/>
        <w:ind w:left="1440" w:hanging="1440"/>
        <w:jc w:val="center"/>
        <w:rPr>
          <w:rFonts w:cs="Arial"/>
          <w:b/>
          <w:sz w:val="12"/>
          <w:szCs w:val="12"/>
        </w:rPr>
      </w:pPr>
    </w:p>
    <w:p w14:paraId="27D6F0A8" w14:textId="3AF010A9" w:rsidR="00E87ABA" w:rsidRPr="00B026F5" w:rsidRDefault="00227675" w:rsidP="00B026F5">
      <w:pPr>
        <w:jc w:val="center"/>
        <w:rPr>
          <w:rFonts w:cs="Arial"/>
          <w:i/>
          <w:iCs/>
        </w:rPr>
      </w:pPr>
      <w:bookmarkStart w:id="1" w:name="_Hlk64903614"/>
      <w:r w:rsidRPr="00B026F5">
        <w:rPr>
          <w:rFonts w:cs="Arial"/>
          <w:i/>
          <w:iCs/>
        </w:rPr>
        <w:t>This project was supported, in part by the Ohio Developmental Disabilities Council, under grant number 2001OHSCDD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bookmarkEnd w:id="1"/>
    <w:p w14:paraId="177BC639" w14:textId="637E0B50" w:rsidR="00E87ABA" w:rsidRPr="00164E93" w:rsidRDefault="00E87ABA" w:rsidP="00E87ABA">
      <w:pPr>
        <w:tabs>
          <w:tab w:val="left" w:pos="6060"/>
        </w:tabs>
        <w:spacing w:after="0"/>
        <w:ind w:left="1440" w:hanging="1440"/>
        <w:jc w:val="center"/>
        <w:rPr>
          <w:rFonts w:cs="Arial"/>
          <w:b/>
        </w:rPr>
      </w:pPr>
      <w:r w:rsidRPr="00164E93">
        <w:rPr>
          <w:rFonts w:cs="Arial"/>
          <w:b/>
        </w:rPr>
        <w:t xml:space="preserve">Services for Independent Living, Inc. * 26250 Euclid Avenue, Suite 801 * Euclid, OH 44132  </w:t>
      </w:r>
    </w:p>
    <w:p w14:paraId="76F45C09" w14:textId="5C197254" w:rsidR="00E87ABA" w:rsidRPr="00164E93" w:rsidRDefault="00E87ABA" w:rsidP="00B80419">
      <w:pPr>
        <w:tabs>
          <w:tab w:val="left" w:pos="10224"/>
        </w:tabs>
        <w:spacing w:after="0"/>
        <w:jc w:val="center"/>
        <w:rPr>
          <w:rFonts w:cs="Arial"/>
          <w:i/>
        </w:rPr>
      </w:pPr>
      <w:r w:rsidRPr="00164E93">
        <w:rPr>
          <w:rFonts w:cs="Arial"/>
          <w:b/>
        </w:rPr>
        <w:t>216-</w:t>
      </w:r>
      <w:r w:rsidR="001B5B67" w:rsidRPr="00164E93">
        <w:rPr>
          <w:rFonts w:cs="Arial"/>
          <w:b/>
        </w:rPr>
        <w:t>731-1529</w:t>
      </w:r>
      <w:r w:rsidRPr="00164E93">
        <w:rPr>
          <w:rFonts w:cs="Arial"/>
          <w:b/>
        </w:rPr>
        <w:t xml:space="preserve"> (Telephone) * 216-731-3083 (Fax) * sil-oh.org (Website)</w:t>
      </w:r>
    </w:p>
    <w:sectPr w:rsidR="00E87ABA" w:rsidRPr="00164E93" w:rsidSect="00646CB1">
      <w:footerReference w:type="default" r:id="rId11"/>
      <w:type w:val="continuous"/>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2293" w14:textId="77777777" w:rsidR="00C51A00" w:rsidRDefault="00C51A00" w:rsidP="00C51A00">
      <w:pPr>
        <w:spacing w:after="0"/>
      </w:pPr>
      <w:r>
        <w:separator/>
      </w:r>
    </w:p>
  </w:endnote>
  <w:endnote w:type="continuationSeparator" w:id="0">
    <w:p w14:paraId="4C92A80D" w14:textId="77777777" w:rsidR="00C51A00" w:rsidRDefault="00C51A00" w:rsidP="00C51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7D37" w14:textId="68F256D2" w:rsidR="009B4730" w:rsidRPr="009B4730" w:rsidRDefault="005B435F">
    <w:pPr>
      <w:pStyle w:val="Footer"/>
      <w:rPr>
        <w:sz w:val="18"/>
        <w:szCs w:val="18"/>
      </w:rPr>
    </w:pPr>
    <w:r>
      <w:rPr>
        <w:sz w:val="18"/>
        <w:szCs w:val="18"/>
      </w:rPr>
      <w:t>8</w:t>
    </w:r>
    <w:r w:rsidR="00227675">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C27C" w14:textId="77777777" w:rsidR="00C51A00" w:rsidRDefault="00C51A00" w:rsidP="00C51A00">
      <w:pPr>
        <w:spacing w:after="0"/>
      </w:pPr>
      <w:r>
        <w:separator/>
      </w:r>
    </w:p>
  </w:footnote>
  <w:footnote w:type="continuationSeparator" w:id="0">
    <w:p w14:paraId="5452C083" w14:textId="77777777" w:rsidR="00C51A00" w:rsidRDefault="00C51A00" w:rsidP="00C51A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224A2"/>
    <w:multiLevelType w:val="hybridMultilevel"/>
    <w:tmpl w:val="4B72C9E2"/>
    <w:lvl w:ilvl="0" w:tplc="BDEEDD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B3AFA"/>
    <w:multiLevelType w:val="hybridMultilevel"/>
    <w:tmpl w:val="74FC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2B4FA5"/>
    <w:multiLevelType w:val="hybridMultilevel"/>
    <w:tmpl w:val="69660C64"/>
    <w:lvl w:ilvl="0" w:tplc="3610648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9F2763"/>
    <w:multiLevelType w:val="hybridMultilevel"/>
    <w:tmpl w:val="D1BE0D38"/>
    <w:lvl w:ilvl="0" w:tplc="D14272E2">
      <w:start w:val="1"/>
      <w:numFmt w:val="lowerLetter"/>
      <w:lvlText w:val="%1)"/>
      <w:lvlJc w:val="left"/>
      <w:pPr>
        <w:ind w:left="1530" w:hanging="360"/>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76265E46"/>
    <w:multiLevelType w:val="hybridMultilevel"/>
    <w:tmpl w:val="6F86C98E"/>
    <w:lvl w:ilvl="0" w:tplc="1414C9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0F"/>
    <w:rsid w:val="000016E1"/>
    <w:rsid w:val="000057F3"/>
    <w:rsid w:val="00007915"/>
    <w:rsid w:val="00021E05"/>
    <w:rsid w:val="000325DC"/>
    <w:rsid w:val="000440C9"/>
    <w:rsid w:val="00044A6F"/>
    <w:rsid w:val="000455C7"/>
    <w:rsid w:val="000600A5"/>
    <w:rsid w:val="00065146"/>
    <w:rsid w:val="000A0E40"/>
    <w:rsid w:val="000B0FAE"/>
    <w:rsid w:val="000B7288"/>
    <w:rsid w:val="000C178B"/>
    <w:rsid w:val="000E027D"/>
    <w:rsid w:val="000F2889"/>
    <w:rsid w:val="000F5F08"/>
    <w:rsid w:val="00105FA4"/>
    <w:rsid w:val="00114E68"/>
    <w:rsid w:val="00116473"/>
    <w:rsid w:val="00164E93"/>
    <w:rsid w:val="00181760"/>
    <w:rsid w:val="00184783"/>
    <w:rsid w:val="00192B88"/>
    <w:rsid w:val="001A188B"/>
    <w:rsid w:val="001A63C8"/>
    <w:rsid w:val="001B5B67"/>
    <w:rsid w:val="001B6064"/>
    <w:rsid w:val="001B7ADD"/>
    <w:rsid w:val="001D52A1"/>
    <w:rsid w:val="001E2CD4"/>
    <w:rsid w:val="00227675"/>
    <w:rsid w:val="00227A24"/>
    <w:rsid w:val="00231A4B"/>
    <w:rsid w:val="002347A5"/>
    <w:rsid w:val="002612EF"/>
    <w:rsid w:val="00275001"/>
    <w:rsid w:val="00286237"/>
    <w:rsid w:val="0029137F"/>
    <w:rsid w:val="002927A6"/>
    <w:rsid w:val="002A6152"/>
    <w:rsid w:val="002D644C"/>
    <w:rsid w:val="002E40AC"/>
    <w:rsid w:val="002E7FD2"/>
    <w:rsid w:val="002F0572"/>
    <w:rsid w:val="00301580"/>
    <w:rsid w:val="00317F5E"/>
    <w:rsid w:val="00321D74"/>
    <w:rsid w:val="00323F25"/>
    <w:rsid w:val="00325DCE"/>
    <w:rsid w:val="003372DD"/>
    <w:rsid w:val="00347759"/>
    <w:rsid w:val="00351A0E"/>
    <w:rsid w:val="00351E26"/>
    <w:rsid w:val="003545A8"/>
    <w:rsid w:val="003556C5"/>
    <w:rsid w:val="00377A2C"/>
    <w:rsid w:val="003803F8"/>
    <w:rsid w:val="003A6080"/>
    <w:rsid w:val="003B2210"/>
    <w:rsid w:val="003C7445"/>
    <w:rsid w:val="003C79D6"/>
    <w:rsid w:val="003F2C1C"/>
    <w:rsid w:val="00405497"/>
    <w:rsid w:val="00414367"/>
    <w:rsid w:val="0042510F"/>
    <w:rsid w:val="00426A2F"/>
    <w:rsid w:val="004328D8"/>
    <w:rsid w:val="00440E12"/>
    <w:rsid w:val="00444566"/>
    <w:rsid w:val="004530C4"/>
    <w:rsid w:val="0046703E"/>
    <w:rsid w:val="0047104B"/>
    <w:rsid w:val="00475D66"/>
    <w:rsid w:val="004858FA"/>
    <w:rsid w:val="00496A7F"/>
    <w:rsid w:val="004B0339"/>
    <w:rsid w:val="004B1EC6"/>
    <w:rsid w:val="004B7B58"/>
    <w:rsid w:val="004D1ECA"/>
    <w:rsid w:val="004D45AA"/>
    <w:rsid w:val="004F2C38"/>
    <w:rsid w:val="005124C2"/>
    <w:rsid w:val="00516D29"/>
    <w:rsid w:val="00520687"/>
    <w:rsid w:val="0052237D"/>
    <w:rsid w:val="005261AD"/>
    <w:rsid w:val="00550D09"/>
    <w:rsid w:val="0055152C"/>
    <w:rsid w:val="00554083"/>
    <w:rsid w:val="00560ABA"/>
    <w:rsid w:val="0058464D"/>
    <w:rsid w:val="005926B1"/>
    <w:rsid w:val="0059426A"/>
    <w:rsid w:val="005A7FAE"/>
    <w:rsid w:val="005B435F"/>
    <w:rsid w:val="005D0032"/>
    <w:rsid w:val="005D318F"/>
    <w:rsid w:val="005E0C88"/>
    <w:rsid w:val="006017BE"/>
    <w:rsid w:val="00603B79"/>
    <w:rsid w:val="0061502C"/>
    <w:rsid w:val="00615D9F"/>
    <w:rsid w:val="006215F8"/>
    <w:rsid w:val="006247FD"/>
    <w:rsid w:val="006361A6"/>
    <w:rsid w:val="00646CB1"/>
    <w:rsid w:val="00650EC6"/>
    <w:rsid w:val="00686D02"/>
    <w:rsid w:val="006A0C0B"/>
    <w:rsid w:val="006A3E43"/>
    <w:rsid w:val="006A5F3D"/>
    <w:rsid w:val="006B26CA"/>
    <w:rsid w:val="006B3FAF"/>
    <w:rsid w:val="006F1C9F"/>
    <w:rsid w:val="006F244A"/>
    <w:rsid w:val="007272B8"/>
    <w:rsid w:val="00730730"/>
    <w:rsid w:val="00734072"/>
    <w:rsid w:val="00743D7A"/>
    <w:rsid w:val="00761D2E"/>
    <w:rsid w:val="0076318D"/>
    <w:rsid w:val="007709AA"/>
    <w:rsid w:val="007956B4"/>
    <w:rsid w:val="00797D41"/>
    <w:rsid w:val="00797F84"/>
    <w:rsid w:val="007A1C3C"/>
    <w:rsid w:val="007B1CF8"/>
    <w:rsid w:val="007B2395"/>
    <w:rsid w:val="007C16A9"/>
    <w:rsid w:val="007C1DE7"/>
    <w:rsid w:val="007C73C3"/>
    <w:rsid w:val="007D35B1"/>
    <w:rsid w:val="007D611C"/>
    <w:rsid w:val="007F5579"/>
    <w:rsid w:val="00815D74"/>
    <w:rsid w:val="0083011B"/>
    <w:rsid w:val="00844C87"/>
    <w:rsid w:val="00866DE9"/>
    <w:rsid w:val="00870568"/>
    <w:rsid w:val="00886A69"/>
    <w:rsid w:val="0089091C"/>
    <w:rsid w:val="008A544B"/>
    <w:rsid w:val="008A7FF3"/>
    <w:rsid w:val="008B6E44"/>
    <w:rsid w:val="008C5628"/>
    <w:rsid w:val="008C5F9D"/>
    <w:rsid w:val="008E03D5"/>
    <w:rsid w:val="008E623E"/>
    <w:rsid w:val="008F5ED7"/>
    <w:rsid w:val="00903746"/>
    <w:rsid w:val="009043C3"/>
    <w:rsid w:val="009234A2"/>
    <w:rsid w:val="00925898"/>
    <w:rsid w:val="00944785"/>
    <w:rsid w:val="00960FDB"/>
    <w:rsid w:val="00977289"/>
    <w:rsid w:val="00980D82"/>
    <w:rsid w:val="009A0721"/>
    <w:rsid w:val="009A2EE5"/>
    <w:rsid w:val="009B4730"/>
    <w:rsid w:val="009B5E06"/>
    <w:rsid w:val="009B61B8"/>
    <w:rsid w:val="009E5C7E"/>
    <w:rsid w:val="00A01FD1"/>
    <w:rsid w:val="00A2470D"/>
    <w:rsid w:val="00A33191"/>
    <w:rsid w:val="00A3427F"/>
    <w:rsid w:val="00A45E74"/>
    <w:rsid w:val="00A55E4E"/>
    <w:rsid w:val="00A55E52"/>
    <w:rsid w:val="00A61DE7"/>
    <w:rsid w:val="00A73110"/>
    <w:rsid w:val="00A777DF"/>
    <w:rsid w:val="00A80DA1"/>
    <w:rsid w:val="00A8413C"/>
    <w:rsid w:val="00AC3801"/>
    <w:rsid w:val="00AD46E5"/>
    <w:rsid w:val="00B026F5"/>
    <w:rsid w:val="00B043F3"/>
    <w:rsid w:val="00B10B8E"/>
    <w:rsid w:val="00B139A5"/>
    <w:rsid w:val="00B1686F"/>
    <w:rsid w:val="00B20986"/>
    <w:rsid w:val="00B231F3"/>
    <w:rsid w:val="00B23541"/>
    <w:rsid w:val="00B40EE2"/>
    <w:rsid w:val="00B5097F"/>
    <w:rsid w:val="00B51AC2"/>
    <w:rsid w:val="00B65494"/>
    <w:rsid w:val="00B80419"/>
    <w:rsid w:val="00B906E9"/>
    <w:rsid w:val="00BA6297"/>
    <w:rsid w:val="00BC1DEB"/>
    <w:rsid w:val="00BD6DC5"/>
    <w:rsid w:val="00BD7310"/>
    <w:rsid w:val="00BE2669"/>
    <w:rsid w:val="00BF03D9"/>
    <w:rsid w:val="00BF5F5C"/>
    <w:rsid w:val="00C02FD4"/>
    <w:rsid w:val="00C03AEF"/>
    <w:rsid w:val="00C064AF"/>
    <w:rsid w:val="00C06FBE"/>
    <w:rsid w:val="00C31971"/>
    <w:rsid w:val="00C353E5"/>
    <w:rsid w:val="00C46A94"/>
    <w:rsid w:val="00C51489"/>
    <w:rsid w:val="00C51A00"/>
    <w:rsid w:val="00C527AC"/>
    <w:rsid w:val="00C53FB6"/>
    <w:rsid w:val="00C55014"/>
    <w:rsid w:val="00C6348C"/>
    <w:rsid w:val="00C649A7"/>
    <w:rsid w:val="00C66B88"/>
    <w:rsid w:val="00C93384"/>
    <w:rsid w:val="00C9381E"/>
    <w:rsid w:val="00CA1C87"/>
    <w:rsid w:val="00CD0698"/>
    <w:rsid w:val="00CD1675"/>
    <w:rsid w:val="00CE22D3"/>
    <w:rsid w:val="00CF035D"/>
    <w:rsid w:val="00CF1712"/>
    <w:rsid w:val="00CF7ED1"/>
    <w:rsid w:val="00D03008"/>
    <w:rsid w:val="00D2133C"/>
    <w:rsid w:val="00D2210D"/>
    <w:rsid w:val="00D22844"/>
    <w:rsid w:val="00D23AD5"/>
    <w:rsid w:val="00D26005"/>
    <w:rsid w:val="00D61D09"/>
    <w:rsid w:val="00D731C5"/>
    <w:rsid w:val="00D74948"/>
    <w:rsid w:val="00D825B3"/>
    <w:rsid w:val="00D8724B"/>
    <w:rsid w:val="00D93911"/>
    <w:rsid w:val="00DA1A5E"/>
    <w:rsid w:val="00DB117A"/>
    <w:rsid w:val="00DC6F60"/>
    <w:rsid w:val="00DD192A"/>
    <w:rsid w:val="00DE2380"/>
    <w:rsid w:val="00DF7C5F"/>
    <w:rsid w:val="00E064D6"/>
    <w:rsid w:val="00E115A3"/>
    <w:rsid w:val="00E16303"/>
    <w:rsid w:val="00E26EAF"/>
    <w:rsid w:val="00E31BFB"/>
    <w:rsid w:val="00E35C5F"/>
    <w:rsid w:val="00E410F9"/>
    <w:rsid w:val="00E52D84"/>
    <w:rsid w:val="00E52F62"/>
    <w:rsid w:val="00E56BB2"/>
    <w:rsid w:val="00E57665"/>
    <w:rsid w:val="00E63B3D"/>
    <w:rsid w:val="00E87ABA"/>
    <w:rsid w:val="00E97FBB"/>
    <w:rsid w:val="00EA6050"/>
    <w:rsid w:val="00EA7298"/>
    <w:rsid w:val="00EB0D5C"/>
    <w:rsid w:val="00EE3597"/>
    <w:rsid w:val="00EE3FCA"/>
    <w:rsid w:val="00F02A4E"/>
    <w:rsid w:val="00F043E1"/>
    <w:rsid w:val="00F0676A"/>
    <w:rsid w:val="00F103CA"/>
    <w:rsid w:val="00F11DDE"/>
    <w:rsid w:val="00F23D6D"/>
    <w:rsid w:val="00F24B02"/>
    <w:rsid w:val="00F300D0"/>
    <w:rsid w:val="00F317F0"/>
    <w:rsid w:val="00F3277C"/>
    <w:rsid w:val="00F32944"/>
    <w:rsid w:val="00F470DF"/>
    <w:rsid w:val="00F64F52"/>
    <w:rsid w:val="00F842AF"/>
    <w:rsid w:val="00FB4EE5"/>
    <w:rsid w:val="00FB6844"/>
    <w:rsid w:val="00FD4566"/>
    <w:rsid w:val="00FE239A"/>
    <w:rsid w:val="00FF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53F85E7"/>
  <w15:docId w15:val="{43E24670-5F27-458D-9175-F1461517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10F"/>
    <w:rPr>
      <w:color w:val="0000FF" w:themeColor="hyperlink"/>
      <w:u w:val="single"/>
    </w:rPr>
  </w:style>
  <w:style w:type="paragraph" w:styleId="BalloonText">
    <w:name w:val="Balloon Text"/>
    <w:basedOn w:val="Normal"/>
    <w:link w:val="BalloonTextChar"/>
    <w:uiPriority w:val="99"/>
    <w:semiHidden/>
    <w:unhideWhenUsed/>
    <w:rsid w:val="00FF55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565"/>
    <w:rPr>
      <w:rFonts w:ascii="Tahoma" w:hAnsi="Tahoma" w:cs="Tahoma"/>
      <w:sz w:val="16"/>
      <w:szCs w:val="16"/>
    </w:rPr>
  </w:style>
  <w:style w:type="paragraph" w:styleId="ListParagraph">
    <w:name w:val="List Paragraph"/>
    <w:basedOn w:val="Normal"/>
    <w:uiPriority w:val="34"/>
    <w:qFormat/>
    <w:rsid w:val="00B20986"/>
    <w:pPr>
      <w:ind w:left="720"/>
      <w:contextualSpacing/>
    </w:pPr>
  </w:style>
  <w:style w:type="paragraph" w:styleId="Title">
    <w:name w:val="Title"/>
    <w:basedOn w:val="Normal"/>
    <w:next w:val="Normal"/>
    <w:link w:val="TitleChar"/>
    <w:uiPriority w:val="10"/>
    <w:qFormat/>
    <w:rsid w:val="00BD6D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6DC5"/>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AC3801"/>
    <w:rPr>
      <w:color w:val="800080" w:themeColor="followedHyperlink"/>
      <w:u w:val="single"/>
    </w:rPr>
  </w:style>
  <w:style w:type="character" w:styleId="CommentReference">
    <w:name w:val="annotation reference"/>
    <w:basedOn w:val="DefaultParagraphFont"/>
    <w:uiPriority w:val="99"/>
    <w:semiHidden/>
    <w:unhideWhenUsed/>
    <w:rsid w:val="007C16A9"/>
    <w:rPr>
      <w:sz w:val="16"/>
      <w:szCs w:val="16"/>
    </w:rPr>
  </w:style>
  <w:style w:type="paragraph" w:styleId="CommentText">
    <w:name w:val="annotation text"/>
    <w:basedOn w:val="Normal"/>
    <w:link w:val="CommentTextChar"/>
    <w:uiPriority w:val="99"/>
    <w:semiHidden/>
    <w:unhideWhenUsed/>
    <w:rsid w:val="007C16A9"/>
    <w:rPr>
      <w:sz w:val="20"/>
      <w:szCs w:val="20"/>
    </w:rPr>
  </w:style>
  <w:style w:type="character" w:customStyle="1" w:styleId="CommentTextChar">
    <w:name w:val="Comment Text Char"/>
    <w:basedOn w:val="DefaultParagraphFont"/>
    <w:link w:val="CommentText"/>
    <w:uiPriority w:val="99"/>
    <w:semiHidden/>
    <w:rsid w:val="007C16A9"/>
    <w:rPr>
      <w:sz w:val="20"/>
      <w:szCs w:val="20"/>
    </w:rPr>
  </w:style>
  <w:style w:type="paragraph" w:styleId="CommentSubject">
    <w:name w:val="annotation subject"/>
    <w:basedOn w:val="CommentText"/>
    <w:next w:val="CommentText"/>
    <w:link w:val="CommentSubjectChar"/>
    <w:uiPriority w:val="99"/>
    <w:semiHidden/>
    <w:unhideWhenUsed/>
    <w:rsid w:val="007C16A9"/>
    <w:rPr>
      <w:b/>
      <w:bCs/>
    </w:rPr>
  </w:style>
  <w:style w:type="character" w:customStyle="1" w:styleId="CommentSubjectChar">
    <w:name w:val="Comment Subject Char"/>
    <w:basedOn w:val="CommentTextChar"/>
    <w:link w:val="CommentSubject"/>
    <w:uiPriority w:val="99"/>
    <w:semiHidden/>
    <w:rsid w:val="007C16A9"/>
    <w:rPr>
      <w:b/>
      <w:bCs/>
      <w:sz w:val="20"/>
      <w:szCs w:val="20"/>
    </w:rPr>
  </w:style>
  <w:style w:type="paragraph" w:styleId="Header">
    <w:name w:val="header"/>
    <w:basedOn w:val="Normal"/>
    <w:link w:val="HeaderChar"/>
    <w:uiPriority w:val="99"/>
    <w:unhideWhenUsed/>
    <w:rsid w:val="00C51A00"/>
    <w:pPr>
      <w:tabs>
        <w:tab w:val="center" w:pos="4680"/>
        <w:tab w:val="right" w:pos="9360"/>
      </w:tabs>
      <w:spacing w:after="0"/>
    </w:pPr>
  </w:style>
  <w:style w:type="character" w:customStyle="1" w:styleId="HeaderChar">
    <w:name w:val="Header Char"/>
    <w:basedOn w:val="DefaultParagraphFont"/>
    <w:link w:val="Header"/>
    <w:uiPriority w:val="99"/>
    <w:rsid w:val="00C51A00"/>
  </w:style>
  <w:style w:type="paragraph" w:styleId="Footer">
    <w:name w:val="footer"/>
    <w:basedOn w:val="Normal"/>
    <w:link w:val="FooterChar"/>
    <w:uiPriority w:val="99"/>
    <w:unhideWhenUsed/>
    <w:rsid w:val="00C51A00"/>
    <w:pPr>
      <w:tabs>
        <w:tab w:val="center" w:pos="4680"/>
        <w:tab w:val="right" w:pos="9360"/>
      </w:tabs>
      <w:spacing w:after="0"/>
    </w:pPr>
  </w:style>
  <w:style w:type="character" w:customStyle="1" w:styleId="FooterChar">
    <w:name w:val="Footer Char"/>
    <w:basedOn w:val="DefaultParagraphFont"/>
    <w:link w:val="Footer"/>
    <w:uiPriority w:val="99"/>
    <w:rsid w:val="00C51A00"/>
  </w:style>
  <w:style w:type="character" w:styleId="UnresolvedMention">
    <w:name w:val="Unresolved Mention"/>
    <w:basedOn w:val="DefaultParagraphFont"/>
    <w:uiPriority w:val="99"/>
    <w:semiHidden/>
    <w:unhideWhenUsed/>
    <w:rsid w:val="00B02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58020">
      <w:bodyDiv w:val="1"/>
      <w:marLeft w:val="0"/>
      <w:marRight w:val="0"/>
      <w:marTop w:val="0"/>
      <w:marBottom w:val="0"/>
      <w:divBdr>
        <w:top w:val="none" w:sz="0" w:space="0" w:color="auto"/>
        <w:left w:val="none" w:sz="0" w:space="0" w:color="auto"/>
        <w:bottom w:val="none" w:sz="0" w:space="0" w:color="auto"/>
        <w:right w:val="none" w:sz="0" w:space="0" w:color="auto"/>
      </w:divBdr>
    </w:div>
    <w:div w:id="1488016996">
      <w:bodyDiv w:val="1"/>
      <w:marLeft w:val="0"/>
      <w:marRight w:val="0"/>
      <w:marTop w:val="0"/>
      <w:marBottom w:val="0"/>
      <w:divBdr>
        <w:top w:val="none" w:sz="0" w:space="0" w:color="auto"/>
        <w:left w:val="none" w:sz="0" w:space="0" w:color="auto"/>
        <w:bottom w:val="none" w:sz="0" w:space="0" w:color="auto"/>
        <w:right w:val="none" w:sz="0" w:space="0" w:color="auto"/>
      </w:divBdr>
    </w:div>
    <w:div w:id="14914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old@sil-o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DEC15-426D-4F36-A61D-52D88C11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Gold</dc:creator>
  <cp:lastModifiedBy>Laura Gold</cp:lastModifiedBy>
  <cp:revision>7</cp:revision>
  <cp:lastPrinted>2021-03-03T16:30:00Z</cp:lastPrinted>
  <dcterms:created xsi:type="dcterms:W3CDTF">2021-08-16T18:49:00Z</dcterms:created>
  <dcterms:modified xsi:type="dcterms:W3CDTF">2021-08-17T19:52:00Z</dcterms:modified>
</cp:coreProperties>
</file>