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3B09E" w14:textId="77777777" w:rsidR="00567C15" w:rsidRDefault="00567C15" w:rsidP="00567C15">
      <w:pPr>
        <w:pStyle w:val="PlainText"/>
      </w:pPr>
      <w:r>
        <w:t>WE NEED YOU!</w:t>
      </w:r>
    </w:p>
    <w:p w14:paraId="0D8B6748" w14:textId="77777777" w:rsidR="00567C15" w:rsidRDefault="00567C15" w:rsidP="00567C15">
      <w:pPr>
        <w:pStyle w:val="PlainText"/>
      </w:pPr>
    </w:p>
    <w:p w14:paraId="3805EC61" w14:textId="77777777" w:rsidR="00567C15" w:rsidRDefault="00567C15" w:rsidP="00567C15">
      <w:pPr>
        <w:pStyle w:val="PlainText"/>
      </w:pPr>
      <w:r>
        <w:t xml:space="preserve">The National Federation of the </w:t>
      </w:r>
    </w:p>
    <w:p w14:paraId="564A1A0E" w14:textId="77777777" w:rsidR="00567C15" w:rsidRDefault="00567C15" w:rsidP="00567C15">
      <w:pPr>
        <w:pStyle w:val="PlainText"/>
      </w:pPr>
    </w:p>
    <w:p w14:paraId="73D67C99" w14:textId="56107146" w:rsidR="00567C15" w:rsidRDefault="00567C15" w:rsidP="00567C15">
      <w:pPr>
        <w:pStyle w:val="PlainText"/>
      </w:pPr>
      <w:r>
        <w:t xml:space="preserve">Blind BELL Academy in Ohio </w:t>
      </w:r>
    </w:p>
    <w:p w14:paraId="067700E8" w14:textId="77777777" w:rsidR="00567C15" w:rsidRDefault="00567C15" w:rsidP="00567C15">
      <w:pPr>
        <w:pStyle w:val="PlainText"/>
      </w:pPr>
    </w:p>
    <w:p w14:paraId="1E6A798F" w14:textId="77777777" w:rsidR="00567C15" w:rsidRDefault="00567C15" w:rsidP="00567C15">
      <w:pPr>
        <w:pStyle w:val="PlainText"/>
      </w:pPr>
      <w:r>
        <w:t xml:space="preserve">is looking for partners to </w:t>
      </w:r>
    </w:p>
    <w:p w14:paraId="75C61C0B" w14:textId="77777777" w:rsidR="00567C15" w:rsidRDefault="00567C15" w:rsidP="00567C15">
      <w:pPr>
        <w:pStyle w:val="PlainText"/>
      </w:pPr>
    </w:p>
    <w:p w14:paraId="4C2EBB92" w14:textId="77777777" w:rsidR="00567C15" w:rsidRDefault="00567C15" w:rsidP="00567C15">
      <w:pPr>
        <w:pStyle w:val="PlainText"/>
      </w:pPr>
      <w:r>
        <w:t xml:space="preserve">provide monetary and/or </w:t>
      </w:r>
      <w:proofErr w:type="gramStart"/>
      <w:r>
        <w:t>in kind</w:t>
      </w:r>
      <w:proofErr w:type="gramEnd"/>
      <w:r>
        <w:t xml:space="preserve"> donations to ensure our </w:t>
      </w:r>
    </w:p>
    <w:p w14:paraId="37DEA755" w14:textId="77777777" w:rsidR="00567C15" w:rsidRDefault="00567C15" w:rsidP="00567C15">
      <w:pPr>
        <w:pStyle w:val="PlainText"/>
      </w:pPr>
    </w:p>
    <w:p w14:paraId="73C632CE" w14:textId="77777777" w:rsidR="00567C15" w:rsidRDefault="00567C15" w:rsidP="00567C15">
      <w:pPr>
        <w:pStyle w:val="PlainText"/>
      </w:pPr>
      <w:r>
        <w:t xml:space="preserve">students have a successful </w:t>
      </w:r>
    </w:p>
    <w:p w14:paraId="1597FB41" w14:textId="77777777" w:rsidR="00567C15" w:rsidRDefault="00567C15" w:rsidP="00567C15">
      <w:pPr>
        <w:pStyle w:val="PlainText"/>
      </w:pPr>
    </w:p>
    <w:p w14:paraId="028EAE2E" w14:textId="77777777" w:rsidR="00567C15" w:rsidRDefault="00567C15" w:rsidP="00567C15">
      <w:pPr>
        <w:pStyle w:val="PlainText"/>
      </w:pPr>
      <w:r>
        <w:t xml:space="preserve">academy. </w:t>
      </w:r>
    </w:p>
    <w:p w14:paraId="36BCCBB7" w14:textId="77777777" w:rsidR="00567C15" w:rsidRDefault="00567C15" w:rsidP="00567C15">
      <w:pPr>
        <w:pStyle w:val="PlainText"/>
      </w:pPr>
    </w:p>
    <w:p w14:paraId="03DFFD62" w14:textId="77777777" w:rsidR="00567C15" w:rsidRDefault="00567C15" w:rsidP="00567C15">
      <w:pPr>
        <w:pStyle w:val="PlainText"/>
      </w:pPr>
      <w:r>
        <w:t>DONATIONS NEEDED</w:t>
      </w:r>
    </w:p>
    <w:p w14:paraId="4308512C" w14:textId="77777777" w:rsidR="00567C15" w:rsidRDefault="00567C15" w:rsidP="00567C15">
      <w:pPr>
        <w:pStyle w:val="PlainText"/>
      </w:pPr>
    </w:p>
    <w:p w14:paraId="311EE425" w14:textId="77777777" w:rsidR="00567C15" w:rsidRDefault="00567C15" w:rsidP="00567C15">
      <w:pPr>
        <w:pStyle w:val="PlainText"/>
      </w:pPr>
      <w:r>
        <w:t>. Monetary donations to</w:t>
      </w:r>
    </w:p>
    <w:p w14:paraId="09232D25" w14:textId="77777777" w:rsidR="00567C15" w:rsidRDefault="00567C15" w:rsidP="00567C15">
      <w:pPr>
        <w:pStyle w:val="PlainText"/>
      </w:pPr>
    </w:p>
    <w:p w14:paraId="2587A5C8" w14:textId="77777777" w:rsidR="00567C15" w:rsidRDefault="00567C15" w:rsidP="00567C15">
      <w:pPr>
        <w:pStyle w:val="PlainText"/>
      </w:pPr>
      <w:r>
        <w:t>support field trips,</w:t>
      </w:r>
    </w:p>
    <w:p w14:paraId="5FEFAC1E" w14:textId="77777777" w:rsidR="00567C15" w:rsidRDefault="00567C15" w:rsidP="00567C15">
      <w:pPr>
        <w:pStyle w:val="PlainText"/>
      </w:pPr>
    </w:p>
    <w:p w14:paraId="08AAD929" w14:textId="77777777" w:rsidR="00567C15" w:rsidRDefault="00567C15" w:rsidP="00567C15">
      <w:pPr>
        <w:pStyle w:val="PlainText"/>
      </w:pPr>
      <w:r>
        <w:t>transportation, and activities</w:t>
      </w:r>
    </w:p>
    <w:p w14:paraId="1D59C0B4" w14:textId="77777777" w:rsidR="00567C15" w:rsidRDefault="00567C15" w:rsidP="00567C15">
      <w:pPr>
        <w:pStyle w:val="PlainText"/>
      </w:pPr>
    </w:p>
    <w:p w14:paraId="174285D2" w14:textId="77777777" w:rsidR="00567C15" w:rsidRDefault="00567C15" w:rsidP="00567C15">
      <w:pPr>
        <w:pStyle w:val="PlainText"/>
      </w:pPr>
      <w:r>
        <w:t>. Food for meals, snacks, and</w:t>
      </w:r>
    </w:p>
    <w:p w14:paraId="6E148741" w14:textId="77777777" w:rsidR="00567C15" w:rsidRDefault="00567C15" w:rsidP="00567C15">
      <w:pPr>
        <w:pStyle w:val="PlainText"/>
      </w:pPr>
    </w:p>
    <w:p w14:paraId="2495AAC5" w14:textId="77777777" w:rsidR="00567C15" w:rsidRDefault="00567C15" w:rsidP="00567C15">
      <w:pPr>
        <w:pStyle w:val="PlainText"/>
      </w:pPr>
      <w:r>
        <w:t>kitchen skills</w:t>
      </w:r>
    </w:p>
    <w:p w14:paraId="1CC51F9C" w14:textId="77777777" w:rsidR="00567C15" w:rsidRDefault="00567C15" w:rsidP="00567C15">
      <w:pPr>
        <w:pStyle w:val="PlainText"/>
      </w:pPr>
    </w:p>
    <w:p w14:paraId="515A678E" w14:textId="77777777" w:rsidR="00567C15" w:rsidRDefault="00567C15" w:rsidP="00567C15">
      <w:pPr>
        <w:pStyle w:val="PlainText"/>
      </w:pPr>
      <w:r>
        <w:t xml:space="preserve">. Craft items for </w:t>
      </w:r>
      <w:proofErr w:type="gramStart"/>
      <w:r>
        <w:t>STEM</w:t>
      </w:r>
      <w:proofErr w:type="gramEnd"/>
    </w:p>
    <w:p w14:paraId="1443A228" w14:textId="77777777" w:rsidR="00567C15" w:rsidRDefault="00567C15" w:rsidP="00567C15">
      <w:pPr>
        <w:pStyle w:val="PlainText"/>
      </w:pPr>
    </w:p>
    <w:p w14:paraId="01B09DC5" w14:textId="77777777" w:rsidR="00567C15" w:rsidRDefault="00567C15" w:rsidP="00567C15">
      <w:pPr>
        <w:pStyle w:val="PlainText"/>
      </w:pPr>
      <w:r>
        <w:t>activities</w:t>
      </w:r>
    </w:p>
    <w:p w14:paraId="6FA13BBF" w14:textId="77777777" w:rsidR="00567C15" w:rsidRDefault="00567C15" w:rsidP="00567C15">
      <w:pPr>
        <w:pStyle w:val="PlainText"/>
      </w:pPr>
    </w:p>
    <w:p w14:paraId="177DFC89" w14:textId="77777777" w:rsidR="00567C15" w:rsidRDefault="00567C15" w:rsidP="00567C15">
      <w:pPr>
        <w:pStyle w:val="PlainText"/>
      </w:pPr>
      <w:r>
        <w:t>. Admission for field trips</w:t>
      </w:r>
    </w:p>
    <w:p w14:paraId="574DDEC6" w14:textId="77777777" w:rsidR="00567C15" w:rsidRDefault="00567C15" w:rsidP="00567C15">
      <w:pPr>
        <w:pStyle w:val="PlainText"/>
      </w:pPr>
    </w:p>
    <w:p w14:paraId="616824F3" w14:textId="77777777" w:rsidR="00567C15" w:rsidRDefault="00567C15" w:rsidP="00567C15">
      <w:pPr>
        <w:pStyle w:val="PlainText"/>
      </w:pPr>
      <w:r>
        <w:t>. Braille books and technology</w:t>
      </w:r>
    </w:p>
    <w:p w14:paraId="735E6201" w14:textId="77777777" w:rsidR="00567C15" w:rsidRDefault="00567C15" w:rsidP="00567C15">
      <w:pPr>
        <w:pStyle w:val="PlainText"/>
      </w:pPr>
    </w:p>
    <w:p w14:paraId="06E2B781" w14:textId="77777777" w:rsidR="00567C15" w:rsidRDefault="00567C15" w:rsidP="00567C15">
      <w:pPr>
        <w:pStyle w:val="PlainText"/>
      </w:pPr>
      <w:r>
        <w:t>. Wish List</w:t>
      </w:r>
    </w:p>
    <w:p w14:paraId="42A67C25" w14:textId="77777777" w:rsidR="00567C15" w:rsidRDefault="00567C15" w:rsidP="00567C15">
      <w:pPr>
        <w:pStyle w:val="PlainText"/>
      </w:pPr>
    </w:p>
    <w:p w14:paraId="07F57EB2" w14:textId="77777777" w:rsidR="00567C15" w:rsidRDefault="00567C15" w:rsidP="00567C15">
      <w:pPr>
        <w:pStyle w:val="PlainText"/>
      </w:pPr>
      <w:r>
        <w:t>WHO WE ARE</w:t>
      </w:r>
    </w:p>
    <w:p w14:paraId="700A31AD" w14:textId="77777777" w:rsidR="00567C15" w:rsidRDefault="00567C15" w:rsidP="00567C15">
      <w:pPr>
        <w:pStyle w:val="PlainText"/>
      </w:pPr>
    </w:p>
    <w:p w14:paraId="5220B0D5" w14:textId="77777777" w:rsidR="00567C15" w:rsidRDefault="00567C15" w:rsidP="00567C15">
      <w:pPr>
        <w:pStyle w:val="PlainText"/>
      </w:pPr>
      <w:r>
        <w:t xml:space="preserve">The NFB Bell Academy-which </w:t>
      </w:r>
    </w:p>
    <w:p w14:paraId="4B2CC64D" w14:textId="77777777" w:rsidR="00567C15" w:rsidRDefault="00567C15" w:rsidP="00567C15">
      <w:pPr>
        <w:pStyle w:val="PlainText"/>
      </w:pPr>
    </w:p>
    <w:p w14:paraId="0FC05988" w14:textId="77777777" w:rsidR="00567C15" w:rsidRDefault="00567C15" w:rsidP="00567C15">
      <w:pPr>
        <w:pStyle w:val="PlainText"/>
      </w:pPr>
      <w:r>
        <w:t xml:space="preserve">stands for National Federation </w:t>
      </w:r>
    </w:p>
    <w:p w14:paraId="61377CE9" w14:textId="77777777" w:rsidR="00567C15" w:rsidRDefault="00567C15" w:rsidP="00567C15">
      <w:pPr>
        <w:pStyle w:val="PlainText"/>
      </w:pPr>
    </w:p>
    <w:p w14:paraId="28BFF3ED" w14:textId="77777777" w:rsidR="00567C15" w:rsidRDefault="00567C15" w:rsidP="00567C15">
      <w:pPr>
        <w:pStyle w:val="PlainText"/>
      </w:pPr>
      <w:r>
        <w:t xml:space="preserve">of the Blind Braille Enrichment </w:t>
      </w:r>
    </w:p>
    <w:p w14:paraId="66FD998C" w14:textId="77777777" w:rsidR="00567C15" w:rsidRDefault="00567C15" w:rsidP="00567C15">
      <w:pPr>
        <w:pStyle w:val="PlainText"/>
      </w:pPr>
    </w:p>
    <w:p w14:paraId="29F87085" w14:textId="4FD67667" w:rsidR="00567C15" w:rsidRDefault="00567C15" w:rsidP="00567C15">
      <w:pPr>
        <w:pStyle w:val="PlainText"/>
      </w:pPr>
      <w:r>
        <w:t>for Literacy and Learning -</w:t>
      </w:r>
    </w:p>
    <w:p w14:paraId="3B015DEE" w14:textId="77777777" w:rsidR="00567C15" w:rsidRDefault="00567C15" w:rsidP="00567C15">
      <w:pPr>
        <w:pStyle w:val="PlainText"/>
      </w:pPr>
    </w:p>
    <w:p w14:paraId="3E7D5578" w14:textId="77777777" w:rsidR="00567C15" w:rsidRDefault="00567C15" w:rsidP="00567C15">
      <w:pPr>
        <w:pStyle w:val="PlainText"/>
      </w:pPr>
      <w:r>
        <w:t>helps blind and low-</w:t>
      </w:r>
      <w:proofErr w:type="gramStart"/>
      <w:r>
        <w:t>vision</w:t>
      </w:r>
      <w:proofErr w:type="gramEnd"/>
      <w:r>
        <w:t xml:space="preserve"> </w:t>
      </w:r>
    </w:p>
    <w:p w14:paraId="6944A68C" w14:textId="77777777" w:rsidR="00567C15" w:rsidRDefault="00567C15" w:rsidP="00567C15">
      <w:pPr>
        <w:pStyle w:val="PlainText"/>
      </w:pPr>
    </w:p>
    <w:p w14:paraId="09B62D6B" w14:textId="43511E22" w:rsidR="00567C15" w:rsidRDefault="00567C15" w:rsidP="00567C15">
      <w:pPr>
        <w:pStyle w:val="PlainText"/>
      </w:pPr>
      <w:r>
        <w:lastRenderedPageBreak/>
        <w:t xml:space="preserve">children, ages six through </w:t>
      </w:r>
    </w:p>
    <w:p w14:paraId="2CF90C35" w14:textId="77777777" w:rsidR="00567C15" w:rsidRDefault="00567C15" w:rsidP="00567C15">
      <w:pPr>
        <w:pStyle w:val="PlainText"/>
      </w:pPr>
    </w:p>
    <w:p w14:paraId="695618C8" w14:textId="77777777" w:rsidR="00567C15" w:rsidRDefault="00567C15" w:rsidP="00567C15">
      <w:pPr>
        <w:pStyle w:val="PlainText"/>
      </w:pPr>
      <w:r>
        <w:t xml:space="preserve">twelve, develop the </w:t>
      </w:r>
      <w:proofErr w:type="gramStart"/>
      <w:r>
        <w:t>literacy</w:t>
      </w:r>
      <w:proofErr w:type="gramEnd"/>
      <w:r>
        <w:t xml:space="preserve"> </w:t>
      </w:r>
    </w:p>
    <w:p w14:paraId="27018E18" w14:textId="77777777" w:rsidR="00567C15" w:rsidRDefault="00567C15" w:rsidP="00567C15">
      <w:pPr>
        <w:pStyle w:val="PlainText"/>
      </w:pPr>
    </w:p>
    <w:p w14:paraId="01B4F59B" w14:textId="77777777" w:rsidR="00567C15" w:rsidRDefault="00567C15" w:rsidP="00567C15">
      <w:pPr>
        <w:pStyle w:val="PlainText"/>
      </w:pPr>
      <w:r>
        <w:t xml:space="preserve">skills that will empower them to </w:t>
      </w:r>
    </w:p>
    <w:p w14:paraId="163EE858" w14:textId="77777777" w:rsidR="00567C15" w:rsidRDefault="00567C15" w:rsidP="00567C15">
      <w:pPr>
        <w:pStyle w:val="PlainText"/>
      </w:pPr>
    </w:p>
    <w:p w14:paraId="066431D2" w14:textId="77777777" w:rsidR="00567C15" w:rsidRDefault="00567C15" w:rsidP="00567C15">
      <w:pPr>
        <w:pStyle w:val="PlainText"/>
      </w:pPr>
      <w:r>
        <w:t xml:space="preserve">achieve their academic </w:t>
      </w:r>
      <w:proofErr w:type="gramStart"/>
      <w:r>
        <w:t>goals</w:t>
      </w:r>
      <w:proofErr w:type="gramEnd"/>
      <w:r>
        <w:t xml:space="preserve"> </w:t>
      </w:r>
    </w:p>
    <w:p w14:paraId="4CD7F219" w14:textId="77777777" w:rsidR="00567C15" w:rsidRDefault="00567C15" w:rsidP="00567C15">
      <w:pPr>
        <w:pStyle w:val="PlainText"/>
      </w:pPr>
    </w:p>
    <w:p w14:paraId="136F7463" w14:textId="77777777" w:rsidR="00567C15" w:rsidRDefault="00567C15" w:rsidP="00567C15">
      <w:pPr>
        <w:pStyle w:val="PlainText"/>
      </w:pPr>
      <w:r>
        <w:t xml:space="preserve">and live the lives they want. </w:t>
      </w:r>
    </w:p>
    <w:p w14:paraId="35D0C27F" w14:textId="77777777" w:rsidR="00567C15" w:rsidRDefault="00567C15" w:rsidP="00567C15">
      <w:pPr>
        <w:pStyle w:val="PlainText"/>
      </w:pPr>
    </w:p>
    <w:p w14:paraId="24C25562" w14:textId="19FDD8A5" w:rsidR="00567C15" w:rsidRDefault="00567C15" w:rsidP="00567C15">
      <w:pPr>
        <w:pStyle w:val="PlainText"/>
      </w:pPr>
      <w:r>
        <w:t xml:space="preserve">NFB BELL  </w:t>
      </w:r>
    </w:p>
    <w:p w14:paraId="4E5262DF" w14:textId="77777777" w:rsidR="00567C15" w:rsidRDefault="00567C15" w:rsidP="00567C15">
      <w:pPr>
        <w:pStyle w:val="PlainText"/>
      </w:pPr>
    </w:p>
    <w:p w14:paraId="49A7EFC9" w14:textId="77777777" w:rsidR="00567C15" w:rsidRDefault="00567C15" w:rsidP="00567C15">
      <w:pPr>
        <w:pStyle w:val="PlainText"/>
      </w:pPr>
      <w:r>
        <w:t>ACADEMY</w:t>
      </w:r>
    </w:p>
    <w:p w14:paraId="4AA6C5A4" w14:textId="77777777" w:rsidR="00567C15" w:rsidRDefault="00567C15" w:rsidP="00567C15">
      <w:pPr>
        <w:pStyle w:val="PlainText"/>
      </w:pPr>
    </w:p>
    <w:p w14:paraId="7AF8F353" w14:textId="77777777" w:rsidR="00567C15" w:rsidRDefault="00567C15" w:rsidP="00567C15">
      <w:pPr>
        <w:pStyle w:val="PlainText"/>
      </w:pPr>
      <w:r>
        <w:t>OHIO</w:t>
      </w:r>
    </w:p>
    <w:p w14:paraId="3B9BB3AF" w14:textId="77777777" w:rsidR="00567C15" w:rsidRDefault="00567C15" w:rsidP="00567C15">
      <w:pPr>
        <w:pStyle w:val="PlainText"/>
      </w:pPr>
    </w:p>
    <w:p w14:paraId="5F491637" w14:textId="77777777" w:rsidR="00567C15" w:rsidRDefault="00567C15" w:rsidP="00567C15">
      <w:pPr>
        <w:pStyle w:val="PlainText"/>
      </w:pPr>
      <w:r>
        <w:t>*All tangible donations can be submitted to:</w:t>
      </w:r>
    </w:p>
    <w:p w14:paraId="11E62D6D" w14:textId="77777777" w:rsidR="00567C15" w:rsidRDefault="00567C15" w:rsidP="00567C15">
      <w:pPr>
        <w:pStyle w:val="PlainText"/>
      </w:pPr>
    </w:p>
    <w:p w14:paraId="46696239" w14:textId="03A48475" w:rsidR="00567C15" w:rsidRDefault="00567C15" w:rsidP="00567C15">
      <w:pPr>
        <w:pStyle w:val="PlainText"/>
      </w:pPr>
      <w:r>
        <w:t>Richard Payne, NFB BELL Academy-Ohio</w:t>
      </w:r>
    </w:p>
    <w:p w14:paraId="53EA0451" w14:textId="77777777" w:rsidR="00567C15" w:rsidRDefault="00567C15" w:rsidP="00567C15">
      <w:pPr>
        <w:pStyle w:val="PlainText"/>
      </w:pPr>
    </w:p>
    <w:p w14:paraId="53B46892" w14:textId="77777777" w:rsidR="00567C15" w:rsidRDefault="00567C15" w:rsidP="00567C15">
      <w:pPr>
        <w:pStyle w:val="PlainText"/>
      </w:pPr>
      <w:r>
        <w:t>coordinator</w:t>
      </w:r>
    </w:p>
    <w:p w14:paraId="4B1C9E60" w14:textId="77777777" w:rsidR="00567C15" w:rsidRDefault="00567C15" w:rsidP="00567C15">
      <w:pPr>
        <w:pStyle w:val="PlainText"/>
      </w:pPr>
    </w:p>
    <w:p w14:paraId="7DA83A67" w14:textId="72C0B8AE" w:rsidR="00567C15" w:rsidRDefault="00567C15" w:rsidP="00567C15">
      <w:pPr>
        <w:pStyle w:val="PlainText"/>
      </w:pPr>
      <w:r>
        <w:t>rchpay7@gmail.com</w:t>
      </w:r>
    </w:p>
    <w:p w14:paraId="39D58C69" w14:textId="78B66375" w:rsidR="00567C15" w:rsidRDefault="00567C15" w:rsidP="00567C15">
      <w:pPr>
        <w:pStyle w:val="PlainText"/>
      </w:pPr>
      <w:r>
        <w:t>937-829-3368</w:t>
      </w:r>
    </w:p>
    <w:p w14:paraId="50786FE3" w14:textId="77777777" w:rsidR="00567C15" w:rsidRDefault="00567C15" w:rsidP="00567C15">
      <w:pPr>
        <w:pStyle w:val="PlainText"/>
      </w:pPr>
    </w:p>
    <w:p w14:paraId="376925D7" w14:textId="795F2BF9" w:rsidR="00567C15" w:rsidRDefault="00567C15" w:rsidP="00567C15">
      <w:pPr>
        <w:pStyle w:val="PlainText"/>
      </w:pPr>
      <w:r>
        <w:t xml:space="preserve">1019 Wilmington </w:t>
      </w:r>
      <w:proofErr w:type="spellStart"/>
      <w:r>
        <w:t>ave</w:t>
      </w:r>
      <w:proofErr w:type="spellEnd"/>
      <w:r w:rsidR="001C0DEC">
        <w:t xml:space="preserve"> apt. 43</w:t>
      </w:r>
      <w:r>
        <w:t>, Dayton, OH 45420</w:t>
      </w:r>
    </w:p>
    <w:p w14:paraId="57DD82CB" w14:textId="77777777" w:rsidR="00567C15" w:rsidRDefault="00567C15" w:rsidP="00567C15">
      <w:pPr>
        <w:pStyle w:val="PlainText"/>
      </w:pPr>
    </w:p>
    <w:p w14:paraId="67EF8FD8" w14:textId="77777777" w:rsidR="00567C15" w:rsidRDefault="00567C15" w:rsidP="00567C15">
      <w:pPr>
        <w:pStyle w:val="PlainText"/>
      </w:pPr>
      <w:r>
        <w:t>*All monetary donations can be submitted to:</w:t>
      </w:r>
    </w:p>
    <w:p w14:paraId="6C6E3319" w14:textId="77777777" w:rsidR="00567C15" w:rsidRDefault="00567C15" w:rsidP="00567C15">
      <w:pPr>
        <w:pStyle w:val="PlainText"/>
      </w:pPr>
    </w:p>
    <w:p w14:paraId="5AAB39EB" w14:textId="77777777" w:rsidR="00567C15" w:rsidRDefault="00567C15" w:rsidP="00567C15">
      <w:pPr>
        <w:pStyle w:val="PlainText"/>
      </w:pPr>
      <w:r>
        <w:t>Kathy Legg, NFB Ohio Treasurer</w:t>
      </w:r>
    </w:p>
    <w:p w14:paraId="75D9E5AD" w14:textId="2BEDDB97" w:rsidR="00567C15" w:rsidRDefault="00567C15" w:rsidP="00567C15">
      <w:pPr>
        <w:pStyle w:val="PlainText"/>
      </w:pPr>
      <w:r w:rsidRPr="003416A9">
        <w:rPr>
          <w:rFonts w:ascii="Verdana" w:hAnsi="Verdana" w:cs="Times New Roman"/>
          <w:color w:val="3A3A3A"/>
          <w:kern w:val="0"/>
          <w:sz w:val="24"/>
          <w:szCs w:val="24"/>
          <w14:ligatures w14:val="none"/>
        </w:rPr>
        <w:t>1916</w:t>
      </w:r>
    </w:p>
    <w:p w14:paraId="434D20F9" w14:textId="3D23E14C" w:rsidR="00567C15" w:rsidRDefault="00567C15" w:rsidP="00567C15">
      <w:pPr>
        <w:pStyle w:val="PlainText"/>
      </w:pPr>
      <w:r>
        <w:t>15th St. SW, Akron, OH 44314</w:t>
      </w:r>
    </w:p>
    <w:p w14:paraId="00F6C581" w14:textId="77777777" w:rsidR="00567C15" w:rsidRDefault="00567C15" w:rsidP="00567C15">
      <w:pPr>
        <w:pStyle w:val="PlainText"/>
      </w:pPr>
    </w:p>
    <w:p w14:paraId="16039F90" w14:textId="77777777" w:rsidR="00567C15" w:rsidRDefault="00567C15" w:rsidP="00567C15">
      <w:pPr>
        <w:pStyle w:val="PlainText"/>
      </w:pPr>
      <w:r>
        <w:t>memo line-BELL ACADEMY</w:t>
      </w:r>
    </w:p>
    <w:p w14:paraId="240D058C" w14:textId="77777777" w:rsidR="00567C15" w:rsidRDefault="00567C15" w:rsidP="00567C15">
      <w:pPr>
        <w:pStyle w:val="PlainText"/>
      </w:pPr>
    </w:p>
    <w:p w14:paraId="229A8D9C" w14:textId="23AA2B36" w:rsidR="00567C15" w:rsidRDefault="00567C15" w:rsidP="00567C15">
      <w:pPr>
        <w:pStyle w:val="PlainText"/>
      </w:pPr>
      <w:r>
        <w:t>*Please postmark by May25</w:t>
      </w:r>
    </w:p>
    <w:p w14:paraId="1E376F48" w14:textId="77777777" w:rsidR="00567C15" w:rsidRDefault="00567C15" w:rsidP="00567C15">
      <w:pPr>
        <w:pStyle w:val="PlainText"/>
      </w:pPr>
    </w:p>
    <w:p w14:paraId="4FB4D191" w14:textId="77777777" w:rsidR="00567C15" w:rsidRDefault="00567C15" w:rsidP="00567C15">
      <w:pPr>
        <w:pStyle w:val="PlainText"/>
      </w:pPr>
      <w:r>
        <w:t xml:space="preserve">Students learn non-visual </w:t>
      </w:r>
      <w:proofErr w:type="gramStart"/>
      <w:r>
        <w:t>skills</w:t>
      </w:r>
      <w:proofErr w:type="gramEnd"/>
    </w:p>
    <w:p w14:paraId="66D896E8" w14:textId="77777777" w:rsidR="00567C15" w:rsidRDefault="00567C15" w:rsidP="00567C15">
      <w:pPr>
        <w:pStyle w:val="PlainText"/>
      </w:pPr>
    </w:p>
    <w:p w14:paraId="1E2221BE" w14:textId="77777777" w:rsidR="00567C15" w:rsidRDefault="00567C15" w:rsidP="00567C15">
      <w:pPr>
        <w:pStyle w:val="PlainText"/>
      </w:pPr>
      <w:r>
        <w:t xml:space="preserve">Students engage in crafts, games, </w:t>
      </w:r>
    </w:p>
    <w:p w14:paraId="1E75393D" w14:textId="77777777" w:rsidR="00567C15" w:rsidRDefault="00567C15" w:rsidP="00567C15">
      <w:pPr>
        <w:pStyle w:val="PlainText"/>
      </w:pPr>
    </w:p>
    <w:p w14:paraId="12218A04" w14:textId="77777777" w:rsidR="00567C15" w:rsidRDefault="00567C15" w:rsidP="00567C15">
      <w:pPr>
        <w:pStyle w:val="PlainText"/>
      </w:pPr>
      <w:r>
        <w:t xml:space="preserve">STEM projects, field trips, and </w:t>
      </w:r>
    </w:p>
    <w:p w14:paraId="2BB87F6A" w14:textId="77777777" w:rsidR="00567C15" w:rsidRDefault="00567C15" w:rsidP="00567C15">
      <w:pPr>
        <w:pStyle w:val="PlainText"/>
      </w:pPr>
    </w:p>
    <w:p w14:paraId="5FFCD5AE" w14:textId="77777777" w:rsidR="00567C15" w:rsidRDefault="00567C15" w:rsidP="00567C15">
      <w:pPr>
        <w:pStyle w:val="PlainText"/>
      </w:pPr>
      <w:r>
        <w:t>independent living skills</w:t>
      </w:r>
    </w:p>
    <w:p w14:paraId="019E5BB1" w14:textId="77777777" w:rsidR="00567C15" w:rsidRDefault="00567C15" w:rsidP="00567C15">
      <w:pPr>
        <w:pStyle w:val="PlainText"/>
      </w:pPr>
    </w:p>
    <w:p w14:paraId="333042DC" w14:textId="77777777" w:rsidR="00567C15" w:rsidRDefault="00567C15" w:rsidP="00567C15">
      <w:pPr>
        <w:pStyle w:val="PlainText"/>
      </w:pPr>
      <w:r>
        <w:t xml:space="preserve">Students connect with blind role </w:t>
      </w:r>
      <w:proofErr w:type="gramStart"/>
      <w:r>
        <w:t>models</w:t>
      </w:r>
      <w:proofErr w:type="gramEnd"/>
    </w:p>
    <w:p w14:paraId="5D81B62E" w14:textId="77777777" w:rsidR="00567C15" w:rsidRDefault="00567C15" w:rsidP="00567C15">
      <w:pPr>
        <w:pStyle w:val="PlainText"/>
      </w:pPr>
    </w:p>
    <w:p w14:paraId="5436FA42" w14:textId="77777777" w:rsidR="00567C15" w:rsidRDefault="00567C15" w:rsidP="00567C15">
      <w:pPr>
        <w:pStyle w:val="PlainText"/>
      </w:pPr>
      <w:r>
        <w:t xml:space="preserve">Picture Description: Child </w:t>
      </w:r>
      <w:proofErr w:type="gramStart"/>
      <w:r>
        <w:t>is</w:t>
      </w:r>
      <w:proofErr w:type="gramEnd"/>
      <w:r>
        <w:t xml:space="preserve"> </w:t>
      </w:r>
    </w:p>
    <w:p w14:paraId="5C2B9B94" w14:textId="77777777" w:rsidR="00567C15" w:rsidRDefault="00567C15" w:rsidP="00567C15">
      <w:pPr>
        <w:pStyle w:val="PlainText"/>
      </w:pPr>
    </w:p>
    <w:p w14:paraId="45046559" w14:textId="5248879D" w:rsidR="00567C15" w:rsidRDefault="00567C15" w:rsidP="00567C15">
      <w:pPr>
        <w:pStyle w:val="PlainText"/>
      </w:pPr>
      <w:r>
        <w:t xml:space="preserve">reading Braille on a </w:t>
      </w:r>
      <w:proofErr w:type="spellStart"/>
      <w:proofErr w:type="gramStart"/>
      <w:r>
        <w:t>notecard.Unlabeled</w:t>
      </w:r>
      <w:proofErr w:type="spellEnd"/>
      <w:proofErr w:type="gramEnd"/>
      <w:r>
        <w:t xml:space="preserve"> </w:t>
      </w:r>
      <w:proofErr w:type="spellStart"/>
      <w:r>
        <w:t>graphicUn</w:t>
      </w:r>
      <w:proofErr w:type="spellEnd"/>
    </w:p>
    <w:p w14:paraId="212F2485" w14:textId="77777777" w:rsidR="00902662" w:rsidRDefault="00902662"/>
    <w:sectPr w:rsidR="00902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15"/>
    <w:rsid w:val="001C0DEC"/>
    <w:rsid w:val="001F43EA"/>
    <w:rsid w:val="00567C15"/>
    <w:rsid w:val="0090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74B2A"/>
  <w15:chartTrackingRefBased/>
  <w15:docId w15:val="{0FB0FFEA-624E-451A-9E45-76FCB84E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7C15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7C15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567C15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0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payne</dc:creator>
  <cp:keywords/>
  <dc:description/>
  <cp:lastModifiedBy>richard payne</cp:lastModifiedBy>
  <cp:revision>2</cp:revision>
  <dcterms:created xsi:type="dcterms:W3CDTF">2024-02-27T15:56:00Z</dcterms:created>
  <dcterms:modified xsi:type="dcterms:W3CDTF">2024-02-29T14:35:00Z</dcterms:modified>
</cp:coreProperties>
</file>