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E159" w14:textId="049651B2" w:rsidR="00BB26CF" w:rsidRDefault="00BB26CF" w:rsidP="00773E21">
      <w:pPr>
        <w:pStyle w:val="NormalWeb"/>
        <w:jc w:val="center"/>
        <w:rPr>
          <w:rFonts w:ascii="Arial" w:hAnsi="Arial" w:cs="Arial"/>
          <w:sz w:val="24"/>
        </w:rPr>
      </w:pPr>
      <w:r>
        <w:rPr>
          <w:rFonts w:ascii="Arial" w:hAnsi="Arial" w:cs="Arial"/>
          <w:sz w:val="24"/>
        </w:rPr>
        <w:t>National Federation of the Blind of Ohio</w:t>
      </w:r>
      <w:r w:rsidR="005B6803">
        <w:rPr>
          <w:rFonts w:ascii="Arial" w:hAnsi="Arial" w:cs="Arial"/>
          <w:sz w:val="24"/>
        </w:rPr>
        <w:t>’s</w:t>
      </w:r>
    </w:p>
    <w:p w14:paraId="1FCE3ECC" w14:textId="477ED02C" w:rsidR="006A10CA" w:rsidRDefault="006A10CA" w:rsidP="00773E21">
      <w:pPr>
        <w:pStyle w:val="NormalWeb"/>
        <w:jc w:val="center"/>
        <w:rPr>
          <w:rFonts w:ascii="Arial" w:hAnsi="Arial" w:cs="Arial"/>
          <w:sz w:val="24"/>
        </w:rPr>
      </w:pPr>
    </w:p>
    <w:p w14:paraId="74266859" w14:textId="3F93668A" w:rsidR="00A13513" w:rsidRPr="004C229F" w:rsidRDefault="00A13513" w:rsidP="00773E21">
      <w:pPr>
        <w:pStyle w:val="NormalWeb"/>
        <w:jc w:val="center"/>
        <w:rPr>
          <w:rFonts w:ascii="Arial" w:hAnsi="Arial"/>
          <w:sz w:val="24"/>
        </w:rPr>
      </w:pPr>
      <w:r w:rsidRPr="004C229F">
        <w:rPr>
          <w:rFonts w:ascii="Arial" w:hAnsi="Arial" w:cs="Arial"/>
          <w:sz w:val="24"/>
        </w:rPr>
        <w:t>202</w:t>
      </w:r>
      <w:r w:rsidR="00D15E45">
        <w:rPr>
          <w:rFonts w:ascii="Arial" w:hAnsi="Arial" w:cs="Arial"/>
          <w:sz w:val="24"/>
        </w:rPr>
        <w:t>5</w:t>
      </w:r>
      <w:r w:rsidRPr="004C229F">
        <w:rPr>
          <w:rFonts w:ascii="Arial" w:hAnsi="Arial" w:cs="Arial"/>
          <w:sz w:val="24"/>
        </w:rPr>
        <w:t xml:space="preserve"> NFBO Committee</w:t>
      </w:r>
      <w:r w:rsidR="006B5E07">
        <w:rPr>
          <w:rFonts w:ascii="Arial" w:hAnsi="Arial" w:cs="Arial"/>
          <w:sz w:val="24"/>
        </w:rPr>
        <w:t>s</w:t>
      </w:r>
    </w:p>
    <w:p w14:paraId="007E17DF" w14:textId="581C9A42" w:rsidR="00A13513" w:rsidRPr="004C229F" w:rsidRDefault="00A13513" w:rsidP="00773E21">
      <w:pPr>
        <w:jc w:val="center"/>
        <w:rPr>
          <w:rFonts w:ascii="Arial" w:eastAsia="Times New Roman" w:hAnsi="Arial"/>
          <w:sz w:val="24"/>
        </w:rPr>
      </w:pPr>
    </w:p>
    <w:p w14:paraId="222F1320" w14:textId="453B8CA2" w:rsidR="00AF526E" w:rsidRPr="004C229F" w:rsidRDefault="00AF526E" w:rsidP="00773E21">
      <w:pPr>
        <w:jc w:val="center"/>
        <w:rPr>
          <w:rFonts w:ascii="Arial" w:eastAsia="Times New Roman" w:hAnsi="Arial"/>
          <w:sz w:val="24"/>
        </w:rPr>
      </w:pPr>
      <w:r w:rsidRPr="004C229F">
        <w:rPr>
          <w:rFonts w:ascii="Arial" w:eastAsia="Times New Roman" w:hAnsi="Arial"/>
          <w:sz w:val="24"/>
        </w:rPr>
        <w:t>Here are the NFB-O committees for 202</w:t>
      </w:r>
      <w:r w:rsidR="00D15E45">
        <w:rPr>
          <w:rFonts w:ascii="Arial" w:eastAsia="Times New Roman" w:hAnsi="Arial"/>
          <w:sz w:val="24"/>
        </w:rPr>
        <w:t>5</w:t>
      </w:r>
      <w:r w:rsidRPr="004C229F">
        <w:rPr>
          <w:rFonts w:ascii="Arial" w:eastAsia="Times New Roman" w:hAnsi="Arial"/>
          <w:sz w:val="24"/>
        </w:rPr>
        <w:t xml:space="preserve"> together with the committee charges</w:t>
      </w:r>
      <w:r w:rsidR="002059CB">
        <w:rPr>
          <w:rFonts w:ascii="Arial" w:eastAsia="Times New Roman" w:hAnsi="Arial"/>
          <w:sz w:val="24"/>
        </w:rPr>
        <w:t>.</w:t>
      </w:r>
    </w:p>
    <w:p w14:paraId="5C56BBCD" w14:textId="6FB11C5E" w:rsidR="00AF526E" w:rsidRPr="004C229F" w:rsidRDefault="00AF526E" w:rsidP="00A13513">
      <w:pPr>
        <w:rPr>
          <w:rFonts w:ascii="Arial" w:eastAsia="Times New Roman" w:hAnsi="Arial"/>
          <w:sz w:val="24"/>
        </w:rPr>
      </w:pPr>
    </w:p>
    <w:p w14:paraId="00666B1B" w14:textId="77777777" w:rsidR="00A13513" w:rsidRPr="004C229F" w:rsidRDefault="00A13513" w:rsidP="00A13513">
      <w:pPr>
        <w:pStyle w:val="NormalWeb"/>
        <w:rPr>
          <w:rFonts w:ascii="Arial" w:hAnsi="Arial"/>
          <w:sz w:val="24"/>
        </w:rPr>
      </w:pPr>
      <w:r w:rsidRPr="004C229F">
        <w:rPr>
          <w:rFonts w:ascii="Arial" w:hAnsi="Arial" w:cs="Arial"/>
          <w:sz w:val="24"/>
        </w:rPr>
        <w:t>1: AWARDS COMMITTEE</w:t>
      </w:r>
    </w:p>
    <w:p w14:paraId="1E0D70FF" w14:textId="77777777" w:rsidR="003447DA" w:rsidRPr="004C229F" w:rsidRDefault="003447DA" w:rsidP="00A13513">
      <w:pPr>
        <w:pStyle w:val="NormalWeb"/>
        <w:rPr>
          <w:rFonts w:ascii="Arial" w:hAnsi="Arial" w:cs="Arial"/>
          <w:sz w:val="24"/>
        </w:rPr>
      </w:pPr>
    </w:p>
    <w:p w14:paraId="285AE893" w14:textId="24A9705B" w:rsidR="00792A21" w:rsidRPr="004C229F" w:rsidRDefault="00792A21" w:rsidP="00A13513">
      <w:pPr>
        <w:pStyle w:val="NormalWeb"/>
        <w:rPr>
          <w:rFonts w:ascii="Arial" w:hAnsi="Arial" w:cs="Arial"/>
          <w:sz w:val="24"/>
        </w:rPr>
      </w:pPr>
      <w:r w:rsidRPr="004C229F">
        <w:rPr>
          <w:rFonts w:ascii="Arial" w:hAnsi="Arial" w:cs="Arial"/>
          <w:sz w:val="24"/>
        </w:rPr>
        <w:t>Details</w:t>
      </w:r>
    </w:p>
    <w:p w14:paraId="74279AE9" w14:textId="1996D7E7" w:rsidR="00A13513" w:rsidRPr="004C229F" w:rsidRDefault="00A13513" w:rsidP="00A13513">
      <w:pPr>
        <w:pStyle w:val="NormalWeb"/>
        <w:rPr>
          <w:rFonts w:ascii="Arial" w:hAnsi="Arial"/>
          <w:sz w:val="24"/>
        </w:rPr>
      </w:pPr>
      <w:r w:rsidRPr="004C229F">
        <w:rPr>
          <w:rFonts w:ascii="Arial" w:hAnsi="Arial" w:cs="Arial"/>
          <w:sz w:val="24"/>
        </w:rPr>
        <w:t xml:space="preserve">Charge: To oversee the awards process, to provide information and feedback when necessary, and to make reasonable judgments about NFBO </w:t>
      </w:r>
      <w:r w:rsidR="00792A21" w:rsidRPr="004C229F">
        <w:rPr>
          <w:rFonts w:ascii="Arial" w:hAnsi="Arial" w:cs="Arial"/>
          <w:sz w:val="24"/>
        </w:rPr>
        <w:t>a</w:t>
      </w:r>
      <w:r w:rsidRPr="004C229F">
        <w:rPr>
          <w:rFonts w:ascii="Arial" w:hAnsi="Arial" w:cs="Arial"/>
          <w:sz w:val="24"/>
        </w:rPr>
        <w:t>wards.</w:t>
      </w:r>
    </w:p>
    <w:p w14:paraId="7810356F" w14:textId="349EAA81" w:rsidR="00C415EF" w:rsidRDefault="00C415EF" w:rsidP="00C415EF">
      <w:pPr>
        <w:rPr>
          <w:rFonts w:eastAsia="Times New Roman"/>
        </w:rPr>
      </w:pPr>
    </w:p>
    <w:p w14:paraId="121E1353" w14:textId="6DB8E711" w:rsidR="00A13513" w:rsidRPr="004C229F" w:rsidRDefault="00A13513" w:rsidP="00A13513">
      <w:pPr>
        <w:pStyle w:val="NormalWeb"/>
        <w:rPr>
          <w:rFonts w:ascii="Arial" w:hAnsi="Arial"/>
          <w:sz w:val="24"/>
        </w:rPr>
      </w:pPr>
      <w:r w:rsidRPr="004C229F">
        <w:rPr>
          <w:rFonts w:ascii="Arial" w:hAnsi="Arial" w:cs="Arial"/>
          <w:sz w:val="24"/>
        </w:rPr>
        <w:t xml:space="preserve">2: BELL </w:t>
      </w:r>
      <w:r w:rsidR="00586387">
        <w:rPr>
          <w:rFonts w:ascii="Arial" w:hAnsi="Arial" w:cs="Arial"/>
          <w:sz w:val="24"/>
        </w:rPr>
        <w:t>coordinator,</w:t>
      </w:r>
    </w:p>
    <w:p w14:paraId="205AF2C5" w14:textId="77777777" w:rsidR="003447DA" w:rsidRDefault="003447DA" w:rsidP="00A13513">
      <w:pPr>
        <w:pStyle w:val="NormalWeb"/>
        <w:rPr>
          <w:rFonts w:ascii="Arial" w:hAnsi="Arial" w:cs="Arial"/>
          <w:sz w:val="24"/>
        </w:rPr>
      </w:pPr>
    </w:p>
    <w:p w14:paraId="12B064E4" w14:textId="1B9B0206" w:rsidR="00792A21" w:rsidRPr="004C229F" w:rsidRDefault="00792A21" w:rsidP="00A13513">
      <w:pPr>
        <w:pStyle w:val="NormalWeb"/>
        <w:rPr>
          <w:rFonts w:ascii="Arial" w:hAnsi="Arial" w:cs="Arial"/>
          <w:sz w:val="24"/>
        </w:rPr>
      </w:pPr>
      <w:r w:rsidRPr="004C229F">
        <w:rPr>
          <w:rFonts w:ascii="Arial" w:hAnsi="Arial" w:cs="Arial"/>
          <w:sz w:val="24"/>
        </w:rPr>
        <w:t>Details</w:t>
      </w:r>
    </w:p>
    <w:p w14:paraId="26D81C50" w14:textId="768E4213" w:rsidR="00A13513" w:rsidRPr="004C229F" w:rsidRDefault="00A13513" w:rsidP="00A13513">
      <w:pPr>
        <w:pStyle w:val="NormalWeb"/>
        <w:rPr>
          <w:rFonts w:ascii="Arial" w:hAnsi="Arial"/>
          <w:sz w:val="24"/>
        </w:rPr>
      </w:pPr>
      <w:r w:rsidRPr="004C229F">
        <w:rPr>
          <w:rFonts w:ascii="Arial" w:hAnsi="Arial" w:cs="Arial"/>
          <w:sz w:val="24"/>
        </w:rPr>
        <w:t xml:space="preserve">Charge: To communicate and help with planning the </w:t>
      </w:r>
      <w:r w:rsidR="00E91F4B" w:rsidRPr="004C229F">
        <w:rPr>
          <w:rFonts w:ascii="Arial" w:hAnsi="Arial" w:cs="Arial"/>
          <w:sz w:val="24"/>
        </w:rPr>
        <w:t>in-house</w:t>
      </w:r>
      <w:r w:rsidRPr="004C229F">
        <w:rPr>
          <w:rFonts w:ascii="Arial" w:hAnsi="Arial" w:cs="Arial"/>
          <w:sz w:val="24"/>
        </w:rPr>
        <w:t xml:space="preserve"> bell program and to organize the bell Academy and plan efficient ways to promote and execute the important program.</w:t>
      </w:r>
      <w:r w:rsidRPr="004C229F">
        <w:rPr>
          <w:rFonts w:ascii="Arial" w:hAnsi="Arial"/>
          <w:sz w:val="24"/>
        </w:rPr>
        <w:t xml:space="preserve"> </w:t>
      </w:r>
    </w:p>
    <w:p w14:paraId="3861BC70" w14:textId="77777777" w:rsidR="00842549" w:rsidRPr="004C229F" w:rsidRDefault="00842549" w:rsidP="00A13513">
      <w:pPr>
        <w:pStyle w:val="NormalWeb"/>
        <w:rPr>
          <w:rFonts w:ascii="Arial" w:hAnsi="Arial" w:cs="Arial"/>
          <w:sz w:val="24"/>
        </w:rPr>
      </w:pPr>
    </w:p>
    <w:p w14:paraId="7CE48990" w14:textId="0D97C7E9" w:rsidR="00A13513" w:rsidRPr="004C229F" w:rsidRDefault="008723ED" w:rsidP="00A13513">
      <w:pPr>
        <w:pStyle w:val="NormalWeb"/>
        <w:rPr>
          <w:rFonts w:ascii="Arial" w:hAnsi="Arial"/>
          <w:sz w:val="24"/>
        </w:rPr>
      </w:pPr>
      <w:r w:rsidRPr="004C229F">
        <w:rPr>
          <w:rFonts w:ascii="Arial" w:hAnsi="Arial" w:cs="Arial"/>
          <w:sz w:val="24"/>
        </w:rPr>
        <w:t>3</w:t>
      </w:r>
      <w:r w:rsidR="00A13513" w:rsidRPr="004C229F">
        <w:rPr>
          <w:rFonts w:ascii="Arial" w:hAnsi="Arial" w:cs="Arial"/>
          <w:sz w:val="24"/>
        </w:rPr>
        <w:t>: CONSTITUTION  Committee</w:t>
      </w:r>
    </w:p>
    <w:p w14:paraId="58C4C4F8" w14:textId="77777777" w:rsidR="003447DA" w:rsidRPr="004C229F" w:rsidRDefault="003447DA" w:rsidP="002F056B">
      <w:pPr>
        <w:pStyle w:val="NormalWeb"/>
        <w:jc w:val="center"/>
        <w:rPr>
          <w:rFonts w:ascii="Arial" w:hAnsi="Arial" w:cs="Arial"/>
          <w:sz w:val="24"/>
        </w:rPr>
      </w:pPr>
    </w:p>
    <w:p w14:paraId="15028156" w14:textId="0FC53550" w:rsidR="00792A21" w:rsidRPr="004C229F" w:rsidRDefault="00792A21" w:rsidP="00A13513">
      <w:pPr>
        <w:pStyle w:val="NormalWeb"/>
        <w:rPr>
          <w:rFonts w:ascii="Arial" w:hAnsi="Arial" w:cs="Arial"/>
          <w:sz w:val="24"/>
        </w:rPr>
      </w:pPr>
      <w:r w:rsidRPr="004C229F">
        <w:rPr>
          <w:rFonts w:ascii="Arial" w:hAnsi="Arial" w:cs="Arial"/>
          <w:sz w:val="24"/>
        </w:rPr>
        <w:t>Details</w:t>
      </w:r>
    </w:p>
    <w:p w14:paraId="667E5983" w14:textId="5957B689" w:rsidR="00A13513" w:rsidRPr="004C229F" w:rsidRDefault="00A13513" w:rsidP="00A13513">
      <w:pPr>
        <w:pStyle w:val="NormalWeb"/>
        <w:rPr>
          <w:rFonts w:ascii="Arial" w:hAnsi="Arial"/>
          <w:sz w:val="24"/>
        </w:rPr>
      </w:pPr>
      <w:r w:rsidRPr="004C229F">
        <w:rPr>
          <w:rFonts w:ascii="Arial" w:hAnsi="Arial" w:cs="Arial"/>
          <w:sz w:val="24"/>
        </w:rPr>
        <w:t>Charge: To make sure that all NFBO constitutions follow the state and national constitutions, both philosophically and rhetorically.</w:t>
      </w:r>
    </w:p>
    <w:p w14:paraId="1A133F65" w14:textId="77777777" w:rsidR="0019329A" w:rsidRDefault="0019329A" w:rsidP="00A13513">
      <w:pPr>
        <w:pStyle w:val="NormalWeb"/>
        <w:rPr>
          <w:rFonts w:ascii="Arial" w:hAnsi="Arial" w:cs="Arial"/>
          <w:sz w:val="24"/>
        </w:rPr>
      </w:pPr>
    </w:p>
    <w:p w14:paraId="749E2962" w14:textId="4EE3F3F8" w:rsidR="00A13513" w:rsidRPr="004C229F" w:rsidRDefault="008723ED" w:rsidP="00A13513">
      <w:pPr>
        <w:pStyle w:val="NormalWeb"/>
        <w:rPr>
          <w:rFonts w:ascii="Arial" w:hAnsi="Arial"/>
          <w:sz w:val="24"/>
        </w:rPr>
      </w:pPr>
      <w:r w:rsidRPr="004C229F">
        <w:rPr>
          <w:rFonts w:ascii="Arial" w:hAnsi="Arial" w:cs="Arial"/>
          <w:sz w:val="24"/>
        </w:rPr>
        <w:t>4</w:t>
      </w:r>
      <w:r w:rsidR="00A13513" w:rsidRPr="004C229F">
        <w:rPr>
          <w:rFonts w:ascii="Arial" w:hAnsi="Arial" w:cs="Arial"/>
          <w:sz w:val="24"/>
        </w:rPr>
        <w:t>:</w:t>
      </w:r>
      <w:r w:rsidR="00792A21" w:rsidRPr="004C229F">
        <w:rPr>
          <w:rFonts w:ascii="Arial" w:hAnsi="Arial" w:cs="Arial"/>
          <w:sz w:val="24"/>
        </w:rPr>
        <w:t xml:space="preserve"> </w:t>
      </w:r>
      <w:r w:rsidR="00A13513" w:rsidRPr="004C229F">
        <w:rPr>
          <w:rFonts w:ascii="Arial" w:hAnsi="Arial" w:cs="Arial"/>
          <w:sz w:val="24"/>
        </w:rPr>
        <w:t>RESOLUTIONS COMMITTEE</w:t>
      </w:r>
    </w:p>
    <w:p w14:paraId="1986BED6" w14:textId="77777777" w:rsidR="008F2F36" w:rsidRPr="004C229F" w:rsidRDefault="008F2F36" w:rsidP="00A13513">
      <w:pPr>
        <w:pStyle w:val="NormalWeb"/>
        <w:rPr>
          <w:rFonts w:ascii="Arial" w:hAnsi="Arial" w:cs="Arial"/>
          <w:sz w:val="24"/>
        </w:rPr>
      </w:pPr>
    </w:p>
    <w:p w14:paraId="7234396C" w14:textId="6153D781" w:rsidR="00792A21" w:rsidRPr="004C229F" w:rsidRDefault="00792A21" w:rsidP="00A13513">
      <w:pPr>
        <w:pStyle w:val="NormalWeb"/>
        <w:rPr>
          <w:rFonts w:ascii="Arial" w:hAnsi="Arial" w:cs="Arial"/>
          <w:sz w:val="24"/>
        </w:rPr>
      </w:pPr>
      <w:r w:rsidRPr="004C229F">
        <w:rPr>
          <w:rFonts w:ascii="Arial" w:hAnsi="Arial" w:cs="Arial"/>
          <w:sz w:val="24"/>
        </w:rPr>
        <w:t>Details</w:t>
      </w:r>
    </w:p>
    <w:p w14:paraId="72A68511" w14:textId="22E6255E" w:rsidR="00A13513" w:rsidRPr="004C229F" w:rsidRDefault="00A13513" w:rsidP="00A13513">
      <w:pPr>
        <w:pStyle w:val="NormalWeb"/>
        <w:rPr>
          <w:rFonts w:ascii="Arial" w:hAnsi="Arial"/>
          <w:sz w:val="24"/>
        </w:rPr>
      </w:pPr>
      <w:r w:rsidRPr="004C229F">
        <w:rPr>
          <w:rFonts w:ascii="Arial" w:hAnsi="Arial" w:cs="Arial"/>
          <w:sz w:val="24"/>
        </w:rPr>
        <w:t>Charge: To oversee the submission process and to write and distribute clearly articulated and philosophically sound resolutions.</w:t>
      </w:r>
      <w:r w:rsidRPr="004C229F">
        <w:rPr>
          <w:rFonts w:ascii="Arial" w:hAnsi="Arial"/>
          <w:sz w:val="24"/>
        </w:rPr>
        <w:t xml:space="preserve"> </w:t>
      </w:r>
    </w:p>
    <w:p w14:paraId="4160F020" w14:textId="77777777" w:rsidR="00B6468B" w:rsidRDefault="00B6468B" w:rsidP="00A13513">
      <w:pPr>
        <w:pStyle w:val="NormalWeb"/>
        <w:rPr>
          <w:rFonts w:ascii="Arial" w:hAnsi="Arial" w:cs="Arial"/>
          <w:sz w:val="24"/>
        </w:rPr>
      </w:pPr>
    </w:p>
    <w:p w14:paraId="7799244B" w14:textId="39AD1DE7" w:rsidR="00A13513" w:rsidRPr="004C229F" w:rsidRDefault="00A32D5D" w:rsidP="00A13513">
      <w:pPr>
        <w:pStyle w:val="NormalWeb"/>
        <w:rPr>
          <w:rFonts w:ascii="Arial" w:hAnsi="Arial"/>
          <w:sz w:val="24"/>
        </w:rPr>
      </w:pPr>
      <w:r w:rsidRPr="004C229F">
        <w:rPr>
          <w:rFonts w:ascii="Arial" w:hAnsi="Arial" w:cs="Arial"/>
          <w:sz w:val="24"/>
        </w:rPr>
        <w:t>5</w:t>
      </w:r>
      <w:r w:rsidR="00A13513" w:rsidRPr="004C229F">
        <w:rPr>
          <w:rFonts w:ascii="Arial" w:hAnsi="Arial" w:cs="Arial"/>
          <w:sz w:val="24"/>
        </w:rPr>
        <w:t>: DEAF-BLIND Committee</w:t>
      </w:r>
      <w:r w:rsidR="00A13513" w:rsidRPr="004C229F">
        <w:rPr>
          <w:rFonts w:ascii="Arial" w:hAnsi="Arial"/>
          <w:sz w:val="24"/>
        </w:rPr>
        <w:t xml:space="preserve"> </w:t>
      </w:r>
    </w:p>
    <w:p w14:paraId="798B49E8" w14:textId="77777777" w:rsidR="008F2F36" w:rsidRPr="004C229F" w:rsidRDefault="008F2F36" w:rsidP="00A13513">
      <w:pPr>
        <w:pStyle w:val="NormalWeb"/>
        <w:rPr>
          <w:rFonts w:ascii="Arial" w:hAnsi="Arial" w:cs="Arial"/>
          <w:sz w:val="24"/>
        </w:rPr>
      </w:pPr>
    </w:p>
    <w:p w14:paraId="58BA2F0C" w14:textId="6F9F54F2" w:rsidR="00792A21" w:rsidRPr="004C229F" w:rsidRDefault="00792A21" w:rsidP="00A13513">
      <w:pPr>
        <w:pStyle w:val="NormalWeb"/>
        <w:rPr>
          <w:rFonts w:ascii="Arial" w:hAnsi="Arial" w:cs="Arial"/>
          <w:sz w:val="24"/>
        </w:rPr>
      </w:pPr>
      <w:r w:rsidRPr="004C229F">
        <w:rPr>
          <w:rFonts w:ascii="Arial" w:hAnsi="Arial" w:cs="Arial"/>
          <w:sz w:val="24"/>
        </w:rPr>
        <w:t>Details</w:t>
      </w:r>
    </w:p>
    <w:p w14:paraId="49124516" w14:textId="561677F0" w:rsidR="00A13513" w:rsidRPr="004C229F" w:rsidRDefault="00A13513" w:rsidP="00A13513">
      <w:pPr>
        <w:pStyle w:val="NormalWeb"/>
        <w:rPr>
          <w:rFonts w:ascii="Arial" w:hAnsi="Arial"/>
          <w:sz w:val="24"/>
        </w:rPr>
      </w:pPr>
      <w:r w:rsidRPr="004C229F">
        <w:rPr>
          <w:rFonts w:ascii="Arial" w:hAnsi="Arial" w:cs="Arial"/>
          <w:sz w:val="24"/>
        </w:rPr>
        <w:t xml:space="preserve">Charge: To aid and provide information to those who are in this unique community and to serve </w:t>
      </w:r>
      <w:r w:rsidR="00792A21" w:rsidRPr="004C229F">
        <w:rPr>
          <w:rFonts w:ascii="Arial" w:hAnsi="Arial" w:cs="Arial"/>
          <w:sz w:val="24"/>
        </w:rPr>
        <w:t>a</w:t>
      </w:r>
      <w:r w:rsidRPr="004C229F">
        <w:rPr>
          <w:rFonts w:ascii="Arial" w:hAnsi="Arial" w:cs="Arial"/>
          <w:sz w:val="24"/>
        </w:rPr>
        <w:t>s a vehicle to foster a positive relationship for the deaf-blind community.</w:t>
      </w:r>
      <w:r w:rsidRPr="004C229F">
        <w:rPr>
          <w:rFonts w:ascii="Arial" w:hAnsi="Arial"/>
          <w:sz w:val="24"/>
        </w:rPr>
        <w:t xml:space="preserve"> </w:t>
      </w:r>
    </w:p>
    <w:p w14:paraId="4C02A212" w14:textId="77777777" w:rsidR="008453FA" w:rsidRPr="004C229F" w:rsidRDefault="008453FA" w:rsidP="00A13513">
      <w:pPr>
        <w:pStyle w:val="NormalWeb"/>
        <w:rPr>
          <w:rFonts w:ascii="Arial" w:hAnsi="Arial" w:cs="Arial"/>
          <w:sz w:val="24"/>
        </w:rPr>
      </w:pPr>
    </w:p>
    <w:p w14:paraId="318DC93D" w14:textId="59A4B9EE" w:rsidR="00A13513" w:rsidRPr="004C229F" w:rsidRDefault="00EF6958" w:rsidP="00A13513">
      <w:pPr>
        <w:pStyle w:val="NormalWeb"/>
        <w:rPr>
          <w:rFonts w:ascii="Arial" w:hAnsi="Arial"/>
          <w:sz w:val="24"/>
        </w:rPr>
      </w:pPr>
      <w:r>
        <w:rPr>
          <w:rFonts w:ascii="Arial" w:hAnsi="Arial" w:cs="Arial"/>
          <w:sz w:val="24"/>
        </w:rPr>
        <w:t>6</w:t>
      </w:r>
      <w:r w:rsidR="00A13513" w:rsidRPr="004C229F">
        <w:rPr>
          <w:rFonts w:ascii="Arial" w:hAnsi="Arial" w:cs="Arial"/>
          <w:sz w:val="24"/>
        </w:rPr>
        <w:t xml:space="preserve">: </w:t>
      </w:r>
      <w:r w:rsidR="00B137AA">
        <w:rPr>
          <w:rFonts w:ascii="Arial" w:hAnsi="Arial" w:cs="Arial"/>
          <w:sz w:val="24"/>
        </w:rPr>
        <w:t>Fundraising</w:t>
      </w:r>
      <w:r w:rsidR="001F124E">
        <w:rPr>
          <w:rFonts w:ascii="Arial" w:hAnsi="Arial" w:cs="Arial"/>
          <w:sz w:val="24"/>
        </w:rPr>
        <w:t xml:space="preserve"> and </w:t>
      </w:r>
      <w:r w:rsidR="00A13513" w:rsidRPr="004C229F">
        <w:rPr>
          <w:rFonts w:ascii="Arial" w:hAnsi="Arial" w:cs="Arial"/>
          <w:sz w:val="24"/>
        </w:rPr>
        <w:t>FINANCING THE MOVEMENT COMMITTEE</w:t>
      </w:r>
      <w:r w:rsidR="006366D8">
        <w:rPr>
          <w:rFonts w:ascii="Arial" w:hAnsi="Arial" w:cs="Arial"/>
          <w:sz w:val="24"/>
        </w:rPr>
        <w:t>,</w:t>
      </w:r>
      <w:r w:rsidR="00A13513" w:rsidRPr="004C229F">
        <w:rPr>
          <w:rFonts w:ascii="Arial" w:hAnsi="Arial" w:cs="Arial"/>
          <w:sz w:val="24"/>
        </w:rPr>
        <w:t xml:space="preserve"> including, </w:t>
      </w:r>
      <w:r w:rsidR="006366D8">
        <w:rPr>
          <w:rFonts w:ascii="Arial" w:hAnsi="Arial" w:cs="Arial"/>
          <w:sz w:val="24"/>
        </w:rPr>
        <w:t>(</w:t>
      </w:r>
      <w:r w:rsidR="00A13513" w:rsidRPr="004C229F">
        <w:rPr>
          <w:rFonts w:ascii="Arial" w:hAnsi="Arial" w:cs="Arial"/>
          <w:sz w:val="24"/>
        </w:rPr>
        <w:t>PAC)</w:t>
      </w:r>
    </w:p>
    <w:p w14:paraId="647C59B0" w14:textId="77777777" w:rsidR="008F2F36" w:rsidRPr="004C229F" w:rsidRDefault="008F2F36" w:rsidP="00A13513">
      <w:pPr>
        <w:pStyle w:val="NormalWeb"/>
        <w:rPr>
          <w:rFonts w:ascii="Arial" w:hAnsi="Arial" w:cs="Arial"/>
          <w:sz w:val="24"/>
        </w:rPr>
      </w:pPr>
    </w:p>
    <w:p w14:paraId="59C8DB85" w14:textId="1189A45C" w:rsidR="00792A21" w:rsidRPr="004C229F" w:rsidRDefault="00792A21" w:rsidP="00A13513">
      <w:pPr>
        <w:pStyle w:val="NormalWeb"/>
        <w:rPr>
          <w:rFonts w:ascii="Arial" w:hAnsi="Arial" w:cs="Arial"/>
          <w:sz w:val="24"/>
        </w:rPr>
      </w:pPr>
      <w:r w:rsidRPr="004C229F">
        <w:rPr>
          <w:rFonts w:ascii="Arial" w:hAnsi="Arial" w:cs="Arial"/>
          <w:sz w:val="24"/>
        </w:rPr>
        <w:t>Details</w:t>
      </w:r>
    </w:p>
    <w:p w14:paraId="276DE88D" w14:textId="4D6DE530" w:rsidR="00A13513" w:rsidRPr="004C229F" w:rsidRDefault="00A13513" w:rsidP="00A13513">
      <w:pPr>
        <w:pStyle w:val="NormalWeb"/>
        <w:rPr>
          <w:rFonts w:ascii="Arial" w:hAnsi="Arial"/>
          <w:sz w:val="24"/>
        </w:rPr>
      </w:pPr>
      <w:r w:rsidRPr="004C229F">
        <w:rPr>
          <w:rFonts w:ascii="Arial" w:hAnsi="Arial" w:cs="Arial"/>
          <w:sz w:val="24"/>
        </w:rPr>
        <w:t>Charge: To make members aware of specific organizational fundraising opportunities and to implement strategies to increase participation.</w:t>
      </w:r>
      <w:r w:rsidRPr="004C229F">
        <w:rPr>
          <w:rFonts w:ascii="Arial" w:hAnsi="Arial"/>
          <w:sz w:val="24"/>
        </w:rPr>
        <w:t xml:space="preserve"> </w:t>
      </w:r>
    </w:p>
    <w:p w14:paraId="0C0C8F39" w14:textId="77777777" w:rsidR="00675B67" w:rsidRDefault="00675B67" w:rsidP="00A13513">
      <w:pPr>
        <w:pStyle w:val="NormalWeb"/>
        <w:rPr>
          <w:rFonts w:ascii="Arial" w:hAnsi="Arial" w:cs="Arial"/>
          <w:sz w:val="24"/>
        </w:rPr>
      </w:pPr>
    </w:p>
    <w:p w14:paraId="06426933" w14:textId="187D7A02" w:rsidR="00A13513" w:rsidRPr="004C229F" w:rsidRDefault="00B85CE3" w:rsidP="00A13513">
      <w:pPr>
        <w:pStyle w:val="NormalWeb"/>
        <w:rPr>
          <w:rFonts w:ascii="Arial" w:hAnsi="Arial"/>
          <w:sz w:val="24"/>
        </w:rPr>
      </w:pPr>
      <w:r>
        <w:rPr>
          <w:rFonts w:ascii="Arial" w:hAnsi="Arial" w:cs="Arial"/>
          <w:sz w:val="24"/>
        </w:rPr>
        <w:t>7</w:t>
      </w:r>
      <w:r w:rsidR="00A13513" w:rsidRPr="004C229F">
        <w:rPr>
          <w:rFonts w:ascii="Arial" w:hAnsi="Arial" w:cs="Arial"/>
          <w:sz w:val="24"/>
        </w:rPr>
        <w:t>: LEGISLATIVE</w:t>
      </w:r>
      <w:r w:rsidR="00A13513" w:rsidRPr="004C229F">
        <w:rPr>
          <w:rFonts w:ascii="Arial" w:hAnsi="Arial"/>
          <w:sz w:val="24"/>
        </w:rPr>
        <w:t xml:space="preserve"> </w:t>
      </w:r>
      <w:r w:rsidR="00A13513" w:rsidRPr="004C229F">
        <w:rPr>
          <w:rFonts w:ascii="Arial" w:hAnsi="Arial" w:cs="Arial"/>
          <w:sz w:val="24"/>
        </w:rPr>
        <w:t>COMMITTEE</w:t>
      </w:r>
    </w:p>
    <w:p w14:paraId="23DC8C4B" w14:textId="77777777" w:rsidR="008F2F36" w:rsidRPr="004C229F" w:rsidRDefault="008F2F36" w:rsidP="00A13513">
      <w:pPr>
        <w:pStyle w:val="NormalWeb"/>
        <w:rPr>
          <w:rFonts w:ascii="Arial" w:hAnsi="Arial" w:cs="Arial"/>
          <w:sz w:val="24"/>
        </w:rPr>
      </w:pPr>
    </w:p>
    <w:p w14:paraId="37E113E4" w14:textId="5EFED629" w:rsidR="00792A21" w:rsidRPr="004C229F" w:rsidRDefault="00792A21" w:rsidP="00A13513">
      <w:pPr>
        <w:pStyle w:val="NormalWeb"/>
        <w:rPr>
          <w:rFonts w:ascii="Arial" w:hAnsi="Arial" w:cs="Arial"/>
          <w:sz w:val="24"/>
        </w:rPr>
      </w:pPr>
      <w:r w:rsidRPr="004C229F">
        <w:rPr>
          <w:rFonts w:ascii="Arial" w:hAnsi="Arial" w:cs="Arial"/>
          <w:sz w:val="24"/>
        </w:rPr>
        <w:t>Details</w:t>
      </w:r>
    </w:p>
    <w:p w14:paraId="3CCA8698" w14:textId="1084208A" w:rsidR="00A13513" w:rsidRPr="004C229F" w:rsidRDefault="00A13513" w:rsidP="00A13513">
      <w:pPr>
        <w:pStyle w:val="NormalWeb"/>
        <w:rPr>
          <w:rFonts w:ascii="Arial" w:hAnsi="Arial"/>
          <w:sz w:val="24"/>
        </w:rPr>
      </w:pPr>
      <w:r w:rsidRPr="004C229F">
        <w:rPr>
          <w:rFonts w:ascii="Arial" w:hAnsi="Arial" w:cs="Arial"/>
          <w:sz w:val="24"/>
        </w:rPr>
        <w:t>Charge: To increase the organization’s visibility and effectiveness in the state legislature and to continue to support our efforts in Washington throughout the year.</w:t>
      </w:r>
      <w:r w:rsidRPr="004C229F">
        <w:rPr>
          <w:rFonts w:ascii="Arial" w:hAnsi="Arial"/>
          <w:sz w:val="24"/>
        </w:rPr>
        <w:t xml:space="preserve"> </w:t>
      </w:r>
    </w:p>
    <w:p w14:paraId="4A56A38E" w14:textId="77777777" w:rsidR="000659B3" w:rsidRDefault="000659B3" w:rsidP="00A13513">
      <w:pPr>
        <w:pStyle w:val="NormalWeb"/>
        <w:rPr>
          <w:rFonts w:ascii="Arial" w:hAnsi="Arial" w:cs="Arial"/>
          <w:sz w:val="24"/>
        </w:rPr>
      </w:pPr>
    </w:p>
    <w:p w14:paraId="64880A62" w14:textId="133A9AF0" w:rsidR="00A13513" w:rsidRPr="004C229F" w:rsidRDefault="00B85CE3" w:rsidP="00A13513">
      <w:pPr>
        <w:pStyle w:val="NormalWeb"/>
        <w:rPr>
          <w:rFonts w:ascii="Arial" w:hAnsi="Arial"/>
          <w:sz w:val="24"/>
        </w:rPr>
      </w:pPr>
      <w:r>
        <w:rPr>
          <w:rFonts w:ascii="Arial" w:hAnsi="Arial" w:cs="Arial"/>
          <w:sz w:val="24"/>
        </w:rPr>
        <w:t>8</w:t>
      </w:r>
      <w:r w:rsidR="00A13513" w:rsidRPr="004C229F">
        <w:rPr>
          <w:rFonts w:ascii="Arial" w:hAnsi="Arial" w:cs="Arial"/>
          <w:sz w:val="24"/>
        </w:rPr>
        <w:t>: MEMBERSHIP COMMITTEE</w:t>
      </w:r>
    </w:p>
    <w:p w14:paraId="589B7A0D" w14:textId="77777777" w:rsidR="0021601F" w:rsidRDefault="0021601F" w:rsidP="00A13513">
      <w:pPr>
        <w:pStyle w:val="NormalWeb"/>
        <w:rPr>
          <w:rFonts w:ascii="Arial" w:hAnsi="Arial" w:cs="Arial"/>
          <w:sz w:val="24"/>
        </w:rPr>
      </w:pPr>
    </w:p>
    <w:p w14:paraId="16445D3D" w14:textId="5FA63411" w:rsidR="00792A21" w:rsidRPr="004C229F" w:rsidRDefault="00792A21" w:rsidP="00A13513">
      <w:pPr>
        <w:pStyle w:val="NormalWeb"/>
        <w:rPr>
          <w:rFonts w:ascii="Arial" w:hAnsi="Arial" w:cs="Arial"/>
          <w:sz w:val="24"/>
        </w:rPr>
      </w:pPr>
      <w:r w:rsidRPr="004C229F">
        <w:rPr>
          <w:rFonts w:ascii="Arial" w:hAnsi="Arial" w:cs="Arial"/>
          <w:sz w:val="24"/>
        </w:rPr>
        <w:lastRenderedPageBreak/>
        <w:t>Details</w:t>
      </w:r>
    </w:p>
    <w:p w14:paraId="520346F0" w14:textId="53F5C2F0" w:rsidR="00A13513" w:rsidRPr="004C229F" w:rsidRDefault="00A13513" w:rsidP="00A13513">
      <w:pPr>
        <w:pStyle w:val="NormalWeb"/>
        <w:rPr>
          <w:rFonts w:ascii="Arial" w:hAnsi="Arial"/>
          <w:sz w:val="24"/>
        </w:rPr>
      </w:pPr>
      <w:r w:rsidRPr="004C229F">
        <w:rPr>
          <w:rFonts w:ascii="Arial" w:hAnsi="Arial" w:cs="Arial"/>
          <w:sz w:val="24"/>
        </w:rPr>
        <w:t>Charge: To implement effective strategies to recruit and retain members and   to reinvigorate the chapters and divisions of NFBO.</w:t>
      </w:r>
      <w:r w:rsidRPr="004C229F">
        <w:rPr>
          <w:rFonts w:ascii="Arial" w:hAnsi="Arial"/>
          <w:sz w:val="24"/>
        </w:rPr>
        <w:t xml:space="preserve"> </w:t>
      </w:r>
    </w:p>
    <w:p w14:paraId="1FF51A69" w14:textId="77777777" w:rsidR="004013D7" w:rsidRDefault="004013D7" w:rsidP="00512EA0">
      <w:pPr>
        <w:pStyle w:val="NormalWeb"/>
        <w:ind w:left="720" w:hanging="720"/>
        <w:rPr>
          <w:rFonts w:ascii="Arial" w:hAnsi="Arial" w:cs="Arial"/>
          <w:sz w:val="24"/>
        </w:rPr>
      </w:pPr>
    </w:p>
    <w:p w14:paraId="27BDE0E2" w14:textId="608C80C0" w:rsidR="0000012C" w:rsidRPr="004C229F" w:rsidRDefault="00B85CE3" w:rsidP="00512EA0">
      <w:pPr>
        <w:pStyle w:val="NormalWeb"/>
        <w:ind w:left="720" w:hanging="720"/>
        <w:rPr>
          <w:rFonts w:ascii="Arial" w:hAnsi="Arial"/>
          <w:sz w:val="24"/>
        </w:rPr>
      </w:pPr>
      <w:r>
        <w:rPr>
          <w:rFonts w:ascii="Arial" w:hAnsi="Arial" w:cs="Arial"/>
          <w:sz w:val="24"/>
        </w:rPr>
        <w:t>9</w:t>
      </w:r>
      <w:r w:rsidR="0000012C" w:rsidRPr="004C229F">
        <w:rPr>
          <w:rFonts w:ascii="Arial" w:hAnsi="Arial" w:cs="Arial"/>
          <w:sz w:val="24"/>
        </w:rPr>
        <w:t>: NEWSLINE</w:t>
      </w:r>
      <w:r w:rsidR="00487B79" w:rsidRPr="004C229F">
        <w:rPr>
          <w:rFonts w:ascii="Arial" w:hAnsi="Arial" w:cs="Arial"/>
          <w:sz w:val="24"/>
        </w:rPr>
        <w:t xml:space="preserve"> </w:t>
      </w:r>
      <w:r w:rsidR="007940C9">
        <w:rPr>
          <w:rFonts w:ascii="Arial" w:hAnsi="Arial" w:cs="Arial"/>
          <w:sz w:val="24"/>
        </w:rPr>
        <w:t xml:space="preserve">and web </w:t>
      </w:r>
      <w:r w:rsidR="005B6803">
        <w:rPr>
          <w:rFonts w:ascii="Arial" w:hAnsi="Arial" w:cs="Arial"/>
          <w:sz w:val="24"/>
        </w:rPr>
        <w:t>site</w:t>
      </w:r>
      <w:r w:rsidR="00121A27">
        <w:rPr>
          <w:rFonts w:ascii="Arial" w:hAnsi="Arial" w:cs="Arial"/>
          <w:sz w:val="24"/>
        </w:rPr>
        <w:t xml:space="preserve"> </w:t>
      </w:r>
      <w:r w:rsidR="00F30952">
        <w:rPr>
          <w:rFonts w:ascii="Arial" w:hAnsi="Arial" w:cs="Arial"/>
          <w:sz w:val="24"/>
        </w:rPr>
        <w:t>committee</w:t>
      </w:r>
    </w:p>
    <w:p w14:paraId="1590A52A" w14:textId="77777777" w:rsidR="0021601F" w:rsidRPr="004C229F" w:rsidRDefault="0021601F" w:rsidP="00A13513">
      <w:pPr>
        <w:pStyle w:val="NormalWeb"/>
        <w:rPr>
          <w:rFonts w:ascii="Arial" w:hAnsi="Arial" w:cs="Arial"/>
          <w:sz w:val="24"/>
        </w:rPr>
      </w:pPr>
    </w:p>
    <w:p w14:paraId="200947EE" w14:textId="691D0277" w:rsidR="00792A21" w:rsidRPr="004C229F" w:rsidRDefault="00792A21" w:rsidP="00A13513">
      <w:pPr>
        <w:pStyle w:val="NormalWeb"/>
        <w:rPr>
          <w:rFonts w:ascii="Arial" w:hAnsi="Arial" w:cs="Arial"/>
          <w:sz w:val="24"/>
        </w:rPr>
      </w:pPr>
      <w:r w:rsidRPr="004C229F">
        <w:rPr>
          <w:rFonts w:ascii="Arial" w:hAnsi="Arial" w:cs="Arial"/>
          <w:sz w:val="24"/>
        </w:rPr>
        <w:t>Details</w:t>
      </w:r>
    </w:p>
    <w:p w14:paraId="7F2AA607" w14:textId="6D3DF4CA" w:rsidR="0000012C" w:rsidRPr="004C229F" w:rsidRDefault="00D61DE8" w:rsidP="00A13513">
      <w:pPr>
        <w:pStyle w:val="NormalWeb"/>
        <w:rPr>
          <w:rFonts w:ascii="Arial" w:hAnsi="Arial" w:cs="Arial"/>
          <w:sz w:val="24"/>
        </w:rPr>
      </w:pPr>
      <w:r w:rsidRPr="004C229F">
        <w:rPr>
          <w:rFonts w:ascii="Arial" w:hAnsi="Arial" w:cs="Arial"/>
          <w:sz w:val="24"/>
        </w:rPr>
        <w:t>Charge: To assist the state president with updating the content on  the Newsline service</w:t>
      </w:r>
      <w:r w:rsidR="00121A27">
        <w:rPr>
          <w:rFonts w:ascii="Arial" w:hAnsi="Arial" w:cs="Arial"/>
          <w:sz w:val="24"/>
        </w:rPr>
        <w:t xml:space="preserve"> and our web page</w:t>
      </w:r>
      <w:r w:rsidRPr="004C229F">
        <w:rPr>
          <w:rFonts w:ascii="Arial" w:hAnsi="Arial" w:cs="Arial"/>
          <w:sz w:val="24"/>
        </w:rPr>
        <w:t>, as well as, promoting and advertising NEWSLINE.</w:t>
      </w:r>
    </w:p>
    <w:p w14:paraId="667BEDDC" w14:textId="5A791308" w:rsidR="004B6B73" w:rsidRPr="004C229F" w:rsidRDefault="004B6B73" w:rsidP="00A13513">
      <w:pPr>
        <w:pStyle w:val="NormalWeb"/>
        <w:rPr>
          <w:rFonts w:ascii="Arial" w:hAnsi="Arial" w:cs="Arial"/>
          <w:sz w:val="24"/>
        </w:rPr>
      </w:pPr>
      <w:r>
        <w:rPr>
          <w:rFonts w:ascii="Arial" w:hAnsi="Arial" w:cs="Arial"/>
          <w:sz w:val="24"/>
        </w:rPr>
        <w:t xml:space="preserve"> </w:t>
      </w:r>
    </w:p>
    <w:p w14:paraId="6526DE4B" w14:textId="218C5C6A" w:rsidR="00A13513" w:rsidRPr="004C229F" w:rsidRDefault="00A13513" w:rsidP="00A13513">
      <w:pPr>
        <w:pStyle w:val="NormalWeb"/>
        <w:rPr>
          <w:rFonts w:ascii="Arial" w:hAnsi="Arial"/>
          <w:sz w:val="24"/>
        </w:rPr>
      </w:pPr>
      <w:r w:rsidRPr="004C229F">
        <w:rPr>
          <w:rFonts w:ascii="Arial" w:hAnsi="Arial" w:cs="Arial"/>
          <w:sz w:val="24"/>
        </w:rPr>
        <w:t>1</w:t>
      </w:r>
      <w:r w:rsidR="00BD6ED4">
        <w:rPr>
          <w:rFonts w:ascii="Arial" w:hAnsi="Arial" w:cs="Arial"/>
          <w:sz w:val="24"/>
        </w:rPr>
        <w:t>0</w:t>
      </w:r>
      <w:r w:rsidRPr="004C229F">
        <w:rPr>
          <w:rFonts w:ascii="Arial" w:hAnsi="Arial" w:cs="Arial"/>
          <w:sz w:val="24"/>
        </w:rPr>
        <w:t>: PROMOTION AND PUBLICITY</w:t>
      </w:r>
      <w:r w:rsidR="00792A21" w:rsidRPr="004C229F">
        <w:rPr>
          <w:rFonts w:ascii="Arial" w:hAnsi="Arial" w:cs="Arial"/>
          <w:sz w:val="24"/>
        </w:rPr>
        <w:t xml:space="preserve"> Committee </w:t>
      </w:r>
    </w:p>
    <w:p w14:paraId="7491FC25" w14:textId="77777777" w:rsidR="0021601F" w:rsidRPr="004C229F" w:rsidRDefault="0021601F" w:rsidP="00A13513">
      <w:pPr>
        <w:pStyle w:val="NormalWeb"/>
        <w:rPr>
          <w:rFonts w:ascii="Arial" w:hAnsi="Arial" w:cs="Arial"/>
          <w:sz w:val="24"/>
        </w:rPr>
      </w:pPr>
    </w:p>
    <w:p w14:paraId="27EC5719" w14:textId="1F831CF7" w:rsidR="00792A21" w:rsidRPr="004C229F" w:rsidRDefault="00792A21" w:rsidP="00A13513">
      <w:pPr>
        <w:pStyle w:val="NormalWeb"/>
        <w:rPr>
          <w:rFonts w:ascii="Arial" w:hAnsi="Arial" w:cs="Arial"/>
          <w:sz w:val="24"/>
        </w:rPr>
      </w:pPr>
      <w:r w:rsidRPr="004C229F">
        <w:rPr>
          <w:rFonts w:ascii="Arial" w:hAnsi="Arial" w:cs="Arial"/>
          <w:sz w:val="24"/>
        </w:rPr>
        <w:t>Details</w:t>
      </w:r>
    </w:p>
    <w:p w14:paraId="1A4DFF2A" w14:textId="03FAFD96" w:rsidR="00792A21" w:rsidRPr="004C229F" w:rsidRDefault="004360F0" w:rsidP="00792A21">
      <w:pPr>
        <w:pStyle w:val="NormalWeb"/>
        <w:rPr>
          <w:rFonts w:ascii="Arial" w:hAnsi="Arial"/>
          <w:sz w:val="24"/>
        </w:rPr>
      </w:pPr>
      <w:r w:rsidRPr="004C229F">
        <w:rPr>
          <w:rFonts w:ascii="Arial" w:hAnsi="Arial" w:cs="Arial"/>
          <w:sz w:val="24"/>
        </w:rPr>
        <w:t xml:space="preserve">Charge: </w:t>
      </w:r>
      <w:r w:rsidR="00A13513" w:rsidRPr="004C229F">
        <w:rPr>
          <w:rFonts w:ascii="Arial" w:hAnsi="Arial" w:cs="Arial"/>
          <w:sz w:val="24"/>
        </w:rPr>
        <w:t xml:space="preserve">To develop content and suggest creative ways to promote NFBO branding. Responsibilities include </w:t>
      </w:r>
      <w:r w:rsidR="00DF0FC6" w:rsidRPr="004C229F">
        <w:rPr>
          <w:rFonts w:ascii="Arial" w:hAnsi="Arial" w:cs="Arial"/>
          <w:sz w:val="24"/>
        </w:rPr>
        <w:t xml:space="preserve">but are not limited to </w:t>
      </w:r>
      <w:r w:rsidR="00A13513" w:rsidRPr="004C229F">
        <w:rPr>
          <w:rFonts w:ascii="Arial" w:hAnsi="Arial" w:cs="Arial"/>
          <w:sz w:val="24"/>
        </w:rPr>
        <w:t>research</w:t>
      </w:r>
      <w:r w:rsidR="0021601F" w:rsidRPr="004C229F">
        <w:rPr>
          <w:rFonts w:ascii="Arial" w:hAnsi="Arial" w:cs="Arial"/>
          <w:sz w:val="24"/>
        </w:rPr>
        <w:t>,</w:t>
      </w:r>
      <w:r w:rsidR="00A13513" w:rsidRPr="004C229F">
        <w:rPr>
          <w:rFonts w:ascii="Arial" w:hAnsi="Arial" w:cs="Arial"/>
          <w:sz w:val="24"/>
        </w:rPr>
        <w:t xml:space="preserve"> audience preferences and discover current trends, create engaging text, image and video content, design posts to sustain readers’ curiosity and create buzz around current issues, stay up to date with changes in all social platforms ensuring maximum effectiveness, train leaders how to use social media in a cohesive</w:t>
      </w:r>
      <w:r w:rsidR="0027023D" w:rsidRPr="004C229F">
        <w:rPr>
          <w:rFonts w:ascii="Arial" w:hAnsi="Arial" w:cs="Arial"/>
          <w:sz w:val="24"/>
        </w:rPr>
        <w:t>/</w:t>
      </w:r>
      <w:r w:rsidR="00A13513" w:rsidRPr="004C229F">
        <w:rPr>
          <w:rFonts w:ascii="Arial" w:hAnsi="Arial" w:cs="Arial"/>
          <w:sz w:val="24"/>
        </w:rPr>
        <w:t>beneficial way</w:t>
      </w:r>
      <w:r w:rsidR="00792A21" w:rsidRPr="004C229F">
        <w:rPr>
          <w:rFonts w:ascii="Arial" w:hAnsi="Arial" w:cs="Arial"/>
          <w:sz w:val="24"/>
        </w:rPr>
        <w:t>, and oversee social media accounts. Members on this committee should be proficient computer users.</w:t>
      </w:r>
    </w:p>
    <w:p w14:paraId="4AC274EB" w14:textId="77777777" w:rsidR="003205A2" w:rsidRDefault="003205A2" w:rsidP="00A13513">
      <w:pPr>
        <w:pStyle w:val="NormalWeb"/>
        <w:rPr>
          <w:rFonts w:ascii="Arial" w:hAnsi="Arial" w:cs="Arial"/>
          <w:sz w:val="24"/>
        </w:rPr>
      </w:pPr>
    </w:p>
    <w:p w14:paraId="0E2370B2" w14:textId="1EC37093" w:rsidR="00A13513" w:rsidRPr="004C229F" w:rsidRDefault="00A13513" w:rsidP="00A13513">
      <w:pPr>
        <w:pStyle w:val="NormalWeb"/>
        <w:rPr>
          <w:rFonts w:ascii="Arial" w:hAnsi="Arial"/>
          <w:sz w:val="24"/>
        </w:rPr>
      </w:pPr>
      <w:r w:rsidRPr="004C229F">
        <w:rPr>
          <w:rFonts w:ascii="Arial" w:hAnsi="Arial" w:cs="Arial"/>
          <w:sz w:val="24"/>
        </w:rPr>
        <w:t>1</w:t>
      </w:r>
      <w:r w:rsidR="00BD6ED4">
        <w:rPr>
          <w:rFonts w:ascii="Arial" w:hAnsi="Arial" w:cs="Arial"/>
          <w:sz w:val="24"/>
        </w:rPr>
        <w:t>1</w:t>
      </w:r>
      <w:r w:rsidRPr="004C229F">
        <w:rPr>
          <w:rFonts w:ascii="Arial" w:hAnsi="Arial" w:cs="Arial"/>
          <w:sz w:val="24"/>
        </w:rPr>
        <w:t xml:space="preserve">: SCHOLARSHIP </w:t>
      </w:r>
      <w:r w:rsidR="0021601F" w:rsidRPr="004C229F">
        <w:rPr>
          <w:rFonts w:ascii="Arial" w:hAnsi="Arial" w:cs="Arial"/>
          <w:sz w:val="24"/>
        </w:rPr>
        <w:t>C</w:t>
      </w:r>
      <w:r w:rsidRPr="004C229F">
        <w:rPr>
          <w:rFonts w:ascii="Arial" w:hAnsi="Arial" w:cs="Arial"/>
          <w:sz w:val="24"/>
        </w:rPr>
        <w:t>OMMITTEE</w:t>
      </w:r>
    </w:p>
    <w:p w14:paraId="67DA41DA" w14:textId="77777777" w:rsidR="0021601F" w:rsidRPr="004C229F" w:rsidRDefault="0021601F" w:rsidP="00A13513">
      <w:pPr>
        <w:pStyle w:val="NormalWeb"/>
        <w:rPr>
          <w:rFonts w:ascii="Arial" w:hAnsi="Arial" w:cs="Arial"/>
          <w:sz w:val="24"/>
        </w:rPr>
      </w:pPr>
    </w:p>
    <w:p w14:paraId="17DB2C41" w14:textId="3B1D3824" w:rsidR="0027023D" w:rsidRPr="004C229F" w:rsidRDefault="0027023D" w:rsidP="00A13513">
      <w:pPr>
        <w:pStyle w:val="NormalWeb"/>
        <w:rPr>
          <w:rFonts w:ascii="Arial" w:hAnsi="Arial" w:cs="Arial"/>
          <w:sz w:val="24"/>
        </w:rPr>
      </w:pPr>
      <w:r w:rsidRPr="004C229F">
        <w:rPr>
          <w:rFonts w:ascii="Arial" w:hAnsi="Arial" w:cs="Arial"/>
          <w:sz w:val="24"/>
        </w:rPr>
        <w:t>Details</w:t>
      </w:r>
    </w:p>
    <w:p w14:paraId="7E877C59" w14:textId="77777777" w:rsidR="00FC6F3A" w:rsidRDefault="00A13513" w:rsidP="00A13513">
      <w:pPr>
        <w:pStyle w:val="NormalWeb"/>
        <w:rPr>
          <w:rFonts w:ascii="Arial" w:hAnsi="Arial" w:cs="Arial"/>
          <w:sz w:val="24"/>
        </w:rPr>
      </w:pPr>
      <w:r w:rsidRPr="004C229F">
        <w:rPr>
          <w:rFonts w:ascii="Arial" w:hAnsi="Arial" w:cs="Arial"/>
          <w:sz w:val="24"/>
        </w:rPr>
        <w:t xml:space="preserve">Charge: To conduct the affiliate scholarship program and to develop and implement effective strategies to increase the visibility of the program and increase participation. </w:t>
      </w:r>
    </w:p>
    <w:p w14:paraId="498ADAB9" w14:textId="77777777" w:rsidR="00674778" w:rsidRDefault="00674778" w:rsidP="00A13513">
      <w:pPr>
        <w:pStyle w:val="NormalWeb"/>
        <w:rPr>
          <w:rFonts w:ascii="Arial" w:hAnsi="Arial" w:cs="Arial"/>
          <w:sz w:val="24"/>
        </w:rPr>
      </w:pPr>
    </w:p>
    <w:p w14:paraId="60D43940" w14:textId="79659826" w:rsidR="00A13513" w:rsidRPr="004C229F" w:rsidRDefault="00A13513" w:rsidP="00A13513">
      <w:pPr>
        <w:pStyle w:val="NormalWeb"/>
        <w:rPr>
          <w:rFonts w:ascii="Arial" w:hAnsi="Arial"/>
          <w:sz w:val="24"/>
        </w:rPr>
      </w:pPr>
      <w:r w:rsidRPr="004C229F">
        <w:rPr>
          <w:rFonts w:ascii="Arial" w:hAnsi="Arial" w:cs="Arial"/>
          <w:sz w:val="24"/>
        </w:rPr>
        <w:t>1</w:t>
      </w:r>
      <w:r w:rsidR="00BD6ED4">
        <w:rPr>
          <w:rFonts w:ascii="Arial" w:hAnsi="Arial" w:cs="Arial"/>
          <w:sz w:val="24"/>
        </w:rPr>
        <w:t>2</w:t>
      </w:r>
      <w:r w:rsidRPr="004C229F">
        <w:rPr>
          <w:rFonts w:ascii="Arial" w:hAnsi="Arial" w:cs="Arial"/>
          <w:sz w:val="24"/>
        </w:rPr>
        <w:t>:</w:t>
      </w:r>
      <w:r w:rsidRPr="004C229F">
        <w:rPr>
          <w:rFonts w:ascii="Arial" w:hAnsi="Arial"/>
          <w:sz w:val="24"/>
        </w:rPr>
        <w:t xml:space="preserve"> </w:t>
      </w:r>
      <w:r w:rsidRPr="004C229F">
        <w:rPr>
          <w:rFonts w:ascii="Arial" w:hAnsi="Arial" w:cs="Arial"/>
          <w:color w:val="000000"/>
          <w:sz w:val="24"/>
        </w:rPr>
        <w:t>Diversity, Equity, and Inclusion committee</w:t>
      </w:r>
    </w:p>
    <w:p w14:paraId="66AFF0AF" w14:textId="77777777" w:rsidR="0021601F" w:rsidRPr="004C229F" w:rsidRDefault="0021601F" w:rsidP="00A13513">
      <w:pPr>
        <w:pStyle w:val="NormalWeb"/>
        <w:rPr>
          <w:rFonts w:ascii="Arial" w:hAnsi="Arial" w:cs="Arial"/>
          <w:color w:val="000000"/>
          <w:sz w:val="24"/>
        </w:rPr>
      </w:pPr>
    </w:p>
    <w:p w14:paraId="1E66F01C" w14:textId="04538A05" w:rsidR="0027023D" w:rsidRPr="004C229F" w:rsidRDefault="0027023D" w:rsidP="00A13513">
      <w:pPr>
        <w:pStyle w:val="NormalWeb"/>
        <w:rPr>
          <w:rFonts w:ascii="Arial" w:hAnsi="Arial" w:cs="Arial"/>
          <w:color w:val="000000"/>
          <w:sz w:val="24"/>
        </w:rPr>
      </w:pPr>
      <w:r w:rsidRPr="004C229F">
        <w:rPr>
          <w:rFonts w:ascii="Arial" w:hAnsi="Arial" w:cs="Arial"/>
          <w:color w:val="000000"/>
          <w:sz w:val="24"/>
        </w:rPr>
        <w:t>Detail</w:t>
      </w:r>
      <w:r w:rsidR="003A7C15">
        <w:rPr>
          <w:rFonts w:ascii="Arial" w:hAnsi="Arial" w:cs="Arial"/>
          <w:color w:val="000000"/>
          <w:sz w:val="24"/>
        </w:rPr>
        <w:t>s</w:t>
      </w:r>
    </w:p>
    <w:p w14:paraId="48A529AF" w14:textId="67E7358D" w:rsidR="00A13513" w:rsidRPr="004C229F" w:rsidRDefault="0027023D" w:rsidP="00A13513">
      <w:pPr>
        <w:pStyle w:val="NormalWeb"/>
        <w:rPr>
          <w:rFonts w:ascii="Arial" w:hAnsi="Arial"/>
          <w:sz w:val="24"/>
        </w:rPr>
      </w:pPr>
      <w:r w:rsidRPr="004C229F">
        <w:rPr>
          <w:rFonts w:ascii="Arial" w:hAnsi="Arial" w:cs="Arial"/>
          <w:color w:val="000000"/>
          <w:sz w:val="24"/>
        </w:rPr>
        <w:t>C</w:t>
      </w:r>
      <w:r w:rsidR="00A13513" w:rsidRPr="004C229F">
        <w:rPr>
          <w:rFonts w:ascii="Arial" w:hAnsi="Arial" w:cs="Arial"/>
          <w:color w:val="000000"/>
          <w:sz w:val="24"/>
        </w:rPr>
        <w:t>harge</w:t>
      </w:r>
      <w:r w:rsidRPr="004C229F">
        <w:rPr>
          <w:rFonts w:ascii="Arial" w:hAnsi="Arial" w:cs="Arial"/>
          <w:color w:val="000000"/>
          <w:sz w:val="24"/>
        </w:rPr>
        <w:t>:</w:t>
      </w:r>
      <w:r w:rsidR="00A13513" w:rsidRPr="004C229F">
        <w:rPr>
          <w:rFonts w:ascii="Arial" w:hAnsi="Arial" w:cs="Arial"/>
          <w:color w:val="000000"/>
          <w:sz w:val="24"/>
        </w:rPr>
        <w:t xml:space="preserve"> to provide education and training, guidance and advocacy where needed. Our diverse community includes, but is not limited to, the intersectionality of ability, age, religion, race, ethnicity, culture, gender identity or expression, and sexual orientation.</w:t>
      </w:r>
    </w:p>
    <w:p w14:paraId="71EC43AE" w14:textId="77777777" w:rsidR="007970CB" w:rsidRDefault="007970CB" w:rsidP="00A13513">
      <w:pPr>
        <w:pStyle w:val="NormalWeb"/>
        <w:rPr>
          <w:rFonts w:ascii="Arial" w:hAnsi="Arial" w:cs="Arial"/>
          <w:color w:val="000000"/>
          <w:sz w:val="24"/>
        </w:rPr>
      </w:pPr>
    </w:p>
    <w:p w14:paraId="14752902" w14:textId="113679D3" w:rsidR="00A13513" w:rsidRPr="004C229F" w:rsidRDefault="00A13513" w:rsidP="00A13513">
      <w:pPr>
        <w:pStyle w:val="NormalWeb"/>
        <w:rPr>
          <w:rFonts w:ascii="Arial" w:hAnsi="Arial"/>
          <w:sz w:val="24"/>
        </w:rPr>
      </w:pPr>
      <w:r w:rsidRPr="004C229F">
        <w:rPr>
          <w:rFonts w:ascii="Arial" w:hAnsi="Arial" w:cs="Arial"/>
          <w:color w:val="000000"/>
          <w:sz w:val="24"/>
        </w:rPr>
        <w:t>1</w:t>
      </w:r>
      <w:r w:rsidR="00D95C31">
        <w:rPr>
          <w:rFonts w:ascii="Arial" w:hAnsi="Arial" w:cs="Arial"/>
          <w:color w:val="000000"/>
          <w:sz w:val="24"/>
        </w:rPr>
        <w:t>3</w:t>
      </w:r>
      <w:r w:rsidRPr="004C229F">
        <w:rPr>
          <w:rFonts w:ascii="Arial" w:hAnsi="Arial" w:cs="Arial"/>
          <w:color w:val="000000"/>
          <w:sz w:val="24"/>
        </w:rPr>
        <w:t>: Employment Committee</w:t>
      </w:r>
    </w:p>
    <w:p w14:paraId="55482CBC" w14:textId="77777777" w:rsidR="0021601F" w:rsidRPr="004C229F" w:rsidRDefault="0021601F" w:rsidP="00A13513">
      <w:pPr>
        <w:pStyle w:val="NormalWeb"/>
        <w:rPr>
          <w:rFonts w:ascii="Arial" w:hAnsi="Arial" w:cs="Arial"/>
          <w:sz w:val="24"/>
        </w:rPr>
      </w:pPr>
    </w:p>
    <w:p w14:paraId="10C79576" w14:textId="07166E36" w:rsidR="0027023D" w:rsidRPr="004C229F" w:rsidRDefault="0027023D" w:rsidP="00A13513">
      <w:pPr>
        <w:pStyle w:val="NormalWeb"/>
        <w:rPr>
          <w:rFonts w:ascii="Arial" w:hAnsi="Arial" w:cs="Arial"/>
          <w:sz w:val="24"/>
        </w:rPr>
      </w:pPr>
      <w:r w:rsidRPr="004C229F">
        <w:rPr>
          <w:rFonts w:ascii="Arial" w:hAnsi="Arial" w:cs="Arial"/>
          <w:sz w:val="24"/>
        </w:rPr>
        <w:t>Detail</w:t>
      </w:r>
      <w:r w:rsidR="003A7C15">
        <w:rPr>
          <w:rFonts w:ascii="Arial" w:hAnsi="Arial" w:cs="Arial"/>
          <w:sz w:val="24"/>
        </w:rPr>
        <w:t>s</w:t>
      </w:r>
    </w:p>
    <w:p w14:paraId="6DB2DEFB" w14:textId="1911CA5A" w:rsidR="00A13513" w:rsidRPr="004C229F" w:rsidRDefault="0027023D" w:rsidP="00A13513">
      <w:pPr>
        <w:pStyle w:val="NormalWeb"/>
        <w:rPr>
          <w:rFonts w:ascii="Arial" w:hAnsi="Arial" w:cs="Arial"/>
          <w:sz w:val="24"/>
        </w:rPr>
      </w:pPr>
      <w:r w:rsidRPr="004C229F">
        <w:rPr>
          <w:rFonts w:ascii="Arial" w:hAnsi="Arial" w:cs="Arial"/>
          <w:sz w:val="24"/>
        </w:rPr>
        <w:t xml:space="preserve">Charge: </w:t>
      </w:r>
      <w:r w:rsidR="00A13513" w:rsidRPr="004C229F">
        <w:rPr>
          <w:rFonts w:ascii="Arial" w:hAnsi="Arial" w:cs="Arial"/>
          <w:sz w:val="24"/>
        </w:rPr>
        <w:t>To inform the president about policies, legislation, strategies, and initiatives on why NFBO should be involved to improve employment opportunities for blind persons throughout the state and beyond; the importance of holding various platforms on accessible technology, socializations skills, resume writing, career exploration and preparing employers for interviewing and hiring blind people; also prepare members for the National and various Career Fairs through,</w:t>
      </w:r>
      <w:r w:rsidR="00A13513" w:rsidRPr="004C229F">
        <w:rPr>
          <w:rFonts w:ascii="Arial" w:hAnsi="Arial"/>
          <w:sz w:val="24"/>
        </w:rPr>
        <w:t xml:space="preserve"> </w:t>
      </w:r>
      <w:r w:rsidR="00A13513" w:rsidRPr="004C229F">
        <w:rPr>
          <w:rFonts w:ascii="Arial" w:hAnsi="Arial" w:cs="Arial"/>
          <w:color w:val="000000"/>
          <w:sz w:val="24"/>
        </w:rPr>
        <w:t>Learning about new employment resources. Networking and interviewing techniques;</w:t>
      </w:r>
      <w:r w:rsidR="00A13513" w:rsidRPr="004C229F">
        <w:rPr>
          <w:rFonts w:ascii="Arial" w:hAnsi="Arial" w:cs="Arial"/>
          <w:sz w:val="24"/>
        </w:rPr>
        <w:t xml:space="preserve"> finally educating members on the significance on how to advocate for reasonable accommodations, rehabilitation services and other vital resources to aid one in being productive and successful in obtaining and maintaining a career</w:t>
      </w:r>
      <w:r w:rsidR="00AF5137" w:rsidRPr="004C229F">
        <w:rPr>
          <w:rFonts w:ascii="Arial" w:hAnsi="Arial" w:cs="Arial"/>
          <w:sz w:val="24"/>
        </w:rPr>
        <w:t xml:space="preserve">. </w:t>
      </w:r>
    </w:p>
    <w:p w14:paraId="6097AA01" w14:textId="77777777" w:rsidR="00653E50" w:rsidRDefault="00653E50" w:rsidP="00A13513">
      <w:pPr>
        <w:pStyle w:val="NormalWeb"/>
        <w:rPr>
          <w:rFonts w:ascii="Arial" w:hAnsi="Arial" w:cs="Arial"/>
          <w:color w:val="000000"/>
          <w:sz w:val="24"/>
        </w:rPr>
      </w:pPr>
    </w:p>
    <w:p w14:paraId="3DC8A738" w14:textId="2816764F" w:rsidR="007A3D85" w:rsidRDefault="00AA753F" w:rsidP="003A7C15">
      <w:pPr>
        <w:pStyle w:val="NormalWeb"/>
        <w:rPr>
          <w:rFonts w:eastAsia="Times New Roman"/>
        </w:rPr>
      </w:pPr>
      <w:r w:rsidRPr="004C229F">
        <w:rPr>
          <w:rFonts w:ascii="Arial" w:hAnsi="Arial" w:cs="Arial"/>
          <w:color w:val="000000"/>
          <w:sz w:val="24"/>
        </w:rPr>
        <w:t>1</w:t>
      </w:r>
      <w:r>
        <w:rPr>
          <w:rFonts w:ascii="Arial" w:hAnsi="Arial" w:cs="Arial"/>
          <w:color w:val="000000"/>
          <w:sz w:val="24"/>
        </w:rPr>
        <w:t>4</w:t>
      </w:r>
      <w:r w:rsidRPr="004C229F">
        <w:rPr>
          <w:rFonts w:ascii="Arial" w:hAnsi="Arial" w:cs="Arial"/>
          <w:color w:val="000000"/>
          <w:sz w:val="24"/>
        </w:rPr>
        <w:t>:</w:t>
      </w:r>
      <w:r w:rsidR="003A7C15">
        <w:rPr>
          <w:rFonts w:ascii="Arial" w:hAnsi="Arial" w:cs="Arial"/>
          <w:color w:val="000000"/>
          <w:sz w:val="24"/>
        </w:rPr>
        <w:t xml:space="preserve"> </w:t>
      </w:r>
      <w:r w:rsidR="005F6C27">
        <w:rPr>
          <w:rFonts w:eastAsia="Times New Roman"/>
        </w:rPr>
        <w:t>Randolph-</w:t>
      </w:r>
      <w:r w:rsidR="00E91F4B">
        <w:rPr>
          <w:rFonts w:eastAsia="Times New Roman"/>
        </w:rPr>
        <w:t>Sheppard</w:t>
      </w:r>
      <w:r w:rsidR="005F6C27">
        <w:rPr>
          <w:rFonts w:eastAsia="Times New Roman"/>
        </w:rPr>
        <w:t xml:space="preserve"> Committee</w:t>
      </w:r>
    </w:p>
    <w:p w14:paraId="00C58361" w14:textId="344DC913" w:rsidR="003A7C15" w:rsidRDefault="003A7C15" w:rsidP="003A7C15">
      <w:pPr>
        <w:pStyle w:val="NormalWeb"/>
        <w:rPr>
          <w:rFonts w:eastAsia="Times New Roman"/>
        </w:rPr>
      </w:pPr>
    </w:p>
    <w:p w14:paraId="2727B785" w14:textId="0757A740" w:rsidR="003A7C15" w:rsidRDefault="003A7C15" w:rsidP="003A7C15">
      <w:pPr>
        <w:pStyle w:val="NormalWeb"/>
        <w:rPr>
          <w:rFonts w:eastAsia="Times New Roman"/>
        </w:rPr>
      </w:pPr>
      <w:r>
        <w:rPr>
          <w:rFonts w:eastAsia="Times New Roman"/>
        </w:rPr>
        <w:t>Details</w:t>
      </w:r>
    </w:p>
    <w:p w14:paraId="517F625E" w14:textId="687F6FD5" w:rsidR="005F6C27" w:rsidRDefault="007A3D85" w:rsidP="005F6C27">
      <w:pPr>
        <w:spacing w:after="240"/>
        <w:rPr>
          <w:rFonts w:eastAsia="Times New Roman"/>
        </w:rPr>
      </w:pPr>
      <w:r>
        <w:rPr>
          <w:rFonts w:eastAsia="Times New Roman"/>
        </w:rPr>
        <w:t>Charge:</w:t>
      </w:r>
      <w:r w:rsidR="003A7C15">
        <w:rPr>
          <w:rFonts w:eastAsia="Times New Roman"/>
        </w:rPr>
        <w:t xml:space="preserve"> </w:t>
      </w:r>
      <w:r w:rsidR="005F6C27">
        <w:rPr>
          <w:rFonts w:eastAsia="Times New Roman"/>
        </w:rPr>
        <w:t xml:space="preserve">To work hand-in-hand with the National Association of Blind Merchants and the Ohio Vendors Representative Committee to maximize opportunities in Ohio’s Business Enterprise Program, to advocate for blind licensees and prospective licensees in the program, to keep the NFB of Ohio </w:t>
      </w:r>
      <w:r w:rsidR="003A7C15">
        <w:rPr>
          <w:rFonts w:eastAsia="Times New Roman"/>
        </w:rPr>
        <w:t>B</w:t>
      </w:r>
      <w:r w:rsidR="005F6C27">
        <w:rPr>
          <w:rFonts w:eastAsia="Times New Roman"/>
        </w:rPr>
        <w:t xml:space="preserve">oard of </w:t>
      </w:r>
      <w:r w:rsidR="003A7C15">
        <w:rPr>
          <w:rFonts w:eastAsia="Times New Roman"/>
        </w:rPr>
        <w:t>D</w:t>
      </w:r>
      <w:r w:rsidR="005F6C27">
        <w:rPr>
          <w:rFonts w:eastAsia="Times New Roman"/>
        </w:rPr>
        <w:t>irectors informed regarding current issues surrounding the program, and to sponsor and provide ongoing training and education regarding entrepreneurship and other topics of interest to blind vendors.</w:t>
      </w:r>
    </w:p>
    <w:sectPr w:rsidR="005F6C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1E03" w14:textId="77777777" w:rsidR="006846CD" w:rsidRDefault="006846CD" w:rsidP="008473DD">
      <w:r>
        <w:separator/>
      </w:r>
    </w:p>
  </w:endnote>
  <w:endnote w:type="continuationSeparator" w:id="0">
    <w:p w14:paraId="31B03C52" w14:textId="77777777" w:rsidR="006846CD" w:rsidRDefault="006846CD" w:rsidP="008473DD">
      <w:r>
        <w:continuationSeparator/>
      </w:r>
    </w:p>
  </w:endnote>
  <w:endnote w:type="continuationNotice" w:id="1">
    <w:p w14:paraId="1223C52A" w14:textId="77777777" w:rsidR="006846CD" w:rsidRDefault="0068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A04E" w14:textId="77777777" w:rsidR="008473DD" w:rsidRDefault="0084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82A5" w14:textId="77777777" w:rsidR="008473DD" w:rsidRDefault="00847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47D9" w14:textId="77777777" w:rsidR="008473DD" w:rsidRDefault="0084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7135B" w14:textId="77777777" w:rsidR="006846CD" w:rsidRDefault="006846CD" w:rsidP="008473DD">
      <w:r>
        <w:separator/>
      </w:r>
    </w:p>
  </w:footnote>
  <w:footnote w:type="continuationSeparator" w:id="0">
    <w:p w14:paraId="6E8A9856" w14:textId="77777777" w:rsidR="006846CD" w:rsidRDefault="006846CD" w:rsidP="008473DD">
      <w:r>
        <w:continuationSeparator/>
      </w:r>
    </w:p>
  </w:footnote>
  <w:footnote w:type="continuationNotice" w:id="1">
    <w:p w14:paraId="4D01FB9C" w14:textId="77777777" w:rsidR="006846CD" w:rsidRDefault="00684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6B39" w14:textId="77777777" w:rsidR="008473DD" w:rsidRDefault="0084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EA75" w14:textId="77777777" w:rsidR="008473DD" w:rsidRDefault="00847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EA3D" w14:textId="77777777" w:rsidR="008473DD" w:rsidRDefault="0084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066"/>
    <w:multiLevelType w:val="hybridMultilevel"/>
    <w:tmpl w:val="0848F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33F2429"/>
    <w:multiLevelType w:val="hybridMultilevel"/>
    <w:tmpl w:val="C61A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51361444">
    <w:abstractNumId w:val="1"/>
  </w:num>
  <w:num w:numId="2" w16cid:durableId="10811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BE"/>
    <w:rsid w:val="0000012C"/>
    <w:rsid w:val="000042D8"/>
    <w:rsid w:val="0000743D"/>
    <w:rsid w:val="00010591"/>
    <w:rsid w:val="000142CB"/>
    <w:rsid w:val="00015A4F"/>
    <w:rsid w:val="00037413"/>
    <w:rsid w:val="000463E3"/>
    <w:rsid w:val="000528F9"/>
    <w:rsid w:val="0005400F"/>
    <w:rsid w:val="00055A0F"/>
    <w:rsid w:val="00055CB4"/>
    <w:rsid w:val="00056E6C"/>
    <w:rsid w:val="00057A33"/>
    <w:rsid w:val="000617D0"/>
    <w:rsid w:val="000639E9"/>
    <w:rsid w:val="000659B3"/>
    <w:rsid w:val="00070205"/>
    <w:rsid w:val="00081539"/>
    <w:rsid w:val="0008271C"/>
    <w:rsid w:val="000902E2"/>
    <w:rsid w:val="0009045C"/>
    <w:rsid w:val="000933A9"/>
    <w:rsid w:val="00096C40"/>
    <w:rsid w:val="00096F8D"/>
    <w:rsid w:val="000A10AC"/>
    <w:rsid w:val="000A6D3C"/>
    <w:rsid w:val="000A7788"/>
    <w:rsid w:val="000A781E"/>
    <w:rsid w:val="000B1B97"/>
    <w:rsid w:val="000B26A8"/>
    <w:rsid w:val="000B3C01"/>
    <w:rsid w:val="000B4FB9"/>
    <w:rsid w:val="000C36CC"/>
    <w:rsid w:val="000C676A"/>
    <w:rsid w:val="000D0F2D"/>
    <w:rsid w:val="000D1971"/>
    <w:rsid w:val="000D7B73"/>
    <w:rsid w:val="000E1EDD"/>
    <w:rsid w:val="000F0B9C"/>
    <w:rsid w:val="001016D8"/>
    <w:rsid w:val="00102462"/>
    <w:rsid w:val="00103796"/>
    <w:rsid w:val="001039E6"/>
    <w:rsid w:val="00112231"/>
    <w:rsid w:val="00114CC2"/>
    <w:rsid w:val="00121A27"/>
    <w:rsid w:val="00121BCA"/>
    <w:rsid w:val="001261E7"/>
    <w:rsid w:val="0012704E"/>
    <w:rsid w:val="00142EE9"/>
    <w:rsid w:val="00144E6E"/>
    <w:rsid w:val="0015135D"/>
    <w:rsid w:val="00151D31"/>
    <w:rsid w:val="0015604E"/>
    <w:rsid w:val="00165513"/>
    <w:rsid w:val="00166719"/>
    <w:rsid w:val="00167A98"/>
    <w:rsid w:val="001819EB"/>
    <w:rsid w:val="0018504C"/>
    <w:rsid w:val="0019329A"/>
    <w:rsid w:val="00193414"/>
    <w:rsid w:val="00194CF8"/>
    <w:rsid w:val="001A09FF"/>
    <w:rsid w:val="001A0FBE"/>
    <w:rsid w:val="001A3530"/>
    <w:rsid w:val="001A3D30"/>
    <w:rsid w:val="001A7438"/>
    <w:rsid w:val="001B2F32"/>
    <w:rsid w:val="001C19BC"/>
    <w:rsid w:val="001C2DDE"/>
    <w:rsid w:val="001C3F1B"/>
    <w:rsid w:val="001D19B2"/>
    <w:rsid w:val="001D1BC1"/>
    <w:rsid w:val="001D5E6B"/>
    <w:rsid w:val="001E35C8"/>
    <w:rsid w:val="001E72CE"/>
    <w:rsid w:val="001E7581"/>
    <w:rsid w:val="001E77F5"/>
    <w:rsid w:val="001F124E"/>
    <w:rsid w:val="001F287A"/>
    <w:rsid w:val="001F54D6"/>
    <w:rsid w:val="002019D7"/>
    <w:rsid w:val="00202A85"/>
    <w:rsid w:val="002059CB"/>
    <w:rsid w:val="00210BA2"/>
    <w:rsid w:val="00210FA6"/>
    <w:rsid w:val="0021569A"/>
    <w:rsid w:val="0021601F"/>
    <w:rsid w:val="00216637"/>
    <w:rsid w:val="00233D5F"/>
    <w:rsid w:val="0023482C"/>
    <w:rsid w:val="00235EEB"/>
    <w:rsid w:val="002404A4"/>
    <w:rsid w:val="0024080D"/>
    <w:rsid w:val="00241E3C"/>
    <w:rsid w:val="002428AA"/>
    <w:rsid w:val="002458E9"/>
    <w:rsid w:val="00246719"/>
    <w:rsid w:val="00247020"/>
    <w:rsid w:val="002475BE"/>
    <w:rsid w:val="00250E24"/>
    <w:rsid w:val="002519D5"/>
    <w:rsid w:val="00262C01"/>
    <w:rsid w:val="00265659"/>
    <w:rsid w:val="0027023D"/>
    <w:rsid w:val="00272A3F"/>
    <w:rsid w:val="00277B94"/>
    <w:rsid w:val="00285A5B"/>
    <w:rsid w:val="00285AD0"/>
    <w:rsid w:val="002906AA"/>
    <w:rsid w:val="00291ACD"/>
    <w:rsid w:val="002B1A39"/>
    <w:rsid w:val="002B2671"/>
    <w:rsid w:val="002B44C9"/>
    <w:rsid w:val="002B4FCF"/>
    <w:rsid w:val="002B598E"/>
    <w:rsid w:val="002C3280"/>
    <w:rsid w:val="002C7967"/>
    <w:rsid w:val="002D18EC"/>
    <w:rsid w:val="002D38DC"/>
    <w:rsid w:val="002D7F72"/>
    <w:rsid w:val="002E33E0"/>
    <w:rsid w:val="002E36F2"/>
    <w:rsid w:val="002E6AE3"/>
    <w:rsid w:val="002F056B"/>
    <w:rsid w:val="002F3646"/>
    <w:rsid w:val="002F6ACD"/>
    <w:rsid w:val="002F718F"/>
    <w:rsid w:val="002F7AE5"/>
    <w:rsid w:val="0030111B"/>
    <w:rsid w:val="003042A1"/>
    <w:rsid w:val="003054D7"/>
    <w:rsid w:val="0030573F"/>
    <w:rsid w:val="00305EEE"/>
    <w:rsid w:val="0030617F"/>
    <w:rsid w:val="00306537"/>
    <w:rsid w:val="00310F83"/>
    <w:rsid w:val="003117B0"/>
    <w:rsid w:val="00314436"/>
    <w:rsid w:val="00314738"/>
    <w:rsid w:val="003205A2"/>
    <w:rsid w:val="00321D9D"/>
    <w:rsid w:val="003306FF"/>
    <w:rsid w:val="00331B53"/>
    <w:rsid w:val="00335B7F"/>
    <w:rsid w:val="003447DA"/>
    <w:rsid w:val="003465BF"/>
    <w:rsid w:val="003507E7"/>
    <w:rsid w:val="003621BB"/>
    <w:rsid w:val="00365F1C"/>
    <w:rsid w:val="00372C51"/>
    <w:rsid w:val="00380E0E"/>
    <w:rsid w:val="0038163B"/>
    <w:rsid w:val="00382C94"/>
    <w:rsid w:val="00385B9F"/>
    <w:rsid w:val="00386222"/>
    <w:rsid w:val="003934A4"/>
    <w:rsid w:val="003A07B2"/>
    <w:rsid w:val="003A0EA5"/>
    <w:rsid w:val="003A1280"/>
    <w:rsid w:val="003A2CAF"/>
    <w:rsid w:val="003A3687"/>
    <w:rsid w:val="003A43EB"/>
    <w:rsid w:val="003A49D3"/>
    <w:rsid w:val="003A5494"/>
    <w:rsid w:val="003A7AE4"/>
    <w:rsid w:val="003A7C15"/>
    <w:rsid w:val="003A7C77"/>
    <w:rsid w:val="003B111D"/>
    <w:rsid w:val="003B4774"/>
    <w:rsid w:val="003B7DF1"/>
    <w:rsid w:val="003C15BC"/>
    <w:rsid w:val="003C298F"/>
    <w:rsid w:val="003D0241"/>
    <w:rsid w:val="003D0FA1"/>
    <w:rsid w:val="003D1352"/>
    <w:rsid w:val="003D211D"/>
    <w:rsid w:val="003D3066"/>
    <w:rsid w:val="003D358D"/>
    <w:rsid w:val="003D3F15"/>
    <w:rsid w:val="003D469C"/>
    <w:rsid w:val="003D5B5C"/>
    <w:rsid w:val="003D6384"/>
    <w:rsid w:val="003D7477"/>
    <w:rsid w:val="003E0EFB"/>
    <w:rsid w:val="003E38B5"/>
    <w:rsid w:val="003E533D"/>
    <w:rsid w:val="003E75DC"/>
    <w:rsid w:val="003F1654"/>
    <w:rsid w:val="003F2AD2"/>
    <w:rsid w:val="003F3D61"/>
    <w:rsid w:val="003F687E"/>
    <w:rsid w:val="003F784B"/>
    <w:rsid w:val="003F7A21"/>
    <w:rsid w:val="004013D7"/>
    <w:rsid w:val="004019AA"/>
    <w:rsid w:val="00402BBA"/>
    <w:rsid w:val="004040A0"/>
    <w:rsid w:val="004056AB"/>
    <w:rsid w:val="00407BDB"/>
    <w:rsid w:val="00407D0B"/>
    <w:rsid w:val="00415582"/>
    <w:rsid w:val="00416DF6"/>
    <w:rsid w:val="004172E4"/>
    <w:rsid w:val="00417B00"/>
    <w:rsid w:val="00424903"/>
    <w:rsid w:val="004252EB"/>
    <w:rsid w:val="00425943"/>
    <w:rsid w:val="00426885"/>
    <w:rsid w:val="0043189D"/>
    <w:rsid w:val="004321DE"/>
    <w:rsid w:val="00433AF7"/>
    <w:rsid w:val="00435144"/>
    <w:rsid w:val="004360F0"/>
    <w:rsid w:val="00440C98"/>
    <w:rsid w:val="00442135"/>
    <w:rsid w:val="00443735"/>
    <w:rsid w:val="00444A46"/>
    <w:rsid w:val="00454E98"/>
    <w:rsid w:val="004553B3"/>
    <w:rsid w:val="004564FC"/>
    <w:rsid w:val="004605A9"/>
    <w:rsid w:val="00463718"/>
    <w:rsid w:val="004660A0"/>
    <w:rsid w:val="004672E3"/>
    <w:rsid w:val="00467BD5"/>
    <w:rsid w:val="0047066D"/>
    <w:rsid w:val="00471179"/>
    <w:rsid w:val="00471EEF"/>
    <w:rsid w:val="0047592D"/>
    <w:rsid w:val="0048140A"/>
    <w:rsid w:val="00482714"/>
    <w:rsid w:val="0048499E"/>
    <w:rsid w:val="0048539E"/>
    <w:rsid w:val="00487B79"/>
    <w:rsid w:val="00490420"/>
    <w:rsid w:val="004907D3"/>
    <w:rsid w:val="00494F4D"/>
    <w:rsid w:val="004968FA"/>
    <w:rsid w:val="004A2392"/>
    <w:rsid w:val="004A24FD"/>
    <w:rsid w:val="004B5B43"/>
    <w:rsid w:val="004B6B73"/>
    <w:rsid w:val="004B7143"/>
    <w:rsid w:val="004C05AE"/>
    <w:rsid w:val="004C229F"/>
    <w:rsid w:val="004C2438"/>
    <w:rsid w:val="004C6600"/>
    <w:rsid w:val="004C784B"/>
    <w:rsid w:val="004D36F8"/>
    <w:rsid w:val="004D5433"/>
    <w:rsid w:val="004E27CF"/>
    <w:rsid w:val="004E3CD2"/>
    <w:rsid w:val="004E3E38"/>
    <w:rsid w:val="004E610E"/>
    <w:rsid w:val="004F4352"/>
    <w:rsid w:val="00504ECB"/>
    <w:rsid w:val="005068E4"/>
    <w:rsid w:val="005079C1"/>
    <w:rsid w:val="00512EA0"/>
    <w:rsid w:val="00513019"/>
    <w:rsid w:val="00520486"/>
    <w:rsid w:val="00524E4D"/>
    <w:rsid w:val="00530039"/>
    <w:rsid w:val="005346EF"/>
    <w:rsid w:val="00537960"/>
    <w:rsid w:val="00540558"/>
    <w:rsid w:val="00545152"/>
    <w:rsid w:val="005473BC"/>
    <w:rsid w:val="0055398C"/>
    <w:rsid w:val="005542B4"/>
    <w:rsid w:val="005551BC"/>
    <w:rsid w:val="005601E2"/>
    <w:rsid w:val="00560C53"/>
    <w:rsid w:val="00567EBC"/>
    <w:rsid w:val="00572FDA"/>
    <w:rsid w:val="00581318"/>
    <w:rsid w:val="00584EEA"/>
    <w:rsid w:val="0058611B"/>
    <w:rsid w:val="00586387"/>
    <w:rsid w:val="00591DBD"/>
    <w:rsid w:val="005A34E8"/>
    <w:rsid w:val="005A74A5"/>
    <w:rsid w:val="005B3A82"/>
    <w:rsid w:val="005B5487"/>
    <w:rsid w:val="005B59B1"/>
    <w:rsid w:val="005B6803"/>
    <w:rsid w:val="005B747C"/>
    <w:rsid w:val="005C0500"/>
    <w:rsid w:val="005C2F05"/>
    <w:rsid w:val="005C6E05"/>
    <w:rsid w:val="005D518F"/>
    <w:rsid w:val="005D7500"/>
    <w:rsid w:val="005E1650"/>
    <w:rsid w:val="005E1969"/>
    <w:rsid w:val="005E2B16"/>
    <w:rsid w:val="005E72F2"/>
    <w:rsid w:val="005F2AC9"/>
    <w:rsid w:val="005F6C27"/>
    <w:rsid w:val="006034BA"/>
    <w:rsid w:val="00604821"/>
    <w:rsid w:val="0061658D"/>
    <w:rsid w:val="00622B01"/>
    <w:rsid w:val="00624FC8"/>
    <w:rsid w:val="00627A45"/>
    <w:rsid w:val="00634FF8"/>
    <w:rsid w:val="00635A9D"/>
    <w:rsid w:val="006366D8"/>
    <w:rsid w:val="00640F3A"/>
    <w:rsid w:val="00642BB4"/>
    <w:rsid w:val="00642D88"/>
    <w:rsid w:val="00644158"/>
    <w:rsid w:val="00647AAA"/>
    <w:rsid w:val="006516D1"/>
    <w:rsid w:val="00653E50"/>
    <w:rsid w:val="00663883"/>
    <w:rsid w:val="0066471C"/>
    <w:rsid w:val="00674778"/>
    <w:rsid w:val="00675B67"/>
    <w:rsid w:val="006846CD"/>
    <w:rsid w:val="00692E20"/>
    <w:rsid w:val="00694852"/>
    <w:rsid w:val="00695694"/>
    <w:rsid w:val="006A10CA"/>
    <w:rsid w:val="006A3B26"/>
    <w:rsid w:val="006A4220"/>
    <w:rsid w:val="006A6AAB"/>
    <w:rsid w:val="006A7956"/>
    <w:rsid w:val="006B2561"/>
    <w:rsid w:val="006B4E4F"/>
    <w:rsid w:val="006B5E07"/>
    <w:rsid w:val="006B69F5"/>
    <w:rsid w:val="006B760F"/>
    <w:rsid w:val="006B797E"/>
    <w:rsid w:val="006C21CF"/>
    <w:rsid w:val="006C61FB"/>
    <w:rsid w:val="006C6DA1"/>
    <w:rsid w:val="006C7266"/>
    <w:rsid w:val="006D07F5"/>
    <w:rsid w:val="006D0B17"/>
    <w:rsid w:val="006D17DE"/>
    <w:rsid w:val="006D2400"/>
    <w:rsid w:val="006D53F3"/>
    <w:rsid w:val="006F29DE"/>
    <w:rsid w:val="00701B6D"/>
    <w:rsid w:val="00707445"/>
    <w:rsid w:val="00712477"/>
    <w:rsid w:val="007265C2"/>
    <w:rsid w:val="00727555"/>
    <w:rsid w:val="00731C9C"/>
    <w:rsid w:val="00734B5B"/>
    <w:rsid w:val="0073534E"/>
    <w:rsid w:val="00736ADF"/>
    <w:rsid w:val="0074118A"/>
    <w:rsid w:val="00745142"/>
    <w:rsid w:val="00751787"/>
    <w:rsid w:val="0075695C"/>
    <w:rsid w:val="00757554"/>
    <w:rsid w:val="00772177"/>
    <w:rsid w:val="00773511"/>
    <w:rsid w:val="00773610"/>
    <w:rsid w:val="00773E21"/>
    <w:rsid w:val="00775C82"/>
    <w:rsid w:val="007818FA"/>
    <w:rsid w:val="007873D8"/>
    <w:rsid w:val="00787CB9"/>
    <w:rsid w:val="00792A21"/>
    <w:rsid w:val="007940C9"/>
    <w:rsid w:val="007970CB"/>
    <w:rsid w:val="007A003A"/>
    <w:rsid w:val="007A26A7"/>
    <w:rsid w:val="007A3D85"/>
    <w:rsid w:val="007A6623"/>
    <w:rsid w:val="007A6713"/>
    <w:rsid w:val="007A77F2"/>
    <w:rsid w:val="007B254D"/>
    <w:rsid w:val="007B4C0F"/>
    <w:rsid w:val="007B5DE7"/>
    <w:rsid w:val="007B6549"/>
    <w:rsid w:val="007C0A23"/>
    <w:rsid w:val="007C2401"/>
    <w:rsid w:val="007C4614"/>
    <w:rsid w:val="007D2367"/>
    <w:rsid w:val="007D24A6"/>
    <w:rsid w:val="007D2D9F"/>
    <w:rsid w:val="007E56E2"/>
    <w:rsid w:val="007E7BBD"/>
    <w:rsid w:val="007F1131"/>
    <w:rsid w:val="007F2770"/>
    <w:rsid w:val="007F33E7"/>
    <w:rsid w:val="00801706"/>
    <w:rsid w:val="0080730A"/>
    <w:rsid w:val="00810365"/>
    <w:rsid w:val="00812F27"/>
    <w:rsid w:val="00815631"/>
    <w:rsid w:val="00816633"/>
    <w:rsid w:val="00816B12"/>
    <w:rsid w:val="00817070"/>
    <w:rsid w:val="008203CD"/>
    <w:rsid w:val="00821762"/>
    <w:rsid w:val="00822CA9"/>
    <w:rsid w:val="00822EA0"/>
    <w:rsid w:val="008265DA"/>
    <w:rsid w:val="0083225D"/>
    <w:rsid w:val="008324A9"/>
    <w:rsid w:val="008329C6"/>
    <w:rsid w:val="00841016"/>
    <w:rsid w:val="00842549"/>
    <w:rsid w:val="008453FA"/>
    <w:rsid w:val="008473DD"/>
    <w:rsid w:val="008510C3"/>
    <w:rsid w:val="00861254"/>
    <w:rsid w:val="008644A4"/>
    <w:rsid w:val="00865889"/>
    <w:rsid w:val="0086601A"/>
    <w:rsid w:val="00871917"/>
    <w:rsid w:val="008723ED"/>
    <w:rsid w:val="00873860"/>
    <w:rsid w:val="00876CFA"/>
    <w:rsid w:val="008776DF"/>
    <w:rsid w:val="00884530"/>
    <w:rsid w:val="008853EB"/>
    <w:rsid w:val="008869B8"/>
    <w:rsid w:val="008942B5"/>
    <w:rsid w:val="00894348"/>
    <w:rsid w:val="00895394"/>
    <w:rsid w:val="008A074F"/>
    <w:rsid w:val="008A2228"/>
    <w:rsid w:val="008A65B0"/>
    <w:rsid w:val="008B0A07"/>
    <w:rsid w:val="008B3189"/>
    <w:rsid w:val="008B326C"/>
    <w:rsid w:val="008B36C4"/>
    <w:rsid w:val="008B604F"/>
    <w:rsid w:val="008B6FEF"/>
    <w:rsid w:val="008C1F07"/>
    <w:rsid w:val="008C3E66"/>
    <w:rsid w:val="008C79D0"/>
    <w:rsid w:val="008D4EFA"/>
    <w:rsid w:val="008D51E4"/>
    <w:rsid w:val="008D61CC"/>
    <w:rsid w:val="008D7ADE"/>
    <w:rsid w:val="008D7CE8"/>
    <w:rsid w:val="008E440D"/>
    <w:rsid w:val="008E5125"/>
    <w:rsid w:val="008F1D82"/>
    <w:rsid w:val="008F277E"/>
    <w:rsid w:val="008F2F36"/>
    <w:rsid w:val="008F758F"/>
    <w:rsid w:val="00900180"/>
    <w:rsid w:val="00900476"/>
    <w:rsid w:val="00903478"/>
    <w:rsid w:val="00917330"/>
    <w:rsid w:val="00920E27"/>
    <w:rsid w:val="009219F1"/>
    <w:rsid w:val="00922C45"/>
    <w:rsid w:val="00924AE6"/>
    <w:rsid w:val="009257B7"/>
    <w:rsid w:val="00926BEB"/>
    <w:rsid w:val="0093368F"/>
    <w:rsid w:val="009337D2"/>
    <w:rsid w:val="00935068"/>
    <w:rsid w:val="0094275A"/>
    <w:rsid w:val="009477A4"/>
    <w:rsid w:val="009573D9"/>
    <w:rsid w:val="009574E0"/>
    <w:rsid w:val="009615AA"/>
    <w:rsid w:val="00962044"/>
    <w:rsid w:val="009704F0"/>
    <w:rsid w:val="00971B97"/>
    <w:rsid w:val="00973D4B"/>
    <w:rsid w:val="00976E93"/>
    <w:rsid w:val="00977676"/>
    <w:rsid w:val="0098203C"/>
    <w:rsid w:val="00983CFF"/>
    <w:rsid w:val="00983E41"/>
    <w:rsid w:val="00984234"/>
    <w:rsid w:val="00991B9F"/>
    <w:rsid w:val="00993214"/>
    <w:rsid w:val="009933D4"/>
    <w:rsid w:val="00993D54"/>
    <w:rsid w:val="00994FC7"/>
    <w:rsid w:val="009973D4"/>
    <w:rsid w:val="009A198F"/>
    <w:rsid w:val="009A5514"/>
    <w:rsid w:val="009B09EA"/>
    <w:rsid w:val="009B7E19"/>
    <w:rsid w:val="009C0596"/>
    <w:rsid w:val="009C1CA5"/>
    <w:rsid w:val="009C3583"/>
    <w:rsid w:val="009C3C98"/>
    <w:rsid w:val="009D19F4"/>
    <w:rsid w:val="009D20D0"/>
    <w:rsid w:val="009E2A0B"/>
    <w:rsid w:val="009E2D38"/>
    <w:rsid w:val="009F3EFF"/>
    <w:rsid w:val="009F6DE3"/>
    <w:rsid w:val="00A01FDC"/>
    <w:rsid w:val="00A06911"/>
    <w:rsid w:val="00A06A94"/>
    <w:rsid w:val="00A0771A"/>
    <w:rsid w:val="00A13513"/>
    <w:rsid w:val="00A1467B"/>
    <w:rsid w:val="00A16179"/>
    <w:rsid w:val="00A17BD4"/>
    <w:rsid w:val="00A22797"/>
    <w:rsid w:val="00A24D16"/>
    <w:rsid w:val="00A32D5D"/>
    <w:rsid w:val="00A369D6"/>
    <w:rsid w:val="00A377C6"/>
    <w:rsid w:val="00A459E7"/>
    <w:rsid w:val="00A53C63"/>
    <w:rsid w:val="00A553F7"/>
    <w:rsid w:val="00A61043"/>
    <w:rsid w:val="00A669C9"/>
    <w:rsid w:val="00A809A7"/>
    <w:rsid w:val="00A863C1"/>
    <w:rsid w:val="00A87B39"/>
    <w:rsid w:val="00A94A79"/>
    <w:rsid w:val="00AA2072"/>
    <w:rsid w:val="00AA34E4"/>
    <w:rsid w:val="00AA3D40"/>
    <w:rsid w:val="00AA6E68"/>
    <w:rsid w:val="00AA753F"/>
    <w:rsid w:val="00AB03AF"/>
    <w:rsid w:val="00AB1731"/>
    <w:rsid w:val="00AB2DCD"/>
    <w:rsid w:val="00AB379B"/>
    <w:rsid w:val="00AB5114"/>
    <w:rsid w:val="00AB6581"/>
    <w:rsid w:val="00AC1169"/>
    <w:rsid w:val="00AC1584"/>
    <w:rsid w:val="00AC675C"/>
    <w:rsid w:val="00AD1E1D"/>
    <w:rsid w:val="00AD22AF"/>
    <w:rsid w:val="00AD324C"/>
    <w:rsid w:val="00AD37A6"/>
    <w:rsid w:val="00AD756C"/>
    <w:rsid w:val="00AE08DB"/>
    <w:rsid w:val="00AE15A8"/>
    <w:rsid w:val="00AE481E"/>
    <w:rsid w:val="00AE6535"/>
    <w:rsid w:val="00AE6FC4"/>
    <w:rsid w:val="00AE7F18"/>
    <w:rsid w:val="00AF312B"/>
    <w:rsid w:val="00AF5137"/>
    <w:rsid w:val="00AF526E"/>
    <w:rsid w:val="00AF544E"/>
    <w:rsid w:val="00AF58DF"/>
    <w:rsid w:val="00AF5CE3"/>
    <w:rsid w:val="00AF657B"/>
    <w:rsid w:val="00B012BD"/>
    <w:rsid w:val="00B02651"/>
    <w:rsid w:val="00B03E54"/>
    <w:rsid w:val="00B05529"/>
    <w:rsid w:val="00B05915"/>
    <w:rsid w:val="00B069B1"/>
    <w:rsid w:val="00B06E84"/>
    <w:rsid w:val="00B07799"/>
    <w:rsid w:val="00B10808"/>
    <w:rsid w:val="00B108B1"/>
    <w:rsid w:val="00B10F47"/>
    <w:rsid w:val="00B137AA"/>
    <w:rsid w:val="00B2223C"/>
    <w:rsid w:val="00B24B5A"/>
    <w:rsid w:val="00B25190"/>
    <w:rsid w:val="00B34982"/>
    <w:rsid w:val="00B40858"/>
    <w:rsid w:val="00B41F75"/>
    <w:rsid w:val="00B44115"/>
    <w:rsid w:val="00B4471A"/>
    <w:rsid w:val="00B45820"/>
    <w:rsid w:val="00B53A80"/>
    <w:rsid w:val="00B61098"/>
    <w:rsid w:val="00B6468B"/>
    <w:rsid w:val="00B70C7E"/>
    <w:rsid w:val="00B718E1"/>
    <w:rsid w:val="00B736C1"/>
    <w:rsid w:val="00B760A5"/>
    <w:rsid w:val="00B76232"/>
    <w:rsid w:val="00B76F0A"/>
    <w:rsid w:val="00B77204"/>
    <w:rsid w:val="00B82745"/>
    <w:rsid w:val="00B82CEB"/>
    <w:rsid w:val="00B85CE3"/>
    <w:rsid w:val="00B871B3"/>
    <w:rsid w:val="00B929FD"/>
    <w:rsid w:val="00B94125"/>
    <w:rsid w:val="00B95BD6"/>
    <w:rsid w:val="00B95E4B"/>
    <w:rsid w:val="00B972D9"/>
    <w:rsid w:val="00BA11C7"/>
    <w:rsid w:val="00BA5BA4"/>
    <w:rsid w:val="00BA5D86"/>
    <w:rsid w:val="00BB1236"/>
    <w:rsid w:val="00BB26CF"/>
    <w:rsid w:val="00BB3F36"/>
    <w:rsid w:val="00BB7516"/>
    <w:rsid w:val="00BC0C30"/>
    <w:rsid w:val="00BD03E4"/>
    <w:rsid w:val="00BD0FF2"/>
    <w:rsid w:val="00BD19E3"/>
    <w:rsid w:val="00BD557C"/>
    <w:rsid w:val="00BD6ED4"/>
    <w:rsid w:val="00BD7610"/>
    <w:rsid w:val="00BF1287"/>
    <w:rsid w:val="00BF4594"/>
    <w:rsid w:val="00BF6036"/>
    <w:rsid w:val="00BF713C"/>
    <w:rsid w:val="00C03B67"/>
    <w:rsid w:val="00C11950"/>
    <w:rsid w:val="00C1371C"/>
    <w:rsid w:val="00C2057B"/>
    <w:rsid w:val="00C23AB7"/>
    <w:rsid w:val="00C24840"/>
    <w:rsid w:val="00C26840"/>
    <w:rsid w:val="00C326BB"/>
    <w:rsid w:val="00C33376"/>
    <w:rsid w:val="00C415EF"/>
    <w:rsid w:val="00C5642D"/>
    <w:rsid w:val="00C566E7"/>
    <w:rsid w:val="00C6249F"/>
    <w:rsid w:val="00C65976"/>
    <w:rsid w:val="00C73D55"/>
    <w:rsid w:val="00C76666"/>
    <w:rsid w:val="00C80531"/>
    <w:rsid w:val="00C80B2E"/>
    <w:rsid w:val="00C915FE"/>
    <w:rsid w:val="00CA1EAA"/>
    <w:rsid w:val="00CA4011"/>
    <w:rsid w:val="00CB69DC"/>
    <w:rsid w:val="00CB7729"/>
    <w:rsid w:val="00CC490F"/>
    <w:rsid w:val="00CC738E"/>
    <w:rsid w:val="00CC77B1"/>
    <w:rsid w:val="00CD1BCD"/>
    <w:rsid w:val="00CD4B9B"/>
    <w:rsid w:val="00CD5CFC"/>
    <w:rsid w:val="00CD5DFB"/>
    <w:rsid w:val="00CD6CD5"/>
    <w:rsid w:val="00CE269A"/>
    <w:rsid w:val="00CE5DDB"/>
    <w:rsid w:val="00CF1A14"/>
    <w:rsid w:val="00CF247A"/>
    <w:rsid w:val="00CF27BE"/>
    <w:rsid w:val="00CF53D4"/>
    <w:rsid w:val="00CF72A0"/>
    <w:rsid w:val="00CF7B29"/>
    <w:rsid w:val="00D02B5D"/>
    <w:rsid w:val="00D07D23"/>
    <w:rsid w:val="00D14968"/>
    <w:rsid w:val="00D14EEC"/>
    <w:rsid w:val="00D15E45"/>
    <w:rsid w:val="00D16508"/>
    <w:rsid w:val="00D20BE7"/>
    <w:rsid w:val="00D22F8B"/>
    <w:rsid w:val="00D37558"/>
    <w:rsid w:val="00D417AA"/>
    <w:rsid w:val="00D42A3C"/>
    <w:rsid w:val="00D50B5D"/>
    <w:rsid w:val="00D54AE9"/>
    <w:rsid w:val="00D606DE"/>
    <w:rsid w:val="00D61DE8"/>
    <w:rsid w:val="00D85D97"/>
    <w:rsid w:val="00D877FA"/>
    <w:rsid w:val="00D90803"/>
    <w:rsid w:val="00D931E0"/>
    <w:rsid w:val="00D95C31"/>
    <w:rsid w:val="00D97E89"/>
    <w:rsid w:val="00DA1E18"/>
    <w:rsid w:val="00DA1F81"/>
    <w:rsid w:val="00DA4148"/>
    <w:rsid w:val="00DA4186"/>
    <w:rsid w:val="00DB056B"/>
    <w:rsid w:val="00DB14FD"/>
    <w:rsid w:val="00DB3A1B"/>
    <w:rsid w:val="00DB5548"/>
    <w:rsid w:val="00DC3BE5"/>
    <w:rsid w:val="00DC46C9"/>
    <w:rsid w:val="00DD0FFF"/>
    <w:rsid w:val="00DD1651"/>
    <w:rsid w:val="00DD21CD"/>
    <w:rsid w:val="00DD24BE"/>
    <w:rsid w:val="00DD30A2"/>
    <w:rsid w:val="00DE1232"/>
    <w:rsid w:val="00DE4D1E"/>
    <w:rsid w:val="00DE6ADE"/>
    <w:rsid w:val="00DF0D14"/>
    <w:rsid w:val="00DF0FC6"/>
    <w:rsid w:val="00DF3EE2"/>
    <w:rsid w:val="00E002A4"/>
    <w:rsid w:val="00E00AD4"/>
    <w:rsid w:val="00E03367"/>
    <w:rsid w:val="00E11279"/>
    <w:rsid w:val="00E131C7"/>
    <w:rsid w:val="00E161DB"/>
    <w:rsid w:val="00E1679E"/>
    <w:rsid w:val="00E31956"/>
    <w:rsid w:val="00E33726"/>
    <w:rsid w:val="00E42061"/>
    <w:rsid w:val="00E424C0"/>
    <w:rsid w:val="00E44C5D"/>
    <w:rsid w:val="00E5136E"/>
    <w:rsid w:val="00E56102"/>
    <w:rsid w:val="00E564E1"/>
    <w:rsid w:val="00E662BD"/>
    <w:rsid w:val="00E76055"/>
    <w:rsid w:val="00E77B2D"/>
    <w:rsid w:val="00E802BA"/>
    <w:rsid w:val="00E818CF"/>
    <w:rsid w:val="00E81D8B"/>
    <w:rsid w:val="00E81EE1"/>
    <w:rsid w:val="00E850D1"/>
    <w:rsid w:val="00E858EF"/>
    <w:rsid w:val="00E91E36"/>
    <w:rsid w:val="00E91F4B"/>
    <w:rsid w:val="00E93149"/>
    <w:rsid w:val="00E956BF"/>
    <w:rsid w:val="00E957EB"/>
    <w:rsid w:val="00E97018"/>
    <w:rsid w:val="00EA14D7"/>
    <w:rsid w:val="00EA298E"/>
    <w:rsid w:val="00EA7396"/>
    <w:rsid w:val="00EC259F"/>
    <w:rsid w:val="00EC3630"/>
    <w:rsid w:val="00EC5E78"/>
    <w:rsid w:val="00ED0903"/>
    <w:rsid w:val="00ED31BA"/>
    <w:rsid w:val="00ED3E25"/>
    <w:rsid w:val="00ED4556"/>
    <w:rsid w:val="00EE5495"/>
    <w:rsid w:val="00EE79B7"/>
    <w:rsid w:val="00EF0CC4"/>
    <w:rsid w:val="00EF108A"/>
    <w:rsid w:val="00EF6958"/>
    <w:rsid w:val="00F07AF4"/>
    <w:rsid w:val="00F103E0"/>
    <w:rsid w:val="00F14179"/>
    <w:rsid w:val="00F22B2D"/>
    <w:rsid w:val="00F23442"/>
    <w:rsid w:val="00F301B6"/>
    <w:rsid w:val="00F30952"/>
    <w:rsid w:val="00F315D7"/>
    <w:rsid w:val="00F3309D"/>
    <w:rsid w:val="00F331CF"/>
    <w:rsid w:val="00F4570F"/>
    <w:rsid w:val="00F51285"/>
    <w:rsid w:val="00F63C36"/>
    <w:rsid w:val="00F65119"/>
    <w:rsid w:val="00F6615D"/>
    <w:rsid w:val="00F716F0"/>
    <w:rsid w:val="00F73113"/>
    <w:rsid w:val="00F734F6"/>
    <w:rsid w:val="00F74837"/>
    <w:rsid w:val="00F77942"/>
    <w:rsid w:val="00F8132A"/>
    <w:rsid w:val="00F83765"/>
    <w:rsid w:val="00F84893"/>
    <w:rsid w:val="00F930E9"/>
    <w:rsid w:val="00F93D07"/>
    <w:rsid w:val="00FA38A0"/>
    <w:rsid w:val="00FA3E0B"/>
    <w:rsid w:val="00FA5086"/>
    <w:rsid w:val="00FA63F5"/>
    <w:rsid w:val="00FB0BBD"/>
    <w:rsid w:val="00FB1590"/>
    <w:rsid w:val="00FB2F52"/>
    <w:rsid w:val="00FC4073"/>
    <w:rsid w:val="00FC5BD4"/>
    <w:rsid w:val="00FC6F3A"/>
    <w:rsid w:val="00FD03FD"/>
    <w:rsid w:val="00FD0A7E"/>
    <w:rsid w:val="00FD22FA"/>
    <w:rsid w:val="00FD5CD1"/>
    <w:rsid w:val="00FD7143"/>
    <w:rsid w:val="00FE1054"/>
    <w:rsid w:val="00FE5851"/>
    <w:rsid w:val="00FF0449"/>
    <w:rsid w:val="00FF0A33"/>
    <w:rsid w:val="00FF1FEA"/>
    <w:rsid w:val="00FF2770"/>
    <w:rsid w:val="00FF48CC"/>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EC3"/>
  <w15:chartTrackingRefBased/>
  <w15:docId w15:val="{81ACD8C0-6915-4E5D-88AA-D8C6F84C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66"/>
    <w:pPr>
      <w:spacing w:after="0" w:line="240" w:lineRule="auto"/>
    </w:pPr>
    <w:rPr>
      <w:rFonts w:ascii="Calibri" w:hAnsi="Calibri" w:cs="Calibri"/>
    </w:rPr>
  </w:style>
  <w:style w:type="paragraph" w:styleId="Heading2">
    <w:name w:val="heading 2"/>
    <w:basedOn w:val="Normal"/>
    <w:link w:val="Heading2Char"/>
    <w:uiPriority w:val="99"/>
    <w:semiHidden/>
    <w:unhideWhenUsed/>
    <w:qFormat/>
    <w:rsid w:val="001A0FBE"/>
    <w:pPr>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1A0FBE"/>
    <w:pPr>
      <w:spacing w:line="276" w:lineRule="auto"/>
      <w:ind w:left="3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A0FBE"/>
    <w:rPr>
      <w:rFonts w:ascii="Arial" w:hAnsi="Arial" w:cs="Arial"/>
      <w:b/>
      <w:bCs/>
      <w:sz w:val="28"/>
      <w:szCs w:val="28"/>
    </w:rPr>
  </w:style>
  <w:style w:type="character" w:customStyle="1" w:styleId="Heading3Char">
    <w:name w:val="Heading 3 Char"/>
    <w:basedOn w:val="DefaultParagraphFont"/>
    <w:link w:val="Heading3"/>
    <w:uiPriority w:val="9"/>
    <w:semiHidden/>
    <w:rsid w:val="001A0FBE"/>
    <w:rPr>
      <w:rFonts w:ascii="Arial" w:hAnsi="Arial" w:cs="Arial"/>
      <w:sz w:val="24"/>
      <w:szCs w:val="24"/>
    </w:rPr>
  </w:style>
  <w:style w:type="character" w:styleId="Hyperlink">
    <w:name w:val="Hyperlink"/>
    <w:basedOn w:val="DefaultParagraphFont"/>
    <w:uiPriority w:val="99"/>
    <w:semiHidden/>
    <w:unhideWhenUsed/>
    <w:rsid w:val="001A0FBE"/>
    <w:rPr>
      <w:color w:val="0563C1"/>
      <w:u w:val="single"/>
    </w:rPr>
  </w:style>
  <w:style w:type="paragraph" w:styleId="NormalWeb">
    <w:name w:val="Normal (Web)"/>
    <w:basedOn w:val="Normal"/>
    <w:uiPriority w:val="99"/>
    <w:unhideWhenUsed/>
    <w:rsid w:val="001A0FBE"/>
    <w:pPr>
      <w:spacing w:before="100" w:beforeAutospacing="1" w:after="100" w:afterAutospacing="1"/>
    </w:pPr>
  </w:style>
  <w:style w:type="paragraph" w:styleId="ListParagraph">
    <w:name w:val="List Paragraph"/>
    <w:basedOn w:val="Normal"/>
    <w:uiPriority w:val="34"/>
    <w:qFormat/>
    <w:rsid w:val="001A0FBE"/>
    <w:pPr>
      <w:ind w:left="360"/>
    </w:pPr>
    <w:rPr>
      <w:rFonts w:ascii="Arial" w:hAnsi="Arial" w:cs="Arial"/>
      <w:sz w:val="24"/>
      <w:szCs w:val="24"/>
    </w:rPr>
  </w:style>
  <w:style w:type="character" w:styleId="Emphasis">
    <w:name w:val="Emphasis"/>
    <w:basedOn w:val="DefaultParagraphFont"/>
    <w:uiPriority w:val="20"/>
    <w:qFormat/>
    <w:rsid w:val="001A0FBE"/>
    <w:rPr>
      <w:i/>
      <w:iCs/>
    </w:rPr>
  </w:style>
  <w:style w:type="paragraph" w:styleId="PlainText">
    <w:name w:val="Plain Text"/>
    <w:basedOn w:val="Normal"/>
    <w:link w:val="PlainTextChar"/>
    <w:uiPriority w:val="99"/>
    <w:semiHidden/>
    <w:unhideWhenUsed/>
    <w:rsid w:val="00210FA6"/>
    <w:rPr>
      <w:rFonts w:cstheme="minorBidi"/>
      <w:szCs w:val="21"/>
    </w:rPr>
  </w:style>
  <w:style w:type="character" w:customStyle="1" w:styleId="PlainTextChar">
    <w:name w:val="Plain Text Char"/>
    <w:basedOn w:val="DefaultParagraphFont"/>
    <w:link w:val="PlainText"/>
    <w:uiPriority w:val="99"/>
    <w:semiHidden/>
    <w:rsid w:val="00210FA6"/>
    <w:rPr>
      <w:rFonts w:ascii="Calibri" w:hAnsi="Calibri"/>
      <w:szCs w:val="21"/>
    </w:rPr>
  </w:style>
  <w:style w:type="paragraph" w:styleId="Header">
    <w:name w:val="header"/>
    <w:basedOn w:val="Normal"/>
    <w:link w:val="HeaderChar"/>
    <w:uiPriority w:val="99"/>
    <w:unhideWhenUsed/>
    <w:rsid w:val="008473DD"/>
    <w:pPr>
      <w:tabs>
        <w:tab w:val="center" w:pos="4680"/>
        <w:tab w:val="right" w:pos="9360"/>
      </w:tabs>
    </w:pPr>
  </w:style>
  <w:style w:type="character" w:customStyle="1" w:styleId="HeaderChar">
    <w:name w:val="Header Char"/>
    <w:basedOn w:val="DefaultParagraphFont"/>
    <w:link w:val="Header"/>
    <w:uiPriority w:val="99"/>
    <w:rsid w:val="008473DD"/>
    <w:rPr>
      <w:rFonts w:ascii="Calibri" w:hAnsi="Calibri" w:cs="Calibri"/>
    </w:rPr>
  </w:style>
  <w:style w:type="paragraph" w:styleId="Footer">
    <w:name w:val="footer"/>
    <w:basedOn w:val="Normal"/>
    <w:link w:val="FooterChar"/>
    <w:uiPriority w:val="99"/>
    <w:unhideWhenUsed/>
    <w:rsid w:val="008473DD"/>
    <w:pPr>
      <w:tabs>
        <w:tab w:val="center" w:pos="4680"/>
        <w:tab w:val="right" w:pos="9360"/>
      </w:tabs>
    </w:pPr>
  </w:style>
  <w:style w:type="character" w:customStyle="1" w:styleId="FooterChar">
    <w:name w:val="Footer Char"/>
    <w:basedOn w:val="DefaultParagraphFont"/>
    <w:link w:val="Footer"/>
    <w:uiPriority w:val="99"/>
    <w:rsid w:val="008473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40">
      <w:bodyDiv w:val="1"/>
      <w:marLeft w:val="0"/>
      <w:marRight w:val="0"/>
      <w:marTop w:val="0"/>
      <w:marBottom w:val="0"/>
      <w:divBdr>
        <w:top w:val="none" w:sz="0" w:space="0" w:color="auto"/>
        <w:left w:val="none" w:sz="0" w:space="0" w:color="auto"/>
        <w:bottom w:val="none" w:sz="0" w:space="0" w:color="auto"/>
        <w:right w:val="none" w:sz="0" w:space="0" w:color="auto"/>
      </w:divBdr>
    </w:div>
    <w:div w:id="15739304">
      <w:bodyDiv w:val="1"/>
      <w:marLeft w:val="0"/>
      <w:marRight w:val="0"/>
      <w:marTop w:val="0"/>
      <w:marBottom w:val="0"/>
      <w:divBdr>
        <w:top w:val="none" w:sz="0" w:space="0" w:color="auto"/>
        <w:left w:val="none" w:sz="0" w:space="0" w:color="auto"/>
        <w:bottom w:val="none" w:sz="0" w:space="0" w:color="auto"/>
        <w:right w:val="none" w:sz="0" w:space="0" w:color="auto"/>
      </w:divBdr>
    </w:div>
    <w:div w:id="49379576">
      <w:bodyDiv w:val="1"/>
      <w:marLeft w:val="0"/>
      <w:marRight w:val="0"/>
      <w:marTop w:val="0"/>
      <w:marBottom w:val="0"/>
      <w:divBdr>
        <w:top w:val="none" w:sz="0" w:space="0" w:color="auto"/>
        <w:left w:val="none" w:sz="0" w:space="0" w:color="auto"/>
        <w:bottom w:val="none" w:sz="0" w:space="0" w:color="auto"/>
        <w:right w:val="none" w:sz="0" w:space="0" w:color="auto"/>
      </w:divBdr>
    </w:div>
    <w:div w:id="62262419">
      <w:bodyDiv w:val="1"/>
      <w:marLeft w:val="0"/>
      <w:marRight w:val="0"/>
      <w:marTop w:val="0"/>
      <w:marBottom w:val="0"/>
      <w:divBdr>
        <w:top w:val="none" w:sz="0" w:space="0" w:color="auto"/>
        <w:left w:val="none" w:sz="0" w:space="0" w:color="auto"/>
        <w:bottom w:val="none" w:sz="0" w:space="0" w:color="auto"/>
        <w:right w:val="none" w:sz="0" w:space="0" w:color="auto"/>
      </w:divBdr>
    </w:div>
    <w:div w:id="114325486">
      <w:bodyDiv w:val="1"/>
      <w:marLeft w:val="0"/>
      <w:marRight w:val="0"/>
      <w:marTop w:val="0"/>
      <w:marBottom w:val="0"/>
      <w:divBdr>
        <w:top w:val="none" w:sz="0" w:space="0" w:color="auto"/>
        <w:left w:val="none" w:sz="0" w:space="0" w:color="auto"/>
        <w:bottom w:val="none" w:sz="0" w:space="0" w:color="auto"/>
        <w:right w:val="none" w:sz="0" w:space="0" w:color="auto"/>
      </w:divBdr>
    </w:div>
    <w:div w:id="142620952">
      <w:bodyDiv w:val="1"/>
      <w:marLeft w:val="0"/>
      <w:marRight w:val="0"/>
      <w:marTop w:val="0"/>
      <w:marBottom w:val="0"/>
      <w:divBdr>
        <w:top w:val="none" w:sz="0" w:space="0" w:color="auto"/>
        <w:left w:val="none" w:sz="0" w:space="0" w:color="auto"/>
        <w:bottom w:val="none" w:sz="0" w:space="0" w:color="auto"/>
        <w:right w:val="none" w:sz="0" w:space="0" w:color="auto"/>
      </w:divBdr>
    </w:div>
    <w:div w:id="175390522">
      <w:bodyDiv w:val="1"/>
      <w:marLeft w:val="0"/>
      <w:marRight w:val="0"/>
      <w:marTop w:val="0"/>
      <w:marBottom w:val="0"/>
      <w:divBdr>
        <w:top w:val="none" w:sz="0" w:space="0" w:color="auto"/>
        <w:left w:val="none" w:sz="0" w:space="0" w:color="auto"/>
        <w:bottom w:val="none" w:sz="0" w:space="0" w:color="auto"/>
        <w:right w:val="none" w:sz="0" w:space="0" w:color="auto"/>
      </w:divBdr>
    </w:div>
    <w:div w:id="242840518">
      <w:bodyDiv w:val="1"/>
      <w:marLeft w:val="0"/>
      <w:marRight w:val="0"/>
      <w:marTop w:val="0"/>
      <w:marBottom w:val="0"/>
      <w:divBdr>
        <w:top w:val="none" w:sz="0" w:space="0" w:color="auto"/>
        <w:left w:val="none" w:sz="0" w:space="0" w:color="auto"/>
        <w:bottom w:val="none" w:sz="0" w:space="0" w:color="auto"/>
        <w:right w:val="none" w:sz="0" w:space="0" w:color="auto"/>
      </w:divBdr>
    </w:div>
    <w:div w:id="287398212">
      <w:bodyDiv w:val="1"/>
      <w:marLeft w:val="0"/>
      <w:marRight w:val="0"/>
      <w:marTop w:val="0"/>
      <w:marBottom w:val="0"/>
      <w:divBdr>
        <w:top w:val="none" w:sz="0" w:space="0" w:color="auto"/>
        <w:left w:val="none" w:sz="0" w:space="0" w:color="auto"/>
        <w:bottom w:val="none" w:sz="0" w:space="0" w:color="auto"/>
        <w:right w:val="none" w:sz="0" w:space="0" w:color="auto"/>
      </w:divBdr>
    </w:div>
    <w:div w:id="325283678">
      <w:bodyDiv w:val="1"/>
      <w:marLeft w:val="0"/>
      <w:marRight w:val="0"/>
      <w:marTop w:val="0"/>
      <w:marBottom w:val="0"/>
      <w:divBdr>
        <w:top w:val="none" w:sz="0" w:space="0" w:color="auto"/>
        <w:left w:val="none" w:sz="0" w:space="0" w:color="auto"/>
        <w:bottom w:val="none" w:sz="0" w:space="0" w:color="auto"/>
        <w:right w:val="none" w:sz="0" w:space="0" w:color="auto"/>
      </w:divBdr>
    </w:div>
    <w:div w:id="331298322">
      <w:bodyDiv w:val="1"/>
      <w:marLeft w:val="0"/>
      <w:marRight w:val="0"/>
      <w:marTop w:val="0"/>
      <w:marBottom w:val="0"/>
      <w:divBdr>
        <w:top w:val="none" w:sz="0" w:space="0" w:color="auto"/>
        <w:left w:val="none" w:sz="0" w:space="0" w:color="auto"/>
        <w:bottom w:val="none" w:sz="0" w:space="0" w:color="auto"/>
        <w:right w:val="none" w:sz="0" w:space="0" w:color="auto"/>
      </w:divBdr>
    </w:div>
    <w:div w:id="348142432">
      <w:bodyDiv w:val="1"/>
      <w:marLeft w:val="0"/>
      <w:marRight w:val="0"/>
      <w:marTop w:val="0"/>
      <w:marBottom w:val="0"/>
      <w:divBdr>
        <w:top w:val="none" w:sz="0" w:space="0" w:color="auto"/>
        <w:left w:val="none" w:sz="0" w:space="0" w:color="auto"/>
        <w:bottom w:val="none" w:sz="0" w:space="0" w:color="auto"/>
        <w:right w:val="none" w:sz="0" w:space="0" w:color="auto"/>
      </w:divBdr>
    </w:div>
    <w:div w:id="366413298">
      <w:bodyDiv w:val="1"/>
      <w:marLeft w:val="0"/>
      <w:marRight w:val="0"/>
      <w:marTop w:val="0"/>
      <w:marBottom w:val="0"/>
      <w:divBdr>
        <w:top w:val="none" w:sz="0" w:space="0" w:color="auto"/>
        <w:left w:val="none" w:sz="0" w:space="0" w:color="auto"/>
        <w:bottom w:val="none" w:sz="0" w:space="0" w:color="auto"/>
        <w:right w:val="none" w:sz="0" w:space="0" w:color="auto"/>
      </w:divBdr>
    </w:div>
    <w:div w:id="389230993">
      <w:bodyDiv w:val="1"/>
      <w:marLeft w:val="0"/>
      <w:marRight w:val="0"/>
      <w:marTop w:val="0"/>
      <w:marBottom w:val="0"/>
      <w:divBdr>
        <w:top w:val="none" w:sz="0" w:space="0" w:color="auto"/>
        <w:left w:val="none" w:sz="0" w:space="0" w:color="auto"/>
        <w:bottom w:val="none" w:sz="0" w:space="0" w:color="auto"/>
        <w:right w:val="none" w:sz="0" w:space="0" w:color="auto"/>
      </w:divBdr>
    </w:div>
    <w:div w:id="390739057">
      <w:bodyDiv w:val="1"/>
      <w:marLeft w:val="0"/>
      <w:marRight w:val="0"/>
      <w:marTop w:val="0"/>
      <w:marBottom w:val="0"/>
      <w:divBdr>
        <w:top w:val="none" w:sz="0" w:space="0" w:color="auto"/>
        <w:left w:val="none" w:sz="0" w:space="0" w:color="auto"/>
        <w:bottom w:val="none" w:sz="0" w:space="0" w:color="auto"/>
        <w:right w:val="none" w:sz="0" w:space="0" w:color="auto"/>
      </w:divBdr>
    </w:div>
    <w:div w:id="423382847">
      <w:bodyDiv w:val="1"/>
      <w:marLeft w:val="0"/>
      <w:marRight w:val="0"/>
      <w:marTop w:val="0"/>
      <w:marBottom w:val="0"/>
      <w:divBdr>
        <w:top w:val="none" w:sz="0" w:space="0" w:color="auto"/>
        <w:left w:val="none" w:sz="0" w:space="0" w:color="auto"/>
        <w:bottom w:val="none" w:sz="0" w:space="0" w:color="auto"/>
        <w:right w:val="none" w:sz="0" w:space="0" w:color="auto"/>
      </w:divBdr>
    </w:div>
    <w:div w:id="431512324">
      <w:bodyDiv w:val="1"/>
      <w:marLeft w:val="0"/>
      <w:marRight w:val="0"/>
      <w:marTop w:val="0"/>
      <w:marBottom w:val="0"/>
      <w:divBdr>
        <w:top w:val="none" w:sz="0" w:space="0" w:color="auto"/>
        <w:left w:val="none" w:sz="0" w:space="0" w:color="auto"/>
        <w:bottom w:val="none" w:sz="0" w:space="0" w:color="auto"/>
        <w:right w:val="none" w:sz="0" w:space="0" w:color="auto"/>
      </w:divBdr>
    </w:div>
    <w:div w:id="479227369">
      <w:bodyDiv w:val="1"/>
      <w:marLeft w:val="0"/>
      <w:marRight w:val="0"/>
      <w:marTop w:val="0"/>
      <w:marBottom w:val="0"/>
      <w:divBdr>
        <w:top w:val="none" w:sz="0" w:space="0" w:color="auto"/>
        <w:left w:val="none" w:sz="0" w:space="0" w:color="auto"/>
        <w:bottom w:val="none" w:sz="0" w:space="0" w:color="auto"/>
        <w:right w:val="none" w:sz="0" w:space="0" w:color="auto"/>
      </w:divBdr>
    </w:div>
    <w:div w:id="532960123">
      <w:bodyDiv w:val="1"/>
      <w:marLeft w:val="0"/>
      <w:marRight w:val="0"/>
      <w:marTop w:val="0"/>
      <w:marBottom w:val="0"/>
      <w:divBdr>
        <w:top w:val="none" w:sz="0" w:space="0" w:color="auto"/>
        <w:left w:val="none" w:sz="0" w:space="0" w:color="auto"/>
        <w:bottom w:val="none" w:sz="0" w:space="0" w:color="auto"/>
        <w:right w:val="none" w:sz="0" w:space="0" w:color="auto"/>
      </w:divBdr>
    </w:div>
    <w:div w:id="601956353">
      <w:bodyDiv w:val="1"/>
      <w:marLeft w:val="0"/>
      <w:marRight w:val="0"/>
      <w:marTop w:val="0"/>
      <w:marBottom w:val="0"/>
      <w:divBdr>
        <w:top w:val="none" w:sz="0" w:space="0" w:color="auto"/>
        <w:left w:val="none" w:sz="0" w:space="0" w:color="auto"/>
        <w:bottom w:val="none" w:sz="0" w:space="0" w:color="auto"/>
        <w:right w:val="none" w:sz="0" w:space="0" w:color="auto"/>
      </w:divBdr>
    </w:div>
    <w:div w:id="609092187">
      <w:bodyDiv w:val="1"/>
      <w:marLeft w:val="0"/>
      <w:marRight w:val="0"/>
      <w:marTop w:val="0"/>
      <w:marBottom w:val="0"/>
      <w:divBdr>
        <w:top w:val="none" w:sz="0" w:space="0" w:color="auto"/>
        <w:left w:val="none" w:sz="0" w:space="0" w:color="auto"/>
        <w:bottom w:val="none" w:sz="0" w:space="0" w:color="auto"/>
        <w:right w:val="none" w:sz="0" w:space="0" w:color="auto"/>
      </w:divBdr>
    </w:div>
    <w:div w:id="612784825">
      <w:bodyDiv w:val="1"/>
      <w:marLeft w:val="0"/>
      <w:marRight w:val="0"/>
      <w:marTop w:val="0"/>
      <w:marBottom w:val="0"/>
      <w:divBdr>
        <w:top w:val="none" w:sz="0" w:space="0" w:color="auto"/>
        <w:left w:val="none" w:sz="0" w:space="0" w:color="auto"/>
        <w:bottom w:val="none" w:sz="0" w:space="0" w:color="auto"/>
        <w:right w:val="none" w:sz="0" w:space="0" w:color="auto"/>
      </w:divBdr>
    </w:div>
    <w:div w:id="635792500">
      <w:bodyDiv w:val="1"/>
      <w:marLeft w:val="0"/>
      <w:marRight w:val="0"/>
      <w:marTop w:val="0"/>
      <w:marBottom w:val="0"/>
      <w:divBdr>
        <w:top w:val="none" w:sz="0" w:space="0" w:color="auto"/>
        <w:left w:val="none" w:sz="0" w:space="0" w:color="auto"/>
        <w:bottom w:val="none" w:sz="0" w:space="0" w:color="auto"/>
        <w:right w:val="none" w:sz="0" w:space="0" w:color="auto"/>
      </w:divBdr>
    </w:div>
    <w:div w:id="671026332">
      <w:bodyDiv w:val="1"/>
      <w:marLeft w:val="0"/>
      <w:marRight w:val="0"/>
      <w:marTop w:val="0"/>
      <w:marBottom w:val="0"/>
      <w:divBdr>
        <w:top w:val="none" w:sz="0" w:space="0" w:color="auto"/>
        <w:left w:val="none" w:sz="0" w:space="0" w:color="auto"/>
        <w:bottom w:val="none" w:sz="0" w:space="0" w:color="auto"/>
        <w:right w:val="none" w:sz="0" w:space="0" w:color="auto"/>
      </w:divBdr>
    </w:div>
    <w:div w:id="689574917">
      <w:bodyDiv w:val="1"/>
      <w:marLeft w:val="0"/>
      <w:marRight w:val="0"/>
      <w:marTop w:val="0"/>
      <w:marBottom w:val="0"/>
      <w:divBdr>
        <w:top w:val="none" w:sz="0" w:space="0" w:color="auto"/>
        <w:left w:val="none" w:sz="0" w:space="0" w:color="auto"/>
        <w:bottom w:val="none" w:sz="0" w:space="0" w:color="auto"/>
        <w:right w:val="none" w:sz="0" w:space="0" w:color="auto"/>
      </w:divBdr>
    </w:div>
    <w:div w:id="716663053">
      <w:bodyDiv w:val="1"/>
      <w:marLeft w:val="0"/>
      <w:marRight w:val="0"/>
      <w:marTop w:val="0"/>
      <w:marBottom w:val="0"/>
      <w:divBdr>
        <w:top w:val="none" w:sz="0" w:space="0" w:color="auto"/>
        <w:left w:val="none" w:sz="0" w:space="0" w:color="auto"/>
        <w:bottom w:val="none" w:sz="0" w:space="0" w:color="auto"/>
        <w:right w:val="none" w:sz="0" w:space="0" w:color="auto"/>
      </w:divBdr>
    </w:div>
    <w:div w:id="833761490">
      <w:bodyDiv w:val="1"/>
      <w:marLeft w:val="0"/>
      <w:marRight w:val="0"/>
      <w:marTop w:val="0"/>
      <w:marBottom w:val="0"/>
      <w:divBdr>
        <w:top w:val="none" w:sz="0" w:space="0" w:color="auto"/>
        <w:left w:val="none" w:sz="0" w:space="0" w:color="auto"/>
        <w:bottom w:val="none" w:sz="0" w:space="0" w:color="auto"/>
        <w:right w:val="none" w:sz="0" w:space="0" w:color="auto"/>
      </w:divBdr>
    </w:div>
    <w:div w:id="918252184">
      <w:bodyDiv w:val="1"/>
      <w:marLeft w:val="0"/>
      <w:marRight w:val="0"/>
      <w:marTop w:val="0"/>
      <w:marBottom w:val="0"/>
      <w:divBdr>
        <w:top w:val="none" w:sz="0" w:space="0" w:color="auto"/>
        <w:left w:val="none" w:sz="0" w:space="0" w:color="auto"/>
        <w:bottom w:val="none" w:sz="0" w:space="0" w:color="auto"/>
        <w:right w:val="none" w:sz="0" w:space="0" w:color="auto"/>
      </w:divBdr>
    </w:div>
    <w:div w:id="945574983">
      <w:bodyDiv w:val="1"/>
      <w:marLeft w:val="0"/>
      <w:marRight w:val="0"/>
      <w:marTop w:val="0"/>
      <w:marBottom w:val="0"/>
      <w:divBdr>
        <w:top w:val="none" w:sz="0" w:space="0" w:color="auto"/>
        <w:left w:val="none" w:sz="0" w:space="0" w:color="auto"/>
        <w:bottom w:val="none" w:sz="0" w:space="0" w:color="auto"/>
        <w:right w:val="none" w:sz="0" w:space="0" w:color="auto"/>
      </w:divBdr>
    </w:div>
    <w:div w:id="997541398">
      <w:bodyDiv w:val="1"/>
      <w:marLeft w:val="0"/>
      <w:marRight w:val="0"/>
      <w:marTop w:val="0"/>
      <w:marBottom w:val="0"/>
      <w:divBdr>
        <w:top w:val="none" w:sz="0" w:space="0" w:color="auto"/>
        <w:left w:val="none" w:sz="0" w:space="0" w:color="auto"/>
        <w:bottom w:val="none" w:sz="0" w:space="0" w:color="auto"/>
        <w:right w:val="none" w:sz="0" w:space="0" w:color="auto"/>
      </w:divBdr>
    </w:div>
    <w:div w:id="1056928150">
      <w:bodyDiv w:val="1"/>
      <w:marLeft w:val="0"/>
      <w:marRight w:val="0"/>
      <w:marTop w:val="0"/>
      <w:marBottom w:val="0"/>
      <w:divBdr>
        <w:top w:val="none" w:sz="0" w:space="0" w:color="auto"/>
        <w:left w:val="none" w:sz="0" w:space="0" w:color="auto"/>
        <w:bottom w:val="none" w:sz="0" w:space="0" w:color="auto"/>
        <w:right w:val="none" w:sz="0" w:space="0" w:color="auto"/>
      </w:divBdr>
    </w:div>
    <w:div w:id="1134182406">
      <w:bodyDiv w:val="1"/>
      <w:marLeft w:val="0"/>
      <w:marRight w:val="0"/>
      <w:marTop w:val="0"/>
      <w:marBottom w:val="0"/>
      <w:divBdr>
        <w:top w:val="none" w:sz="0" w:space="0" w:color="auto"/>
        <w:left w:val="none" w:sz="0" w:space="0" w:color="auto"/>
        <w:bottom w:val="none" w:sz="0" w:space="0" w:color="auto"/>
        <w:right w:val="none" w:sz="0" w:space="0" w:color="auto"/>
      </w:divBdr>
    </w:div>
    <w:div w:id="1168327115">
      <w:bodyDiv w:val="1"/>
      <w:marLeft w:val="0"/>
      <w:marRight w:val="0"/>
      <w:marTop w:val="0"/>
      <w:marBottom w:val="0"/>
      <w:divBdr>
        <w:top w:val="none" w:sz="0" w:space="0" w:color="auto"/>
        <w:left w:val="none" w:sz="0" w:space="0" w:color="auto"/>
        <w:bottom w:val="none" w:sz="0" w:space="0" w:color="auto"/>
        <w:right w:val="none" w:sz="0" w:space="0" w:color="auto"/>
      </w:divBdr>
    </w:div>
    <w:div w:id="1224750700">
      <w:bodyDiv w:val="1"/>
      <w:marLeft w:val="0"/>
      <w:marRight w:val="0"/>
      <w:marTop w:val="0"/>
      <w:marBottom w:val="0"/>
      <w:divBdr>
        <w:top w:val="none" w:sz="0" w:space="0" w:color="auto"/>
        <w:left w:val="none" w:sz="0" w:space="0" w:color="auto"/>
        <w:bottom w:val="none" w:sz="0" w:space="0" w:color="auto"/>
        <w:right w:val="none" w:sz="0" w:space="0" w:color="auto"/>
      </w:divBdr>
    </w:div>
    <w:div w:id="1241255150">
      <w:bodyDiv w:val="1"/>
      <w:marLeft w:val="0"/>
      <w:marRight w:val="0"/>
      <w:marTop w:val="0"/>
      <w:marBottom w:val="0"/>
      <w:divBdr>
        <w:top w:val="none" w:sz="0" w:space="0" w:color="auto"/>
        <w:left w:val="none" w:sz="0" w:space="0" w:color="auto"/>
        <w:bottom w:val="none" w:sz="0" w:space="0" w:color="auto"/>
        <w:right w:val="none" w:sz="0" w:space="0" w:color="auto"/>
      </w:divBdr>
    </w:div>
    <w:div w:id="1275090940">
      <w:bodyDiv w:val="1"/>
      <w:marLeft w:val="0"/>
      <w:marRight w:val="0"/>
      <w:marTop w:val="0"/>
      <w:marBottom w:val="0"/>
      <w:divBdr>
        <w:top w:val="none" w:sz="0" w:space="0" w:color="auto"/>
        <w:left w:val="none" w:sz="0" w:space="0" w:color="auto"/>
        <w:bottom w:val="none" w:sz="0" w:space="0" w:color="auto"/>
        <w:right w:val="none" w:sz="0" w:space="0" w:color="auto"/>
      </w:divBdr>
    </w:div>
    <w:div w:id="1280450015">
      <w:bodyDiv w:val="1"/>
      <w:marLeft w:val="0"/>
      <w:marRight w:val="0"/>
      <w:marTop w:val="0"/>
      <w:marBottom w:val="0"/>
      <w:divBdr>
        <w:top w:val="none" w:sz="0" w:space="0" w:color="auto"/>
        <w:left w:val="none" w:sz="0" w:space="0" w:color="auto"/>
        <w:bottom w:val="none" w:sz="0" w:space="0" w:color="auto"/>
        <w:right w:val="none" w:sz="0" w:space="0" w:color="auto"/>
      </w:divBdr>
    </w:div>
    <w:div w:id="1303999523">
      <w:bodyDiv w:val="1"/>
      <w:marLeft w:val="0"/>
      <w:marRight w:val="0"/>
      <w:marTop w:val="0"/>
      <w:marBottom w:val="0"/>
      <w:divBdr>
        <w:top w:val="none" w:sz="0" w:space="0" w:color="auto"/>
        <w:left w:val="none" w:sz="0" w:space="0" w:color="auto"/>
        <w:bottom w:val="none" w:sz="0" w:space="0" w:color="auto"/>
        <w:right w:val="none" w:sz="0" w:space="0" w:color="auto"/>
      </w:divBdr>
    </w:div>
    <w:div w:id="1310983141">
      <w:bodyDiv w:val="1"/>
      <w:marLeft w:val="0"/>
      <w:marRight w:val="0"/>
      <w:marTop w:val="0"/>
      <w:marBottom w:val="0"/>
      <w:divBdr>
        <w:top w:val="none" w:sz="0" w:space="0" w:color="auto"/>
        <w:left w:val="none" w:sz="0" w:space="0" w:color="auto"/>
        <w:bottom w:val="none" w:sz="0" w:space="0" w:color="auto"/>
        <w:right w:val="none" w:sz="0" w:space="0" w:color="auto"/>
      </w:divBdr>
    </w:div>
    <w:div w:id="1388256979">
      <w:bodyDiv w:val="1"/>
      <w:marLeft w:val="0"/>
      <w:marRight w:val="0"/>
      <w:marTop w:val="0"/>
      <w:marBottom w:val="0"/>
      <w:divBdr>
        <w:top w:val="none" w:sz="0" w:space="0" w:color="auto"/>
        <w:left w:val="none" w:sz="0" w:space="0" w:color="auto"/>
        <w:bottom w:val="none" w:sz="0" w:space="0" w:color="auto"/>
        <w:right w:val="none" w:sz="0" w:space="0" w:color="auto"/>
      </w:divBdr>
    </w:div>
    <w:div w:id="1398549521">
      <w:bodyDiv w:val="1"/>
      <w:marLeft w:val="0"/>
      <w:marRight w:val="0"/>
      <w:marTop w:val="0"/>
      <w:marBottom w:val="0"/>
      <w:divBdr>
        <w:top w:val="none" w:sz="0" w:space="0" w:color="auto"/>
        <w:left w:val="none" w:sz="0" w:space="0" w:color="auto"/>
        <w:bottom w:val="none" w:sz="0" w:space="0" w:color="auto"/>
        <w:right w:val="none" w:sz="0" w:space="0" w:color="auto"/>
      </w:divBdr>
    </w:div>
    <w:div w:id="1419405143">
      <w:bodyDiv w:val="1"/>
      <w:marLeft w:val="0"/>
      <w:marRight w:val="0"/>
      <w:marTop w:val="0"/>
      <w:marBottom w:val="0"/>
      <w:divBdr>
        <w:top w:val="none" w:sz="0" w:space="0" w:color="auto"/>
        <w:left w:val="none" w:sz="0" w:space="0" w:color="auto"/>
        <w:bottom w:val="none" w:sz="0" w:space="0" w:color="auto"/>
        <w:right w:val="none" w:sz="0" w:space="0" w:color="auto"/>
      </w:divBdr>
    </w:div>
    <w:div w:id="1423992817">
      <w:bodyDiv w:val="1"/>
      <w:marLeft w:val="0"/>
      <w:marRight w:val="0"/>
      <w:marTop w:val="0"/>
      <w:marBottom w:val="0"/>
      <w:divBdr>
        <w:top w:val="none" w:sz="0" w:space="0" w:color="auto"/>
        <w:left w:val="none" w:sz="0" w:space="0" w:color="auto"/>
        <w:bottom w:val="none" w:sz="0" w:space="0" w:color="auto"/>
        <w:right w:val="none" w:sz="0" w:space="0" w:color="auto"/>
      </w:divBdr>
    </w:div>
    <w:div w:id="1586962024">
      <w:bodyDiv w:val="1"/>
      <w:marLeft w:val="0"/>
      <w:marRight w:val="0"/>
      <w:marTop w:val="0"/>
      <w:marBottom w:val="0"/>
      <w:divBdr>
        <w:top w:val="none" w:sz="0" w:space="0" w:color="auto"/>
        <w:left w:val="none" w:sz="0" w:space="0" w:color="auto"/>
        <w:bottom w:val="none" w:sz="0" w:space="0" w:color="auto"/>
        <w:right w:val="none" w:sz="0" w:space="0" w:color="auto"/>
      </w:divBdr>
    </w:div>
    <w:div w:id="1591698141">
      <w:bodyDiv w:val="1"/>
      <w:marLeft w:val="0"/>
      <w:marRight w:val="0"/>
      <w:marTop w:val="0"/>
      <w:marBottom w:val="0"/>
      <w:divBdr>
        <w:top w:val="none" w:sz="0" w:space="0" w:color="auto"/>
        <w:left w:val="none" w:sz="0" w:space="0" w:color="auto"/>
        <w:bottom w:val="none" w:sz="0" w:space="0" w:color="auto"/>
        <w:right w:val="none" w:sz="0" w:space="0" w:color="auto"/>
      </w:divBdr>
    </w:div>
    <w:div w:id="1686443304">
      <w:bodyDiv w:val="1"/>
      <w:marLeft w:val="0"/>
      <w:marRight w:val="0"/>
      <w:marTop w:val="0"/>
      <w:marBottom w:val="0"/>
      <w:divBdr>
        <w:top w:val="none" w:sz="0" w:space="0" w:color="auto"/>
        <w:left w:val="none" w:sz="0" w:space="0" w:color="auto"/>
        <w:bottom w:val="none" w:sz="0" w:space="0" w:color="auto"/>
        <w:right w:val="none" w:sz="0" w:space="0" w:color="auto"/>
      </w:divBdr>
    </w:div>
    <w:div w:id="1705980391">
      <w:bodyDiv w:val="1"/>
      <w:marLeft w:val="0"/>
      <w:marRight w:val="0"/>
      <w:marTop w:val="0"/>
      <w:marBottom w:val="0"/>
      <w:divBdr>
        <w:top w:val="none" w:sz="0" w:space="0" w:color="auto"/>
        <w:left w:val="none" w:sz="0" w:space="0" w:color="auto"/>
        <w:bottom w:val="none" w:sz="0" w:space="0" w:color="auto"/>
        <w:right w:val="none" w:sz="0" w:space="0" w:color="auto"/>
      </w:divBdr>
    </w:div>
    <w:div w:id="1720322113">
      <w:bodyDiv w:val="1"/>
      <w:marLeft w:val="0"/>
      <w:marRight w:val="0"/>
      <w:marTop w:val="0"/>
      <w:marBottom w:val="0"/>
      <w:divBdr>
        <w:top w:val="none" w:sz="0" w:space="0" w:color="auto"/>
        <w:left w:val="none" w:sz="0" w:space="0" w:color="auto"/>
        <w:bottom w:val="none" w:sz="0" w:space="0" w:color="auto"/>
        <w:right w:val="none" w:sz="0" w:space="0" w:color="auto"/>
      </w:divBdr>
    </w:div>
    <w:div w:id="1778869471">
      <w:bodyDiv w:val="1"/>
      <w:marLeft w:val="0"/>
      <w:marRight w:val="0"/>
      <w:marTop w:val="0"/>
      <w:marBottom w:val="0"/>
      <w:divBdr>
        <w:top w:val="none" w:sz="0" w:space="0" w:color="auto"/>
        <w:left w:val="none" w:sz="0" w:space="0" w:color="auto"/>
        <w:bottom w:val="none" w:sz="0" w:space="0" w:color="auto"/>
        <w:right w:val="none" w:sz="0" w:space="0" w:color="auto"/>
      </w:divBdr>
    </w:div>
    <w:div w:id="1837528162">
      <w:bodyDiv w:val="1"/>
      <w:marLeft w:val="0"/>
      <w:marRight w:val="0"/>
      <w:marTop w:val="0"/>
      <w:marBottom w:val="0"/>
      <w:divBdr>
        <w:top w:val="none" w:sz="0" w:space="0" w:color="auto"/>
        <w:left w:val="none" w:sz="0" w:space="0" w:color="auto"/>
        <w:bottom w:val="none" w:sz="0" w:space="0" w:color="auto"/>
        <w:right w:val="none" w:sz="0" w:space="0" w:color="auto"/>
      </w:divBdr>
    </w:div>
    <w:div w:id="1841502458">
      <w:bodyDiv w:val="1"/>
      <w:marLeft w:val="0"/>
      <w:marRight w:val="0"/>
      <w:marTop w:val="0"/>
      <w:marBottom w:val="0"/>
      <w:divBdr>
        <w:top w:val="none" w:sz="0" w:space="0" w:color="auto"/>
        <w:left w:val="none" w:sz="0" w:space="0" w:color="auto"/>
        <w:bottom w:val="none" w:sz="0" w:space="0" w:color="auto"/>
        <w:right w:val="none" w:sz="0" w:space="0" w:color="auto"/>
      </w:divBdr>
    </w:div>
    <w:div w:id="1878541410">
      <w:bodyDiv w:val="1"/>
      <w:marLeft w:val="0"/>
      <w:marRight w:val="0"/>
      <w:marTop w:val="0"/>
      <w:marBottom w:val="0"/>
      <w:divBdr>
        <w:top w:val="none" w:sz="0" w:space="0" w:color="auto"/>
        <w:left w:val="none" w:sz="0" w:space="0" w:color="auto"/>
        <w:bottom w:val="none" w:sz="0" w:space="0" w:color="auto"/>
        <w:right w:val="none" w:sz="0" w:space="0" w:color="auto"/>
      </w:divBdr>
    </w:div>
    <w:div w:id="1923491078">
      <w:bodyDiv w:val="1"/>
      <w:marLeft w:val="0"/>
      <w:marRight w:val="0"/>
      <w:marTop w:val="0"/>
      <w:marBottom w:val="0"/>
      <w:divBdr>
        <w:top w:val="none" w:sz="0" w:space="0" w:color="auto"/>
        <w:left w:val="none" w:sz="0" w:space="0" w:color="auto"/>
        <w:bottom w:val="none" w:sz="0" w:space="0" w:color="auto"/>
        <w:right w:val="none" w:sz="0" w:space="0" w:color="auto"/>
      </w:divBdr>
    </w:div>
    <w:div w:id="1939092135">
      <w:bodyDiv w:val="1"/>
      <w:marLeft w:val="0"/>
      <w:marRight w:val="0"/>
      <w:marTop w:val="0"/>
      <w:marBottom w:val="0"/>
      <w:divBdr>
        <w:top w:val="none" w:sz="0" w:space="0" w:color="auto"/>
        <w:left w:val="none" w:sz="0" w:space="0" w:color="auto"/>
        <w:bottom w:val="none" w:sz="0" w:space="0" w:color="auto"/>
        <w:right w:val="none" w:sz="0" w:space="0" w:color="auto"/>
      </w:divBdr>
    </w:div>
    <w:div w:id="1950239845">
      <w:bodyDiv w:val="1"/>
      <w:marLeft w:val="0"/>
      <w:marRight w:val="0"/>
      <w:marTop w:val="0"/>
      <w:marBottom w:val="0"/>
      <w:divBdr>
        <w:top w:val="none" w:sz="0" w:space="0" w:color="auto"/>
        <w:left w:val="none" w:sz="0" w:space="0" w:color="auto"/>
        <w:bottom w:val="none" w:sz="0" w:space="0" w:color="auto"/>
        <w:right w:val="none" w:sz="0" w:space="0" w:color="auto"/>
      </w:divBdr>
    </w:div>
    <w:div w:id="1980569398">
      <w:bodyDiv w:val="1"/>
      <w:marLeft w:val="0"/>
      <w:marRight w:val="0"/>
      <w:marTop w:val="0"/>
      <w:marBottom w:val="0"/>
      <w:divBdr>
        <w:top w:val="none" w:sz="0" w:space="0" w:color="auto"/>
        <w:left w:val="none" w:sz="0" w:space="0" w:color="auto"/>
        <w:bottom w:val="none" w:sz="0" w:space="0" w:color="auto"/>
        <w:right w:val="none" w:sz="0" w:space="0" w:color="auto"/>
      </w:divBdr>
    </w:div>
    <w:div w:id="2019963405">
      <w:bodyDiv w:val="1"/>
      <w:marLeft w:val="0"/>
      <w:marRight w:val="0"/>
      <w:marTop w:val="0"/>
      <w:marBottom w:val="0"/>
      <w:divBdr>
        <w:top w:val="none" w:sz="0" w:space="0" w:color="auto"/>
        <w:left w:val="none" w:sz="0" w:space="0" w:color="auto"/>
        <w:bottom w:val="none" w:sz="0" w:space="0" w:color="auto"/>
        <w:right w:val="none" w:sz="0" w:space="0" w:color="auto"/>
      </w:divBdr>
    </w:div>
    <w:div w:id="2033454575">
      <w:bodyDiv w:val="1"/>
      <w:marLeft w:val="0"/>
      <w:marRight w:val="0"/>
      <w:marTop w:val="0"/>
      <w:marBottom w:val="0"/>
      <w:divBdr>
        <w:top w:val="none" w:sz="0" w:space="0" w:color="auto"/>
        <w:left w:val="none" w:sz="0" w:space="0" w:color="auto"/>
        <w:bottom w:val="none" w:sz="0" w:space="0" w:color="auto"/>
        <w:right w:val="none" w:sz="0" w:space="0" w:color="auto"/>
      </w:divBdr>
    </w:div>
    <w:div w:id="2087140572">
      <w:bodyDiv w:val="1"/>
      <w:marLeft w:val="0"/>
      <w:marRight w:val="0"/>
      <w:marTop w:val="0"/>
      <w:marBottom w:val="0"/>
      <w:divBdr>
        <w:top w:val="none" w:sz="0" w:space="0" w:color="auto"/>
        <w:left w:val="none" w:sz="0" w:space="0" w:color="auto"/>
        <w:bottom w:val="none" w:sz="0" w:space="0" w:color="auto"/>
        <w:right w:val="none" w:sz="0" w:space="0" w:color="auto"/>
      </w:divBdr>
    </w:div>
    <w:div w:id="2108504165">
      <w:bodyDiv w:val="1"/>
      <w:marLeft w:val="0"/>
      <w:marRight w:val="0"/>
      <w:marTop w:val="0"/>
      <w:marBottom w:val="0"/>
      <w:divBdr>
        <w:top w:val="none" w:sz="0" w:space="0" w:color="auto"/>
        <w:left w:val="none" w:sz="0" w:space="0" w:color="auto"/>
        <w:bottom w:val="none" w:sz="0" w:space="0" w:color="auto"/>
        <w:right w:val="none" w:sz="0" w:space="0" w:color="auto"/>
      </w:divBdr>
    </w:div>
    <w:div w:id="2115175788">
      <w:bodyDiv w:val="1"/>
      <w:marLeft w:val="0"/>
      <w:marRight w:val="0"/>
      <w:marTop w:val="0"/>
      <w:marBottom w:val="0"/>
      <w:divBdr>
        <w:top w:val="none" w:sz="0" w:space="0" w:color="auto"/>
        <w:left w:val="none" w:sz="0" w:space="0" w:color="auto"/>
        <w:bottom w:val="none" w:sz="0" w:space="0" w:color="auto"/>
        <w:right w:val="none" w:sz="0" w:space="0" w:color="auto"/>
      </w:divBdr>
    </w:div>
    <w:div w:id="2134131209">
      <w:bodyDiv w:val="1"/>
      <w:marLeft w:val="0"/>
      <w:marRight w:val="0"/>
      <w:marTop w:val="0"/>
      <w:marBottom w:val="0"/>
      <w:divBdr>
        <w:top w:val="none" w:sz="0" w:space="0" w:color="auto"/>
        <w:left w:val="none" w:sz="0" w:space="0" w:color="auto"/>
        <w:bottom w:val="none" w:sz="0" w:space="0" w:color="auto"/>
        <w:right w:val="none" w:sz="0" w:space="0" w:color="auto"/>
      </w:divBdr>
    </w:div>
    <w:div w:id="21417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2551</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richard payne</cp:lastModifiedBy>
  <cp:revision>421</cp:revision>
  <dcterms:created xsi:type="dcterms:W3CDTF">2021-11-17T15:01:00Z</dcterms:created>
  <dcterms:modified xsi:type="dcterms:W3CDTF">2024-11-21T19:50:00Z</dcterms:modified>
</cp:coreProperties>
</file>