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1B42F" w14:textId="77777777" w:rsidR="00842D14" w:rsidRDefault="00842D14">
      <w:r>
        <w:t>Resolution 2025-02</w:t>
      </w:r>
    </w:p>
    <w:p w14:paraId="55BD4BB1" w14:textId="4E323756" w:rsidR="00840AC8" w:rsidRDefault="008731B6">
      <w:r>
        <w:t>Vending Priority in Ohio</w:t>
      </w:r>
    </w:p>
    <w:p w14:paraId="3CAD9179" w14:textId="77777777" w:rsidR="008731B6" w:rsidRDefault="008731B6"/>
    <w:p w14:paraId="5E2C5D1F" w14:textId="6263269F" w:rsidR="008731B6" w:rsidRDefault="0058187D" w:rsidP="008731B6">
      <w:r>
        <w:t>WHEREAS</w:t>
      </w:r>
      <w:r w:rsidR="008731B6">
        <w:t>, t</w:t>
      </w:r>
      <w:r w:rsidR="008731B6" w:rsidRPr="008731B6">
        <w:t xml:space="preserve">he </w:t>
      </w:r>
      <w:r w:rsidR="008731B6">
        <w:t xml:space="preserve">Ohio </w:t>
      </w:r>
      <w:r w:rsidR="008731B6" w:rsidRPr="008731B6">
        <w:t xml:space="preserve">Department of Administrative Services (DAS), which manages the Rhodes State Office Tower in downtown Columbus, has entered into an </w:t>
      </w:r>
      <w:r w:rsidR="008731B6">
        <w:t xml:space="preserve">illegal contractual </w:t>
      </w:r>
      <w:r w:rsidR="008731B6" w:rsidRPr="008731B6">
        <w:t>agreement with Traveling Tom’s Coffee to operate a coffee bar in the building’s basement</w:t>
      </w:r>
      <w:r>
        <w:t>, and,</w:t>
      </w:r>
      <w:r w:rsidR="008731B6" w:rsidRPr="008731B6">
        <w:t xml:space="preserve"> </w:t>
      </w:r>
    </w:p>
    <w:p w14:paraId="20B4FD3C" w14:textId="77777777" w:rsidR="008731B6" w:rsidRDefault="008731B6" w:rsidP="008731B6"/>
    <w:p w14:paraId="162BEC5C" w14:textId="426CCEB5" w:rsidR="008A36E7" w:rsidRDefault="0058187D" w:rsidP="008731B6">
      <w:r>
        <w:t>WHEREAS</w:t>
      </w:r>
      <w:r w:rsidR="008731B6">
        <w:t>, t</w:t>
      </w:r>
      <w:r w:rsidR="008731B6" w:rsidRPr="008731B6">
        <w:t xml:space="preserve">his action contravenes Ohio’s Mini Randolph-Shephard Act, which mandates that all state properties must notify the Bureau of Services for the Visually Impaired (BSVI) when considering new opportunities for vending or food service operations. </w:t>
      </w:r>
      <w:r w:rsidR="00E47934">
        <w:t xml:space="preserve"> </w:t>
      </w:r>
      <w:r w:rsidR="008731B6" w:rsidRPr="008731B6">
        <w:t>BSVI is then responsible for evaluating whether the opportunity is suitable for a licensed blind vendor to manage</w:t>
      </w:r>
      <w:r w:rsidR="008A36E7">
        <w:t>; and,</w:t>
      </w:r>
    </w:p>
    <w:p w14:paraId="177EB586" w14:textId="77777777" w:rsidR="00491F91" w:rsidRDefault="00491F91" w:rsidP="008731B6"/>
    <w:p w14:paraId="06EEF22A" w14:textId="152715DE" w:rsidR="008731B6" w:rsidRDefault="0058187D" w:rsidP="008731B6">
      <w:r>
        <w:t>WHEREAS</w:t>
      </w:r>
      <w:r w:rsidR="008731B6">
        <w:t>, i</w:t>
      </w:r>
      <w:r w:rsidR="008731B6" w:rsidRPr="008731B6">
        <w:t>n this case, DAS did not follow the required procedures for the coffee business</w:t>
      </w:r>
      <w:r w:rsidR="008731B6">
        <w:t xml:space="preserve"> and has engaged in an illegal contractual relationship with Tom’s Coffee; and,</w:t>
      </w:r>
    </w:p>
    <w:p w14:paraId="7881BDCC" w14:textId="77777777" w:rsidR="008A36E7" w:rsidRDefault="008A36E7" w:rsidP="008731B6"/>
    <w:p w14:paraId="3C25E74C" w14:textId="28C89EE4" w:rsidR="00491F91" w:rsidRDefault="008731B6" w:rsidP="008731B6">
      <w:r>
        <w:t xml:space="preserve">Whereas, </w:t>
      </w:r>
      <w:r w:rsidR="008A36E7">
        <w:t xml:space="preserve">there are currently two </w:t>
      </w:r>
      <w:r w:rsidR="00491F91">
        <w:t xml:space="preserve">blind </w:t>
      </w:r>
      <w:r w:rsidR="008A36E7">
        <w:t xml:space="preserve">vendors </w:t>
      </w:r>
      <w:r w:rsidR="00491F91">
        <w:t>in the Rhodes State Office building whose income will be reduced by allowing an illegal coffee vendor in the building;</w:t>
      </w:r>
    </w:p>
    <w:p w14:paraId="52249A7F" w14:textId="77777777" w:rsidR="008731B6" w:rsidRPr="008731B6" w:rsidRDefault="008731B6" w:rsidP="008731B6"/>
    <w:p w14:paraId="06F1785B" w14:textId="31253491" w:rsidR="008731B6" w:rsidRDefault="008A36E7">
      <w:r>
        <w:t>NOW THEREFORE,</w:t>
      </w:r>
    </w:p>
    <w:p w14:paraId="725EF054" w14:textId="77777777" w:rsidR="008A36E7" w:rsidRDefault="008A36E7"/>
    <w:p w14:paraId="1D8350FF" w14:textId="517B7DFD" w:rsidR="008731B6" w:rsidRDefault="008731B6">
      <w:r>
        <w:t>B</w:t>
      </w:r>
      <w:r w:rsidR="008A36E7">
        <w:t>E</w:t>
      </w:r>
      <w:r>
        <w:t xml:space="preserve"> I</w:t>
      </w:r>
      <w:r w:rsidR="008A36E7">
        <w:t>T</w:t>
      </w:r>
      <w:r>
        <w:t xml:space="preserve"> </w:t>
      </w:r>
      <w:r w:rsidR="008A36E7">
        <w:t xml:space="preserve">RESOLVED </w:t>
      </w:r>
      <w:r>
        <w:t>by the National Federation of the Blind of Ohio, in convention Assembled</w:t>
      </w:r>
      <w:r w:rsidR="0058187D">
        <w:t xml:space="preserve"> this 9</w:t>
      </w:r>
      <w:r w:rsidR="0058187D" w:rsidRPr="0058187D">
        <w:rPr>
          <w:vertAlign w:val="superscript"/>
        </w:rPr>
        <w:t>th</w:t>
      </w:r>
      <w:r w:rsidR="0058187D">
        <w:t xml:space="preserve"> day of November in the city of </w:t>
      </w:r>
      <w:r w:rsidR="00D35340">
        <w:t xml:space="preserve">Westlake </w:t>
      </w:r>
      <w:r w:rsidR="0058187D">
        <w:t xml:space="preserve">Ohio, that we demand that the Department of Administrative Services of Ohio immediately rescind its </w:t>
      </w:r>
      <w:r w:rsidR="00491F91">
        <w:t xml:space="preserve">illegal </w:t>
      </w:r>
      <w:r w:rsidR="0058187D">
        <w:t>contract with Tom’s Coffee; and,</w:t>
      </w:r>
    </w:p>
    <w:p w14:paraId="13F2199A" w14:textId="77777777" w:rsidR="00E47934" w:rsidRDefault="00E47934"/>
    <w:p w14:paraId="4383B07B" w14:textId="6342C7A6" w:rsidR="0058187D" w:rsidRDefault="008A36E7">
      <w:r>
        <w:t xml:space="preserve">BE IT FURTHER RESOLVED </w:t>
      </w:r>
      <w:r w:rsidR="0058187D">
        <w:t>that we will work proactively with the Bureau of Services for the Blind and Visually Impaired (BSVI), to see that The Ohio Mini-Randolph-Sheppard State law is fully enforced</w:t>
      </w:r>
      <w:r w:rsidR="00D35340">
        <w:t>, up to and including seeking an injunction to stop DAS from implementing this illegal contract</w:t>
      </w:r>
      <w:r w:rsidR="0058187D">
        <w:t>; and,</w:t>
      </w:r>
    </w:p>
    <w:p w14:paraId="2B31777D" w14:textId="77777777" w:rsidR="00491F91" w:rsidRDefault="00491F91"/>
    <w:p w14:paraId="0E39E189" w14:textId="49CCEACF" w:rsidR="008A36E7" w:rsidRDefault="00491F91">
      <w:r>
        <w:t xml:space="preserve">BE IT FURTHER RESOLVED that </w:t>
      </w:r>
      <w:r w:rsidR="00BB0FF4">
        <w:t>the National Federation of the Blind of Ohio will take all necessary actions, including press communications and legal action to seek full compliance by the State of Ohio with the mini-Randolph-Sheppard law.</w:t>
      </w:r>
    </w:p>
    <w:sectPr w:rsidR="008A36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1B6"/>
    <w:rsid w:val="00434B22"/>
    <w:rsid w:val="00491F91"/>
    <w:rsid w:val="0058187D"/>
    <w:rsid w:val="007C0603"/>
    <w:rsid w:val="00840AC8"/>
    <w:rsid w:val="00842D14"/>
    <w:rsid w:val="008731B6"/>
    <w:rsid w:val="008A36E7"/>
    <w:rsid w:val="00BB0FF4"/>
    <w:rsid w:val="00C04881"/>
    <w:rsid w:val="00D35340"/>
    <w:rsid w:val="00E47934"/>
    <w:rsid w:val="00EA7C0C"/>
    <w:rsid w:val="00FF1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A8787"/>
  <w15:chartTrackingRefBased/>
  <w15:docId w15:val="{7DE09813-3BBC-4FDC-97E0-75D3263D7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1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1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1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1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1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1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1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1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1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1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31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1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1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31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1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1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1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1B6"/>
    <w:rPr>
      <w:rFonts w:eastAsiaTheme="majorEastAsia" w:cstheme="majorBidi"/>
      <w:color w:val="272727" w:themeColor="text1" w:themeTint="D8"/>
    </w:rPr>
  </w:style>
  <w:style w:type="paragraph" w:styleId="Title">
    <w:name w:val="Title"/>
    <w:basedOn w:val="Normal"/>
    <w:next w:val="Normal"/>
    <w:link w:val="TitleChar"/>
    <w:uiPriority w:val="10"/>
    <w:qFormat/>
    <w:rsid w:val="008731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1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1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1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1B6"/>
    <w:pPr>
      <w:spacing w:before="160"/>
      <w:jc w:val="center"/>
    </w:pPr>
    <w:rPr>
      <w:i/>
      <w:iCs/>
      <w:color w:val="404040" w:themeColor="text1" w:themeTint="BF"/>
    </w:rPr>
  </w:style>
  <w:style w:type="character" w:customStyle="1" w:styleId="QuoteChar">
    <w:name w:val="Quote Char"/>
    <w:basedOn w:val="DefaultParagraphFont"/>
    <w:link w:val="Quote"/>
    <w:uiPriority w:val="29"/>
    <w:rsid w:val="008731B6"/>
    <w:rPr>
      <w:i/>
      <w:iCs/>
      <w:color w:val="404040" w:themeColor="text1" w:themeTint="BF"/>
    </w:rPr>
  </w:style>
  <w:style w:type="paragraph" w:styleId="ListParagraph">
    <w:name w:val="List Paragraph"/>
    <w:basedOn w:val="Normal"/>
    <w:uiPriority w:val="34"/>
    <w:qFormat/>
    <w:rsid w:val="008731B6"/>
    <w:pPr>
      <w:ind w:left="720"/>
      <w:contextualSpacing/>
    </w:pPr>
  </w:style>
  <w:style w:type="character" w:styleId="IntenseEmphasis">
    <w:name w:val="Intense Emphasis"/>
    <w:basedOn w:val="DefaultParagraphFont"/>
    <w:uiPriority w:val="21"/>
    <w:qFormat/>
    <w:rsid w:val="008731B6"/>
    <w:rPr>
      <w:i/>
      <w:iCs/>
      <w:color w:val="0F4761" w:themeColor="accent1" w:themeShade="BF"/>
    </w:rPr>
  </w:style>
  <w:style w:type="paragraph" w:styleId="IntenseQuote">
    <w:name w:val="Intense Quote"/>
    <w:basedOn w:val="Normal"/>
    <w:next w:val="Normal"/>
    <w:link w:val="IntenseQuoteChar"/>
    <w:uiPriority w:val="30"/>
    <w:qFormat/>
    <w:rsid w:val="008731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1B6"/>
    <w:rPr>
      <w:i/>
      <w:iCs/>
      <w:color w:val="0F4761" w:themeColor="accent1" w:themeShade="BF"/>
    </w:rPr>
  </w:style>
  <w:style w:type="character" w:styleId="IntenseReference">
    <w:name w:val="Intense Reference"/>
    <w:basedOn w:val="DefaultParagraphFont"/>
    <w:uiPriority w:val="32"/>
    <w:qFormat/>
    <w:rsid w:val="008731B6"/>
    <w:rPr>
      <w:b/>
      <w:bCs/>
      <w:smallCaps/>
      <w:color w:val="0F4761" w:themeColor="accent1" w:themeShade="BF"/>
      <w:spacing w:val="5"/>
    </w:rPr>
  </w:style>
  <w:style w:type="paragraph" w:styleId="NormalWeb">
    <w:name w:val="Normal (Web)"/>
    <w:basedOn w:val="Normal"/>
    <w:uiPriority w:val="99"/>
    <w:semiHidden/>
    <w:unhideWhenUsed/>
    <w:rsid w:val="008731B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Bullis</dc:creator>
  <cp:keywords/>
  <dc:description/>
  <cp:lastModifiedBy>Michael Bullis</cp:lastModifiedBy>
  <cp:revision>4</cp:revision>
  <dcterms:created xsi:type="dcterms:W3CDTF">2025-10-31T17:38:00Z</dcterms:created>
  <dcterms:modified xsi:type="dcterms:W3CDTF">2025-11-04T18:53:00Z</dcterms:modified>
</cp:coreProperties>
</file>